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BE" w:rsidRPr="00AF75BE" w:rsidRDefault="00AF75BE" w:rsidP="00AF75BE">
      <w:pPr>
        <w:pStyle w:val="a3"/>
        <w:rPr>
          <w:b w:val="0"/>
          <w:sz w:val="24"/>
        </w:rPr>
      </w:pPr>
      <w:r w:rsidRPr="00AF75BE">
        <w:rPr>
          <w:b w:val="0"/>
          <w:sz w:val="24"/>
        </w:rPr>
        <w:t>Администрация Баткатского сельского поселения</w:t>
      </w:r>
    </w:p>
    <w:p w:rsidR="00AF75BE" w:rsidRPr="00AF75BE" w:rsidRDefault="00AF75BE" w:rsidP="00AF75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5BE">
        <w:rPr>
          <w:rFonts w:ascii="Times New Roman" w:hAnsi="Times New Roman" w:cs="Times New Roman"/>
          <w:sz w:val="24"/>
          <w:szCs w:val="24"/>
        </w:rPr>
        <w:t>Шегарского района</w:t>
      </w:r>
    </w:p>
    <w:p w:rsidR="00AF75BE" w:rsidRPr="00AF75BE" w:rsidRDefault="00AF75BE" w:rsidP="00AF75BE">
      <w:pPr>
        <w:pStyle w:val="1"/>
        <w:rPr>
          <w:sz w:val="24"/>
        </w:rPr>
      </w:pPr>
    </w:p>
    <w:p w:rsidR="00AF75BE" w:rsidRPr="00AF75BE" w:rsidRDefault="00AF75BE" w:rsidP="00AF75BE">
      <w:pPr>
        <w:pStyle w:val="1"/>
        <w:rPr>
          <w:sz w:val="24"/>
        </w:rPr>
      </w:pPr>
      <w:r w:rsidRPr="00AF75BE">
        <w:rPr>
          <w:sz w:val="24"/>
        </w:rPr>
        <w:t>ПОСТАНОВЛЕНИЕ</w:t>
      </w:r>
    </w:p>
    <w:p w:rsidR="00AF75BE" w:rsidRPr="00AF75BE" w:rsidRDefault="00AF75BE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75BE" w:rsidRPr="00AF75BE" w:rsidRDefault="00AF75BE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5BE">
        <w:rPr>
          <w:rFonts w:ascii="Times New Roman" w:hAnsi="Times New Roman" w:cs="Times New Roman"/>
          <w:sz w:val="24"/>
          <w:szCs w:val="24"/>
        </w:rPr>
        <w:t xml:space="preserve">с.Баткат                                                                                            </w:t>
      </w:r>
    </w:p>
    <w:p w:rsidR="00AF75BE" w:rsidRPr="00AF75BE" w:rsidRDefault="00AF75BE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5BE">
        <w:rPr>
          <w:rFonts w:ascii="Times New Roman" w:hAnsi="Times New Roman" w:cs="Times New Roman"/>
          <w:sz w:val="24"/>
          <w:szCs w:val="24"/>
        </w:rPr>
        <w:t xml:space="preserve">« 03 »  апреля  2014 года                                                                         </w:t>
      </w:r>
      <w:r w:rsidR="000833CC">
        <w:rPr>
          <w:rFonts w:ascii="Times New Roman" w:hAnsi="Times New Roman" w:cs="Times New Roman"/>
          <w:sz w:val="24"/>
          <w:szCs w:val="24"/>
        </w:rPr>
        <w:t xml:space="preserve">      </w:t>
      </w:r>
      <w:r w:rsidRPr="00AF75BE">
        <w:rPr>
          <w:rFonts w:ascii="Times New Roman" w:hAnsi="Times New Roman" w:cs="Times New Roman"/>
          <w:sz w:val="24"/>
          <w:szCs w:val="24"/>
        </w:rPr>
        <w:t xml:space="preserve">   № </w:t>
      </w:r>
      <w:r w:rsidR="00D16AB7">
        <w:rPr>
          <w:rFonts w:ascii="Times New Roman" w:hAnsi="Times New Roman" w:cs="Times New Roman"/>
          <w:sz w:val="24"/>
          <w:szCs w:val="24"/>
        </w:rPr>
        <w:t>19</w:t>
      </w:r>
    </w:p>
    <w:p w:rsidR="00AF75BE" w:rsidRPr="00AF75BE" w:rsidRDefault="00AF75BE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5BE">
        <w:rPr>
          <w:rFonts w:ascii="Times New Roman" w:hAnsi="Times New Roman" w:cs="Times New Roman"/>
          <w:sz w:val="24"/>
          <w:szCs w:val="24"/>
        </w:rPr>
        <w:t>О внесении изменений и дополнений  в постановление Администрации                                                                                          Баткатского сельского поселения    от 13.04.2012 года № 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F75BE">
        <w:rPr>
          <w:rFonts w:ascii="Times New Roman" w:hAnsi="Times New Roman" w:cs="Times New Roman"/>
          <w:sz w:val="24"/>
          <w:szCs w:val="24"/>
        </w:rPr>
        <w:t xml:space="preserve"> «О запрете выжигания сухой растительности 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F75BE">
        <w:rPr>
          <w:rFonts w:ascii="Times New Roman" w:hAnsi="Times New Roman" w:cs="Times New Roman"/>
          <w:sz w:val="24"/>
          <w:szCs w:val="24"/>
        </w:rPr>
        <w:t>муниципального образования «Баткатское сельское поселение»</w:t>
      </w:r>
    </w:p>
    <w:p w:rsidR="00EC5BD6" w:rsidRDefault="00EC5BD6" w:rsidP="00EC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соответствии с Постановлением Правительства Российской Федерации от 25 апреля 2012 года №390 «О противопожарном режиме», Постановлением Правительства Российской Федерации от 30 июня 2007 года № 417 «Об утверждении правил пожарной безопасности в лесах», на основании протеста прокуратуры Шегарского района от 26.03.2014 года № 20-2014 </w:t>
      </w:r>
    </w:p>
    <w:p w:rsidR="00AF75BE" w:rsidRPr="00AF75BE" w:rsidRDefault="00EC5BD6" w:rsidP="00EC5BD6">
      <w:pPr>
        <w:spacing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AF75BE" w:rsidRPr="00AF75BE">
        <w:rPr>
          <w:rFonts w:ascii="Times New Roman" w:hAnsi="Times New Roman" w:cs="Times New Roman"/>
          <w:sz w:val="24"/>
          <w:szCs w:val="24"/>
        </w:rPr>
        <w:t>:</w:t>
      </w:r>
    </w:p>
    <w:p w:rsidR="00AF75BE" w:rsidRDefault="00AF75BE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5BE"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BE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    от 13.04.2012 года № 25   «О запрете выжигания сухой растительности  на территории                                       муниципального образования «Баткатское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AF75BE" w:rsidRDefault="00AF75BE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 дополнить подпунктом 3 следующего содержания:</w:t>
      </w:r>
    </w:p>
    <w:p w:rsidR="00AF75BE" w:rsidRDefault="00AF75BE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«3) </w:t>
      </w:r>
      <w:r w:rsidR="001C26A3">
        <w:rPr>
          <w:rFonts w:ascii="Times New Roman" w:hAnsi="Times New Roman" w:cs="Times New Roman"/>
          <w:sz w:val="24"/>
          <w:szCs w:val="24"/>
        </w:rPr>
        <w:t>сжигание стерни, пожнивных остатков и разведение костров на полях»;</w:t>
      </w:r>
    </w:p>
    <w:p w:rsidR="001C26A3" w:rsidRDefault="001C26A3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 дополнить подпунктом 4 следующего содержания:</w:t>
      </w:r>
    </w:p>
    <w:p w:rsidR="001C26A3" w:rsidRDefault="001C26A3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«4)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определённых противопожарной минерализованной полосой шириной не менее 0,5 метра»;</w:t>
      </w:r>
    </w:p>
    <w:p w:rsidR="00FE7912" w:rsidRDefault="00FE7912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FE7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1 дополнить подпунктом 5 следующего содержания:</w:t>
      </w:r>
    </w:p>
    <w:p w:rsidR="00FE7912" w:rsidRDefault="00FE7912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«5) профилактическое контролируемое противопожарное выжигание хвороста, лесной подстилки, сухой травы и других лесных горючих материалов в лесах, расположенных на территориях государственных природных заповедников».</w:t>
      </w:r>
    </w:p>
    <w:p w:rsidR="00981F39" w:rsidRDefault="00981F39" w:rsidP="00A270C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1F39">
        <w:rPr>
          <w:rFonts w:ascii="Times New Roman" w:hAnsi="Times New Roman" w:cs="Times New Roman"/>
          <w:sz w:val="24"/>
          <w:szCs w:val="24"/>
        </w:rPr>
        <w:t>1.4. В приложении 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81F39">
        <w:rPr>
          <w:rFonts w:ascii="Times New Roman" w:hAnsi="Times New Roman" w:cs="Times New Roman"/>
          <w:sz w:val="24"/>
          <w:szCs w:val="24"/>
        </w:rPr>
        <w:t xml:space="preserve"> </w:t>
      </w:r>
      <w:r w:rsidRPr="00981F39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профилактических отжигов на территории муниципального образования «Баткатское сельское поселение»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1F39">
        <w:rPr>
          <w:rFonts w:ascii="Times New Roman" w:hAnsi="Times New Roman" w:cs="Times New Roman"/>
          <w:sz w:val="24"/>
          <w:szCs w:val="24"/>
        </w:rPr>
        <w:t xml:space="preserve"> </w:t>
      </w:r>
      <w:r w:rsidRPr="00981F39">
        <w:rPr>
          <w:rFonts w:ascii="Times New Roman" w:hAnsi="Times New Roman" w:cs="Times New Roman"/>
          <w:color w:val="000000"/>
          <w:sz w:val="24"/>
          <w:szCs w:val="24"/>
        </w:rPr>
        <w:t>утвержденном   пунктом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F39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0C8">
        <w:rPr>
          <w:rFonts w:ascii="Times New Roman" w:hAnsi="Times New Roman" w:cs="Times New Roman"/>
          <w:color w:val="000000"/>
          <w:sz w:val="24"/>
          <w:szCs w:val="24"/>
        </w:rPr>
        <w:t>главу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A270C8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0C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70C8" w:rsidRPr="006C5327">
        <w:rPr>
          <w:rFonts w:ascii="Times New Roman" w:hAnsi="Times New Roman" w:cs="Times New Roman"/>
          <w:color w:val="000000"/>
          <w:sz w:val="24"/>
          <w:szCs w:val="24"/>
        </w:rPr>
        <w:t>Планирование и согласование работ</w:t>
      </w:r>
      <w:r w:rsidR="00A270C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исключить</w:t>
      </w:r>
      <w:r w:rsidR="00A27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1F39" w:rsidRPr="00AF75BE" w:rsidRDefault="00981F39" w:rsidP="00981F3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Пункт 4 изложить в следующей редакции:                                                                   «</w:t>
      </w:r>
      <w:r w:rsidRPr="00981F39">
        <w:rPr>
          <w:rFonts w:ascii="Times New Roman" w:hAnsi="Times New Roman" w:cs="Times New Roman"/>
          <w:sz w:val="24"/>
          <w:szCs w:val="24"/>
        </w:rPr>
        <w:t>Управляющей делами Администрации Баткатского сельского поселения (</w:t>
      </w:r>
      <w:r>
        <w:rPr>
          <w:rFonts w:ascii="Times New Roman" w:hAnsi="Times New Roman" w:cs="Times New Roman"/>
          <w:sz w:val="24"/>
          <w:szCs w:val="24"/>
        </w:rPr>
        <w:t>Акименко И.Б</w:t>
      </w:r>
      <w:r w:rsidRPr="00981F39">
        <w:rPr>
          <w:rFonts w:ascii="Times New Roman" w:hAnsi="Times New Roman" w:cs="Times New Roman"/>
          <w:sz w:val="24"/>
          <w:szCs w:val="24"/>
        </w:rPr>
        <w:t>.) обнародовать данное постановление.</w:t>
      </w:r>
    </w:p>
    <w:p w:rsidR="00AF75BE" w:rsidRPr="000833CC" w:rsidRDefault="00AF75BE" w:rsidP="00AF7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3CC">
        <w:rPr>
          <w:rFonts w:ascii="Times New Roman" w:hAnsi="Times New Roman" w:cs="Times New Roman"/>
          <w:sz w:val="24"/>
          <w:szCs w:val="24"/>
        </w:rPr>
        <w:t xml:space="preserve">Глава Баткатского сельского поселения                               </w:t>
      </w:r>
      <w:r w:rsidR="000833CC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33CC">
        <w:rPr>
          <w:rFonts w:ascii="Times New Roman" w:hAnsi="Times New Roman" w:cs="Times New Roman"/>
          <w:sz w:val="24"/>
          <w:szCs w:val="24"/>
        </w:rPr>
        <w:t xml:space="preserve">    </w:t>
      </w:r>
      <w:r w:rsidR="000833CC">
        <w:rPr>
          <w:rFonts w:ascii="Times New Roman" w:hAnsi="Times New Roman" w:cs="Times New Roman"/>
          <w:sz w:val="24"/>
          <w:szCs w:val="24"/>
        </w:rPr>
        <w:t>Л.П.Радаева</w:t>
      </w:r>
    </w:p>
    <w:p w:rsidR="00EC5BD6" w:rsidRDefault="00EC5BD6" w:rsidP="00CD38C8">
      <w:pPr>
        <w:pStyle w:val="a3"/>
        <w:rPr>
          <w:b w:val="0"/>
          <w:sz w:val="24"/>
        </w:rPr>
      </w:pPr>
    </w:p>
    <w:p w:rsidR="00CD38C8" w:rsidRPr="00A270C8" w:rsidRDefault="00CD38C8" w:rsidP="00CD38C8">
      <w:pPr>
        <w:pStyle w:val="a3"/>
        <w:rPr>
          <w:b w:val="0"/>
          <w:sz w:val="24"/>
        </w:rPr>
      </w:pPr>
      <w:r w:rsidRPr="00A270C8">
        <w:rPr>
          <w:b w:val="0"/>
          <w:sz w:val="24"/>
        </w:rPr>
        <w:lastRenderedPageBreak/>
        <w:t>Администрация Баткатского сельского поселения</w:t>
      </w:r>
    </w:p>
    <w:p w:rsidR="00CD38C8" w:rsidRPr="00A270C8" w:rsidRDefault="00CD38C8" w:rsidP="00CD38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>Шегарского района</w:t>
      </w:r>
    </w:p>
    <w:p w:rsidR="00CD38C8" w:rsidRPr="00A270C8" w:rsidRDefault="00CD38C8" w:rsidP="00CD38C8">
      <w:pPr>
        <w:pStyle w:val="1"/>
        <w:rPr>
          <w:sz w:val="24"/>
        </w:rPr>
      </w:pPr>
    </w:p>
    <w:p w:rsidR="00CD38C8" w:rsidRPr="00A270C8" w:rsidRDefault="00CD38C8" w:rsidP="00CD38C8">
      <w:pPr>
        <w:pStyle w:val="1"/>
        <w:rPr>
          <w:sz w:val="24"/>
        </w:rPr>
      </w:pPr>
      <w:r w:rsidRPr="00A270C8">
        <w:rPr>
          <w:sz w:val="24"/>
        </w:rPr>
        <w:t>ПОСТАНОВЛЕНИЕ</w:t>
      </w:r>
    </w:p>
    <w:p w:rsidR="00CD38C8" w:rsidRPr="00A270C8" w:rsidRDefault="000833CC" w:rsidP="000833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>(в редакции  постановления от 03.04.2014 г. № 1</w:t>
      </w:r>
      <w:r w:rsidR="00D16AB7">
        <w:rPr>
          <w:rFonts w:ascii="Times New Roman" w:hAnsi="Times New Roman" w:cs="Times New Roman"/>
          <w:sz w:val="24"/>
          <w:szCs w:val="24"/>
        </w:rPr>
        <w:t>9</w:t>
      </w:r>
      <w:r w:rsidRPr="00A270C8">
        <w:rPr>
          <w:rFonts w:ascii="Times New Roman" w:hAnsi="Times New Roman" w:cs="Times New Roman"/>
          <w:sz w:val="24"/>
          <w:szCs w:val="24"/>
        </w:rPr>
        <w:t>)</w:t>
      </w:r>
    </w:p>
    <w:p w:rsidR="00CD38C8" w:rsidRPr="00A270C8" w:rsidRDefault="00CD38C8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 xml:space="preserve">с.Баткат                                                                                            </w:t>
      </w:r>
    </w:p>
    <w:p w:rsidR="00CD38C8" w:rsidRPr="00A270C8" w:rsidRDefault="00CD38C8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>« 13 »  апреля  2012 года                                                                            № 25</w:t>
      </w:r>
    </w:p>
    <w:p w:rsidR="00CD38C8" w:rsidRPr="00A270C8" w:rsidRDefault="005B5A15" w:rsidP="009A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 xml:space="preserve">О запрете выжигания сухой растительности    </w:t>
      </w:r>
      <w:r w:rsidR="009A3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270C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      </w:t>
      </w:r>
      <w:r w:rsidR="009A32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270C8">
        <w:rPr>
          <w:rFonts w:ascii="Times New Roman" w:hAnsi="Times New Roman" w:cs="Times New Roman"/>
          <w:sz w:val="24"/>
          <w:szCs w:val="24"/>
        </w:rPr>
        <w:t xml:space="preserve">                                              «Баткатское сельское поселение»</w:t>
      </w:r>
    </w:p>
    <w:p w:rsidR="00CD38C8" w:rsidRPr="00A270C8" w:rsidRDefault="00CD38C8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8C8" w:rsidRPr="00A270C8" w:rsidRDefault="00CD38C8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A270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5B5A15" w:rsidRPr="00A270C8">
        <w:rPr>
          <w:rFonts w:ascii="Times New Roman" w:hAnsi="Times New Roman" w:cs="Times New Roman"/>
          <w:sz w:val="24"/>
          <w:szCs w:val="24"/>
        </w:rPr>
        <w:t>21.12.1994 № 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Законом Томской области от 12 октября 2005 года № 184-ОЗ «О пожарной безопасности в Томской области», во исполнение распоряжения Администрации Томской области от 09 апреля 2012 года № 330-ра «О запрете</w:t>
      </w:r>
      <w:proofErr w:type="gramEnd"/>
      <w:r w:rsidR="005B5A15" w:rsidRPr="00A27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5A15" w:rsidRPr="00A270C8">
        <w:rPr>
          <w:rFonts w:ascii="Times New Roman" w:hAnsi="Times New Roman" w:cs="Times New Roman"/>
          <w:sz w:val="24"/>
          <w:szCs w:val="24"/>
        </w:rPr>
        <w:t xml:space="preserve">выжигания сухой растительности на территории Томской области», постановления главы Шегарского района от 13.04.2012 №80 «О запрете </w:t>
      </w:r>
      <w:r w:rsidR="00736990" w:rsidRPr="00A270C8">
        <w:rPr>
          <w:rFonts w:ascii="Times New Roman" w:hAnsi="Times New Roman" w:cs="Times New Roman"/>
          <w:sz w:val="24"/>
          <w:szCs w:val="24"/>
        </w:rPr>
        <w:t>выжигания сухой растительности   на территории муниципального образования    «Баткатское сельское поселение»</w:t>
      </w:r>
      <w:r w:rsidR="005B5A15" w:rsidRPr="00A270C8">
        <w:rPr>
          <w:rFonts w:ascii="Times New Roman" w:hAnsi="Times New Roman" w:cs="Times New Roman"/>
          <w:sz w:val="24"/>
          <w:szCs w:val="24"/>
        </w:rPr>
        <w:t xml:space="preserve"> в целях усиления охраны лесов и противопожарной защиты населённых пунктов, объектов экономики и инфраструктуры, предотвращения природных пожаров и борьбы с ними на территории Томской области, недопущения перехода палов сухой травы на территорию населённых пунктов</w:t>
      </w:r>
      <w:proofErr w:type="gramEnd"/>
      <w:r w:rsidR="005B5A15" w:rsidRPr="00A270C8">
        <w:rPr>
          <w:rFonts w:ascii="Times New Roman" w:hAnsi="Times New Roman" w:cs="Times New Roman"/>
          <w:sz w:val="24"/>
          <w:szCs w:val="24"/>
        </w:rPr>
        <w:t xml:space="preserve"> и земли государственного лесного фонда.</w:t>
      </w:r>
    </w:p>
    <w:p w:rsidR="00CD38C8" w:rsidRPr="00A270C8" w:rsidRDefault="00EC5BD6" w:rsidP="00CD38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CD38C8" w:rsidRPr="00A270C8">
        <w:rPr>
          <w:rFonts w:ascii="Times New Roman" w:hAnsi="Times New Roman" w:cs="Times New Roman"/>
          <w:sz w:val="24"/>
          <w:szCs w:val="24"/>
        </w:rPr>
        <w:t>:</w:t>
      </w:r>
    </w:p>
    <w:p w:rsidR="00CD38C8" w:rsidRPr="00A270C8" w:rsidRDefault="00CD38C8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 xml:space="preserve">       1.</w:t>
      </w:r>
      <w:r w:rsidR="005B5A15" w:rsidRPr="00A270C8">
        <w:rPr>
          <w:rFonts w:ascii="Times New Roman" w:hAnsi="Times New Roman" w:cs="Times New Roman"/>
          <w:sz w:val="24"/>
          <w:szCs w:val="24"/>
        </w:rPr>
        <w:t>З</w:t>
      </w:r>
      <w:r w:rsidR="005241C9" w:rsidRPr="00A270C8">
        <w:rPr>
          <w:rFonts w:ascii="Times New Roman" w:hAnsi="Times New Roman" w:cs="Times New Roman"/>
          <w:sz w:val="24"/>
          <w:szCs w:val="24"/>
        </w:rPr>
        <w:t>апретить на территории муниципального образования «Баткатское сельское  поселение» Шегарского района Томской области, за исключением случаев, установленных действующим законодательством:</w:t>
      </w:r>
    </w:p>
    <w:p w:rsidR="005241C9" w:rsidRPr="00A270C8" w:rsidRDefault="005241C9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>1) выжигание сухой растительности,  проводимого в нарушение порядка,  установленного настоящим  постановлением;</w:t>
      </w:r>
    </w:p>
    <w:p w:rsidR="005241C9" w:rsidRPr="00A270C8" w:rsidRDefault="005241C9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>2) выжигание сухой растительности, в том числе при проведении профилактических отжигов, в период установления  особого противопожарного режима.</w:t>
      </w:r>
    </w:p>
    <w:p w:rsidR="00A270C8" w:rsidRPr="00A270C8" w:rsidRDefault="00A270C8" w:rsidP="00A270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>3) сжигание стерни, пожнивных остатков и разведение костров на полях;</w:t>
      </w:r>
    </w:p>
    <w:p w:rsidR="00A270C8" w:rsidRPr="00A270C8" w:rsidRDefault="00A270C8" w:rsidP="00A270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 xml:space="preserve"> 4)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определённых противопожарной минерализованной полосой шириной не менее 0,5 метра;</w:t>
      </w:r>
    </w:p>
    <w:p w:rsidR="00A270C8" w:rsidRDefault="00A270C8" w:rsidP="00A270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>5) профилактическое контролируемое противопожарное выжигание хвороста, лесной подстилки, сухой травы и других лесных горючих материалов в лесах, расположенных на территориях государственных природных заповедников.</w:t>
      </w:r>
    </w:p>
    <w:p w:rsidR="00C30D1D" w:rsidRPr="00A270C8" w:rsidRDefault="00C30D1D" w:rsidP="00A270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0C8" w:rsidRPr="00A270C8" w:rsidRDefault="00A270C8" w:rsidP="00A270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A270C8" w:rsidRPr="00A270C8" w:rsidRDefault="00A270C8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8C8" w:rsidRPr="00A270C8" w:rsidRDefault="00CD38C8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 xml:space="preserve">       2. </w:t>
      </w:r>
      <w:r w:rsidR="005241C9" w:rsidRPr="00A270C8">
        <w:rPr>
          <w:rFonts w:ascii="Times New Roman" w:hAnsi="Times New Roman" w:cs="Times New Roman"/>
          <w:sz w:val="24"/>
          <w:szCs w:val="24"/>
        </w:rPr>
        <w:t>Утвердить Порядок проведения профилактических   отжигов на территории  муниципального образования «Баткатское сельское поселение» Шегарского района Томской области согласно приложению 1 к настоящему постановлению.</w:t>
      </w:r>
    </w:p>
    <w:p w:rsidR="00CD38C8" w:rsidRPr="00A270C8" w:rsidRDefault="00CD38C8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 xml:space="preserve">    3. </w:t>
      </w:r>
      <w:r w:rsidR="005241C9" w:rsidRPr="00A270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 истечении 10 дней после дня его официального обнародования.</w:t>
      </w:r>
    </w:p>
    <w:p w:rsidR="00A270C8" w:rsidRPr="00A270C8" w:rsidRDefault="005241C9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 xml:space="preserve">4. </w:t>
      </w:r>
      <w:r w:rsidR="00A270C8" w:rsidRPr="00A270C8">
        <w:rPr>
          <w:rFonts w:ascii="Times New Roman" w:hAnsi="Times New Roman" w:cs="Times New Roman"/>
          <w:sz w:val="24"/>
          <w:szCs w:val="24"/>
        </w:rPr>
        <w:t>Управляющей делами Администрации Баткатского сельского поселения (Акименко И.Б.) обнародовать данное постановление и разместить на официальном сайте Баткатского сельского поселения в сети Интернет.</w:t>
      </w:r>
    </w:p>
    <w:p w:rsidR="00CE1037" w:rsidRPr="00A270C8" w:rsidRDefault="00CE1037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270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0C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1037" w:rsidRPr="00A270C8" w:rsidRDefault="00CE1037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1037" w:rsidRPr="00A270C8" w:rsidRDefault="00CE1037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8C8" w:rsidRPr="00A270C8" w:rsidRDefault="00CD38C8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8C8" w:rsidRPr="00A270C8" w:rsidRDefault="00CD38C8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sz w:val="24"/>
          <w:szCs w:val="24"/>
        </w:rPr>
        <w:t>Глава Баткатского сельского поселения                                   Н.Р.Панферов</w:t>
      </w:r>
    </w:p>
    <w:p w:rsidR="00CD38C8" w:rsidRPr="00A270C8" w:rsidRDefault="00CD38C8" w:rsidP="00CD3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8C8" w:rsidRPr="00A270C8" w:rsidRDefault="00CD38C8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38C8" w:rsidRPr="00A270C8" w:rsidRDefault="00CD38C8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7" w:rsidRPr="00A270C8" w:rsidRDefault="00CE1037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7" w:rsidRPr="00A270C8" w:rsidRDefault="00CE1037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7" w:rsidRPr="00A270C8" w:rsidRDefault="00CE1037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7" w:rsidRPr="00A270C8" w:rsidRDefault="00CE1037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7" w:rsidRPr="00A270C8" w:rsidRDefault="00CE1037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7" w:rsidRPr="00A270C8" w:rsidRDefault="00CE1037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7" w:rsidRDefault="00CE1037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50B2" w:rsidRDefault="00C450B2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50B2" w:rsidRDefault="00C450B2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50B2" w:rsidRDefault="00C450B2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50B2" w:rsidRDefault="00C450B2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50B2" w:rsidRPr="00A270C8" w:rsidRDefault="00C450B2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7" w:rsidRPr="00A270C8" w:rsidRDefault="00CE1037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5688" w:rsidRPr="00A270C8" w:rsidRDefault="00A270C8" w:rsidP="00B05688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="005F5579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к постановлению Администрации</w:t>
      </w:r>
      <w:r w:rsidR="005F5579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5F5579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Баткатского  сельского поселения                    </w:t>
      </w:r>
    </w:p>
    <w:p w:rsidR="00CD38C8" w:rsidRPr="00A270C8" w:rsidRDefault="005F5579" w:rsidP="00B05688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05688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от 13.04.2012г. № 25</w:t>
      </w:r>
    </w:p>
    <w:p w:rsidR="005F5579" w:rsidRPr="00A270C8" w:rsidRDefault="005F5579" w:rsidP="006C53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327" w:rsidRPr="00A270C8" w:rsidRDefault="006C5327" w:rsidP="005F55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C8">
        <w:rPr>
          <w:rFonts w:ascii="Times New Roman" w:hAnsi="Times New Roman" w:cs="Times New Roman"/>
          <w:b/>
          <w:color w:val="000000"/>
          <w:sz w:val="24"/>
          <w:szCs w:val="24"/>
        </w:rPr>
        <w:t>Порядок проведения профилактических отжигов на территории муниципального образования</w:t>
      </w:r>
      <w:r w:rsidR="005F5579" w:rsidRPr="00A270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«Баткатское сельское поселение»</w:t>
      </w:r>
    </w:p>
    <w:p w:rsidR="006C5327" w:rsidRPr="00C450B2" w:rsidRDefault="006C5327" w:rsidP="005F55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B2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6C5327" w:rsidRPr="00A270C8" w:rsidRDefault="006C5327" w:rsidP="00B065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1.  Настоящий Порядок устанавливает порядок проведения первичных мер пожарной безо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пасности в виде отжига сухой растительности в целях предупреждения возникновения ландшафт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ных пожаров (далее - профилактических отжигов) на территории муниципального образования «</w:t>
      </w:r>
      <w:r w:rsidR="005F5579" w:rsidRPr="00A270C8">
        <w:rPr>
          <w:rFonts w:ascii="Times New Roman" w:hAnsi="Times New Roman" w:cs="Times New Roman"/>
          <w:color w:val="000000"/>
          <w:sz w:val="24"/>
          <w:szCs w:val="24"/>
        </w:rPr>
        <w:t>Баткатское сельское поселение» Шегарского района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области, за исключением случаев, установленных действующим за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конодательством.</w:t>
      </w:r>
    </w:p>
    <w:p w:rsidR="006C5327" w:rsidRPr="00A270C8" w:rsidRDefault="006C5327" w:rsidP="00B065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2.  Проведение профилактических отжигов вправе проводить только собственники земельных участков, землепользователи, землевладельцы, арендаторы земельных участков.</w:t>
      </w:r>
    </w:p>
    <w:p w:rsidR="006C5327" w:rsidRPr="00A270C8" w:rsidRDefault="006C5327" w:rsidP="00B065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3. Профилактические отжиги сухой растительности проводят в местах, ограниченных естест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венными или искусственными препятствиями для распространения огня (охранными (опорными) линиями): минерализованными полосами (</w:t>
      </w:r>
      <w:proofErr w:type="spell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минполосами</w:t>
      </w:r>
      <w:proofErr w:type="spellEnd"/>
      <w:r w:rsidRPr="00A270C8">
        <w:rPr>
          <w:rFonts w:ascii="Times New Roman" w:hAnsi="Times New Roman" w:cs="Times New Roman"/>
          <w:color w:val="000000"/>
          <w:sz w:val="24"/>
          <w:szCs w:val="24"/>
        </w:rPr>
        <w:t>), дорогами, ручьями, реками и другими. Качество опорных линий должно отвечать требованиям по прекращению распространения огня и содержаться в требуемом состоянии.</w:t>
      </w:r>
    </w:p>
    <w:p w:rsidR="006C5327" w:rsidRPr="00A270C8" w:rsidRDefault="006C5327" w:rsidP="00B065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4.  Проведение мероприятий по профилактическому отжигу сухой растительности на земель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ных участках, непосредственно примыкающих к лесам, защитным и озеленительным лесным на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саждениям, разрешается осуществлять после предварительного согласования с Департаментом развития предпринимательства и реального сектора экономики Томской области либо подведом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ственными ему учреждениями.</w:t>
      </w:r>
    </w:p>
    <w:p w:rsidR="006C5327" w:rsidRPr="00C450B2" w:rsidRDefault="00C450B2" w:rsidP="00E0177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B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C5327" w:rsidRPr="00C450B2">
        <w:rPr>
          <w:rFonts w:ascii="Times New Roman" w:hAnsi="Times New Roman" w:cs="Times New Roman"/>
          <w:b/>
          <w:color w:val="000000"/>
          <w:sz w:val="24"/>
          <w:szCs w:val="24"/>
        </w:rPr>
        <w:t>. Формирование групп по проведению работ</w:t>
      </w:r>
    </w:p>
    <w:p w:rsidR="006C5327" w:rsidRPr="00A270C8" w:rsidRDefault="006C5327" w:rsidP="002627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11.  Для выполнения работ Исполнитель работ формирует группы и подгруппы пожарных. Группа состоит из двух подгрупп по два человека в каждой и старшего группы, всего 5 человек. Одного человека из каждой подгруппы назначают зажигающим, другого - контролирующим безо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пасность распространения огня, старшим подгруппы.</w:t>
      </w:r>
    </w:p>
    <w:p w:rsidR="006C5327" w:rsidRPr="00A270C8" w:rsidRDefault="006C5327" w:rsidP="002627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12. Ответственным за подбор состава групп работников, их подготовку, техническое оснаще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ние, а также за качество, своевременность и безопасность проведения работ, обеспечение требова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ний охраны труда является ответственное лицо за проведение профилактического отжига.</w:t>
      </w:r>
    </w:p>
    <w:p w:rsidR="006C5327" w:rsidRPr="00A270C8" w:rsidRDefault="006C5327" w:rsidP="002627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13. Подготовка групп работников к предстоящим работам предусматривает: теоретическое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обучение работников по выполнению</w:t>
      </w:r>
      <w:proofErr w:type="gramEnd"/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вида работ; тактическое учение по проведению данного вида работ в полевых условиях; соблюдение требований техники безопасности при проведении данного вида работ.</w:t>
      </w:r>
    </w:p>
    <w:p w:rsidR="006C5327" w:rsidRPr="00A270C8" w:rsidRDefault="006C5327" w:rsidP="002627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14. В целях определения даты и времени проведения работ формируется группа разведки из 2 - 3 человек, возглавляемая руководителем работ и обеспеченная транспортным средством. Группа разведки также контролирует безопасность проведения работ и оказывает помощь в тушении огня при угрозе выхода его из-под контроля, контрольные осмотры места работ по их завершению.</w:t>
      </w:r>
    </w:p>
    <w:p w:rsidR="006C5327" w:rsidRPr="00A270C8" w:rsidRDefault="006C5327" w:rsidP="00262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15. 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В плане указывают необходимое обеспечение работающих при выжигании участка лю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дей, исходя из перечня и количества оборудования, технической и организационно - технической оснастки, вспомогательных материалов, предусмотренных «Положением о </w:t>
      </w:r>
      <w:proofErr w:type="spell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пожарно</w:t>
      </w:r>
      <w:proofErr w:type="spellEnd"/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- химических станциях», утвержденным Приказом Федеральной службы лесного хозяйства России от 19.12.1997 № 167 «Об утверждении Положения о пожарно-химических станциях»:</w:t>
      </w:r>
      <w:r w:rsidR="002627D3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транспортными средствами (в расчете одного автомобиля, трактора, на каждые 4-5 чело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век);</w:t>
      </w:r>
      <w:proofErr w:type="gramEnd"/>
    </w:p>
    <w:p w:rsidR="006C5327" w:rsidRPr="00A270C8" w:rsidRDefault="006C5327" w:rsidP="002627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- средствами связи (для руководителя работ, старших групп и подгрупп), индивидуальными ручными средствами, используемыми для зажигания (зажигательные аппараты ЗА-4 и др.);</w:t>
      </w:r>
    </w:p>
    <w:p w:rsidR="006C5327" w:rsidRPr="00A270C8" w:rsidRDefault="006C5327" w:rsidP="002627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- средствами для создания преград распространению огня и его тушения, в случае угрозы вы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хода пожара из-под контроля (огнетушители ранцевого типа, автоцистерны);</w:t>
      </w:r>
    </w:p>
    <w:p w:rsidR="006C5327" w:rsidRPr="00A270C8" w:rsidRDefault="006C5327" w:rsidP="002627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- другими видами пожарной техники, оборудования, инвентаря, оснастки и вспомогательных материалов в соответствии с местными условиями.</w:t>
      </w:r>
    </w:p>
    <w:p w:rsidR="006C5327" w:rsidRPr="00A270C8" w:rsidRDefault="006C5327" w:rsidP="002627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16.  При определении необходимого числа работников учитывается то, что на равнинной ме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стности силами 5 человек, включая старшего группы, в течение 2-х часов может быть проведено сжигание сухой растительности на площади до </w:t>
      </w:r>
      <w:smartTag w:uri="urn:schemas-microsoft-com:office:smarttags" w:element="metricconverter">
        <w:smartTagPr>
          <w:attr w:name="ProductID" w:val="2 га"/>
        </w:smartTagPr>
        <w:r w:rsidRPr="00A270C8">
          <w:rPr>
            <w:rFonts w:ascii="Times New Roman" w:hAnsi="Times New Roman" w:cs="Times New Roman"/>
            <w:color w:val="000000"/>
            <w:sz w:val="24"/>
            <w:szCs w:val="24"/>
          </w:rPr>
          <w:t>2 га</w:t>
        </w:r>
      </w:smartTag>
      <w:r w:rsidRPr="00A270C8">
        <w:rPr>
          <w:rFonts w:ascii="Times New Roman" w:hAnsi="Times New Roman" w:cs="Times New Roman"/>
          <w:color w:val="000000"/>
          <w:sz w:val="24"/>
          <w:szCs w:val="24"/>
        </w:rPr>
        <w:t>. Еще 1 час необходимо планировать для ос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мотра проходимой огнем площади и ликвидации очагов длительного горения. В сложных услови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ях пересеченной местности для выполнения работы на такой площади может потребоваться еще одна такая группа.</w:t>
      </w:r>
    </w:p>
    <w:p w:rsidR="006C5327" w:rsidRPr="00C450B2" w:rsidRDefault="00C450B2" w:rsidP="00E0177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B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C5327" w:rsidRPr="00C450B2">
        <w:rPr>
          <w:rFonts w:ascii="Times New Roman" w:hAnsi="Times New Roman" w:cs="Times New Roman"/>
          <w:b/>
          <w:color w:val="000000"/>
          <w:sz w:val="24"/>
          <w:szCs w:val="24"/>
        </w:rPr>
        <w:t>. Условия безопасного проведения работ</w:t>
      </w:r>
    </w:p>
    <w:p w:rsidR="006C5327" w:rsidRPr="00A270C8" w:rsidRDefault="006C5327" w:rsidP="00E017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17.  При проведении профилактических отжигов сухой растительности должны соблюдаться условия безопасного проведения работ.</w:t>
      </w:r>
    </w:p>
    <w:p w:rsidR="006C5327" w:rsidRPr="00A270C8" w:rsidRDefault="006C5327" w:rsidP="00E017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Первым условием, дающим возможность начинать работы (включая разведку), является на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личие по всем сторонам каждого участка непрерывных охранных линий для пуска огня. Создание перед проведением контролируемого выжигания путем опашки защитные полосы шириной не ме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нее </w:t>
      </w:r>
      <w:smartTag w:uri="urn:schemas-microsoft-com:office:smarttags" w:element="metricconverter">
        <w:smartTagPr>
          <w:attr w:name="ProductID" w:val="10 метров"/>
        </w:smartTagPr>
        <w:r w:rsidRPr="00A270C8">
          <w:rPr>
            <w:rFonts w:ascii="Times New Roman" w:hAnsi="Times New Roman" w:cs="Times New Roman"/>
            <w:color w:val="000000"/>
            <w:sz w:val="24"/>
            <w:szCs w:val="24"/>
          </w:rPr>
          <w:t>10 метров</w:t>
        </w:r>
      </w:smartTag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по границам выпалов и лесных </w:t>
      </w:r>
      <w:proofErr w:type="spell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околков</w:t>
      </w:r>
      <w:proofErr w:type="spellEnd"/>
      <w:r w:rsidRPr="00A27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5327" w:rsidRPr="00A270C8" w:rsidRDefault="006C5327" w:rsidP="00E017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Второе условие - достаточная численность пожарных. При больших запасах сухой травы (бо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лее 3 т/га) работу рекомендуется проводить силами двух подгрупп.</w:t>
      </w:r>
    </w:p>
    <w:p w:rsidR="006C5327" w:rsidRPr="00A270C8" w:rsidRDefault="006C5327" w:rsidP="00E017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Третье условие - зажигание при относительной влажности воздуха более 50%, температуре воздуха, не превышающей 15 - 20 градусов по Цельсию, 1 - 2 классах пожарной опасности по ус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ловиям погоды и при средней скорости ветра, не превышающей 2 м/сек. Скорость ветра измеряет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с помощью ручного анемометра на высоте </w:t>
      </w:r>
      <w:smartTag w:uri="urn:schemas-microsoft-com:office:smarttags" w:element="metricconverter">
        <w:smartTagPr>
          <w:attr w:name="ProductID" w:val="0,5 м"/>
        </w:smartTagPr>
        <w:r w:rsidRPr="00A270C8">
          <w:rPr>
            <w:rFonts w:ascii="Times New Roman" w:hAnsi="Times New Roman" w:cs="Times New Roman"/>
            <w:color w:val="000000"/>
            <w:sz w:val="24"/>
            <w:szCs w:val="24"/>
          </w:rPr>
          <w:t>0,5 м</w:t>
        </w:r>
      </w:smartTag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от поверхности почвы в 3-х разных местах блока: в наиболее возвышенном, среднем, пониженном</w:t>
      </w:r>
      <w:proofErr w:type="gramEnd"/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. Продолжительность каждого измерения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е менее 3-х минут. При таком ветре начинают колебаться листья и небольшие ветви деревьев и кустарников. Весной благоприятная для проведения полевых работ погода наблюдается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дни после схода снега, а осенью - в первые дни после выпадения осадков.</w:t>
      </w:r>
      <w:r w:rsidR="00E0177C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Четвертое условие - зажигание вниз по склону, с периферии и направляя его к центру.</w:t>
      </w:r>
      <w:r w:rsidR="00E0177C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Пятое условие </w:t>
      </w:r>
      <w:r w:rsidRPr="00A270C8">
        <w:rPr>
          <w:rFonts w:ascii="Times New Roman" w:hAnsi="Times New Roman" w:cs="Times New Roman"/>
          <w:color w:val="8E6B77"/>
          <w:sz w:val="24"/>
          <w:szCs w:val="24"/>
        </w:rPr>
        <w:t xml:space="preserve">-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проведение разведки.</w:t>
      </w:r>
      <w:r w:rsidR="00E0177C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Шестое условие - скорость горения и высота пламени. Средняя скорость распространения огня не должна превышать 1,5 м/мин., а преобладающая высота пламени - 1,5 - </w:t>
      </w:r>
      <w:smartTag w:uri="urn:schemas-microsoft-com:office:smarttags" w:element="metricconverter">
        <w:smartTagPr>
          <w:attr w:name="ProductID" w:val="2 м"/>
        </w:smartTagPr>
        <w:r w:rsidRPr="00A270C8">
          <w:rPr>
            <w:rFonts w:ascii="Times New Roman" w:hAnsi="Times New Roman" w:cs="Times New Roman"/>
            <w:color w:val="000000"/>
            <w:sz w:val="24"/>
            <w:szCs w:val="24"/>
          </w:rPr>
          <w:t>2 м</w:t>
        </w:r>
      </w:smartTag>
      <w:r w:rsidRPr="00A270C8">
        <w:rPr>
          <w:rFonts w:ascii="Times New Roman" w:hAnsi="Times New Roman" w:cs="Times New Roman"/>
          <w:color w:val="000000"/>
          <w:sz w:val="24"/>
          <w:szCs w:val="24"/>
        </w:rPr>
        <w:t>. Недопустимы устойчивое горение и угроза перехода огня на другой участок или категорию земли. При превы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шении указанных условий выжигание прекращают, что означает невозможность контролируемого выжигания, так как время безопасного проведения работ упущено.</w:t>
      </w:r>
      <w:r w:rsidR="00E0177C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Седьмое условие - правильный выбор времени и места начала работ. Делать это необходимо в тот же день, когда разведкой получены благоприятные результаты, начинать с места проведения разведки, двигаться вдоль продольной опорной линии и заканчивать до времени захода солнца.</w:t>
      </w:r>
    </w:p>
    <w:p w:rsidR="006C5327" w:rsidRPr="00C450B2" w:rsidRDefault="00C450B2" w:rsidP="00E0177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B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6C5327" w:rsidRPr="00C450B2">
        <w:rPr>
          <w:rFonts w:ascii="Times New Roman" w:hAnsi="Times New Roman" w:cs="Times New Roman"/>
          <w:b/>
          <w:color w:val="000000"/>
          <w:sz w:val="24"/>
          <w:szCs w:val="24"/>
        </w:rPr>
        <w:t>. Разведка</w:t>
      </w:r>
    </w:p>
    <w:p w:rsidR="006C5327" w:rsidRPr="00A270C8" w:rsidRDefault="006C5327" w:rsidP="00E017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18.  Работы по разведке предусматривают регулярные посещения участков и начинаются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дни после схода снега, а в осенний период - сразу после окончания пожароопасного сезо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на. Плановое время разведки - 12 - 14 часов. Разведка проводится с целью определения степени вероятности (возможности) устойчивого горения.</w:t>
      </w:r>
    </w:p>
    <w:p w:rsidR="00E0177C" w:rsidRPr="00A270C8" w:rsidRDefault="006C5327" w:rsidP="00E017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Разведка проводится на каждом участке в отдельности.</w:t>
      </w:r>
      <w:r w:rsidR="00E0177C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6C5327" w:rsidRPr="00A270C8" w:rsidRDefault="00E0177C" w:rsidP="00E017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="006C5327" w:rsidRPr="00A270C8">
        <w:rPr>
          <w:rFonts w:ascii="Times New Roman" w:hAnsi="Times New Roman" w:cs="Times New Roman"/>
          <w:color w:val="000000"/>
          <w:sz w:val="24"/>
          <w:szCs w:val="24"/>
        </w:rPr>
        <w:t>Если особенности погодных условий и горения удовлетворяют требуемым показателям, руководитель работ принимает решение о сжигании сухой растительности на всей площади участ</w:t>
      </w:r>
      <w:r w:rsidR="006C5327"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ка и вызывает группы пожарных для выполнения этих работ.</w:t>
      </w:r>
    </w:p>
    <w:p w:rsidR="006C5327" w:rsidRPr="00C450B2" w:rsidRDefault="00C450B2" w:rsidP="00E0177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B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6C5327" w:rsidRPr="00C450B2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работ</w:t>
      </w:r>
    </w:p>
    <w:p w:rsidR="006C5327" w:rsidRPr="00A270C8" w:rsidRDefault="006C5327" w:rsidP="00B056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20. Работы ведутся последовательно по каждому участку.</w:t>
      </w:r>
      <w:r w:rsidR="00E0177C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21. Пример проведения работ группой численностью 5 человек способом охвата.</w:t>
      </w:r>
      <w:r w:rsidR="00E67874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Работы выполняют силами 2-х подгрупп, выходящими из одного места под углом друг к дру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гу. Первая подгруппа в составе 2-х человек приступает к работе, движется вдоль продольной пер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вой охранной линии (обычно возвышенной), а затем вдоль боковой охранной линии до встречи со второй подгруппой на другой, наиболее пониженной, стороне блока. Если на протяжении охран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ной линии есть возвышения, то зажигания следует начинать с них поочередно, чтобы не допустить опасного распространения огня вверх по склону. Во время зажигания старший первой подгруппы должен быть на внешней стороне участка, идти после зажигающего (который находится на охран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ной линии или вблизи ее во внутренней части участка) и контролировать безопасность распро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странения огня, а при случайном переходе огня за пределы участка максимально быстро устранять загорания имеющимися у него средствами тушения. В это время вторая подгруппа следит за рас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пространением огня в направлении поперечной и второй продольной охранной линии, чтобы ис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ключить возможность выхода его за пределы блока.</w:t>
      </w:r>
      <w:r w:rsidR="00E67874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Старший группы дает команду второй подгруппе на зажигание от поперечной охранной ли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нии после того, как убедился в том, что огонь от первой опорной линии прошел не менее </w:t>
      </w:r>
      <w:smartTag w:uri="urn:schemas-microsoft-com:office:smarttags" w:element="metricconverter">
        <w:smartTagPr>
          <w:attr w:name="ProductID" w:val="5 метров"/>
        </w:smartTagPr>
        <w:r w:rsidRPr="00A270C8">
          <w:rPr>
            <w:rFonts w:ascii="Times New Roman" w:hAnsi="Times New Roman" w:cs="Times New Roman"/>
            <w:color w:val="000000"/>
            <w:sz w:val="24"/>
            <w:szCs w:val="24"/>
          </w:rPr>
          <w:t>5 метров</w:t>
        </w:r>
      </w:smartTag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с места начала работ в направлении второй продольной охранной линии (обычно расположенной в пониженном месте).</w:t>
      </w:r>
      <w:r w:rsidR="00E67874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После достижения второй продольной охранной линии вторая подгруппа ожидает дальней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шей команды от старшего группы.</w:t>
      </w:r>
      <w:proofErr w:type="gramEnd"/>
      <w:r w:rsidR="00E67874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Решение на начало зажигания от второй продольной охранной линии принимает старший группы, убедившись после осмотра территории участка, что огнем от первой продольной охран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линии на всем ее протяжении уже пройдено достаточное расстояние - более </w:t>
      </w:r>
      <w:smartTag w:uri="urn:schemas-microsoft-com:office:smarttags" w:element="metricconverter">
        <w:smartTagPr>
          <w:attr w:name="ProductID" w:val="5 метров"/>
        </w:smartTagPr>
        <w:r w:rsidRPr="00A270C8">
          <w:rPr>
            <w:rFonts w:ascii="Times New Roman" w:hAnsi="Times New Roman" w:cs="Times New Roman"/>
            <w:color w:val="000000"/>
            <w:sz w:val="24"/>
            <w:szCs w:val="24"/>
          </w:rPr>
          <w:t>5 метров</w:t>
        </w:r>
      </w:smartTag>
      <w:r w:rsidRPr="00A270C8">
        <w:rPr>
          <w:rFonts w:ascii="Times New Roman" w:hAnsi="Times New Roman" w:cs="Times New Roman"/>
          <w:color w:val="000000"/>
          <w:sz w:val="24"/>
          <w:szCs w:val="24"/>
        </w:rPr>
        <w:t>, обу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словливающее безопасность продолжения работ.</w:t>
      </w:r>
      <w:proofErr w:type="gramEnd"/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стремиться к тому, чтобы огневые ли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нии, идущие от продольных охранных линий, встретились как можно дальше от границы участка, особенно от первой (возвышенной) охранной линии, чтобы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максимально уменьшить вероятность перехода огня за пределы участка.</w:t>
      </w:r>
      <w:r w:rsidR="00E67874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Следует учитывать, что на территории выжигаемого участка может быть большое многооб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разие влажности растительности,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следовательно, и интенсивности горения. Поэтому работы можно проводить по частям территории участка, начиная с подсохших участков. Последующие выжигание делают от мест, ранее пройденных огнем, не упуская короткого времени безопасности таких работ.</w:t>
      </w:r>
      <w:r w:rsidR="00E67874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После завершения выжигания на участке подгруппы совершают контрольный обход участка с целью выявления, тушения и ликвидации оставшихся очагов горения и тления.</w:t>
      </w:r>
      <w:r w:rsidR="00E67874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Работа считается выполненной, если огнем пройдена вся запланированная территория.</w:t>
      </w:r>
      <w:r w:rsidR="00E67874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Во второй половине следующего дня совершается контрольный осмотр места работ их руко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водителем и сопровождающей его группой разведки. Если обнаружены очаги возобновления го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рения, то производится их ликвидация.</w:t>
      </w:r>
      <w:r w:rsidR="00E67874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Акт о выполненной работе оформляется по итогам последнего осмотра всей территории, пройденной профилактическим выжиганием, и установления невозможности возобновления горе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ния после 14 часов.</w:t>
      </w:r>
    </w:p>
    <w:p w:rsidR="006C5327" w:rsidRPr="00A270C8" w:rsidRDefault="006C5327" w:rsidP="00B056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22.  При выполнении работ доступ населения, не участвующего в тушении пожара, а также проезд транспорта в зону пожара и примыкающие к ней участки не допускается.</w:t>
      </w:r>
    </w:p>
    <w:p w:rsidR="006C5327" w:rsidRPr="00A270C8" w:rsidRDefault="006C5327" w:rsidP="00B056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Необходимо соблюдать меры пожарной безопасности и осуществлять охрану границ выпа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лов во избежание перехода огня на лесозащитные насаждения, травяную и древесно-кустарниковую растительность по балкам, оврагам и их склонам.</w:t>
      </w:r>
    </w:p>
    <w:p w:rsidR="006C5327" w:rsidRPr="00C450B2" w:rsidRDefault="00C450B2" w:rsidP="00B056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B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C5327" w:rsidRPr="00C450B2">
        <w:rPr>
          <w:rFonts w:ascii="Times New Roman" w:hAnsi="Times New Roman" w:cs="Times New Roman"/>
          <w:b/>
          <w:color w:val="000000"/>
          <w:sz w:val="24"/>
          <w:szCs w:val="24"/>
        </w:rPr>
        <w:t>. Техника безопасности</w:t>
      </w:r>
    </w:p>
    <w:p w:rsidR="006C5327" w:rsidRPr="00A270C8" w:rsidRDefault="006C5327" w:rsidP="00B0568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При проведении работ соблюдается техника безопасности согласно Правилам по охране труда в лесозаготовительном, деревообрабатывающем произ</w:t>
      </w:r>
      <w:r w:rsidR="00E67874" w:rsidRPr="00A270C8">
        <w:rPr>
          <w:rFonts w:ascii="Times New Roman" w:hAnsi="Times New Roman" w:cs="Times New Roman"/>
          <w:color w:val="000000"/>
          <w:sz w:val="24"/>
          <w:szCs w:val="24"/>
        </w:rPr>
        <w:t>водствах и при проведении лесохо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>зяйственных работ ПОТ РМ 001-97, утвержденным Постановлением Министерства труда и соци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ального развития РФ от 21.03.1997 № 15.</w:t>
      </w:r>
      <w:proofErr w:type="gramEnd"/>
    </w:p>
    <w:p w:rsidR="006C5327" w:rsidRPr="00A270C8" w:rsidRDefault="006C5327" w:rsidP="00B056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24. 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началом работ ответственное лицо (вместе с группой разведки) или старший группы (вместе со старшим одной из подгрупп) должны осмотреть территорию и убедиться в том, что на данной территории нет людей, а в процессе выполнения работ старшие групп ведут постоянное наблюдение за выполнением этого условия.</w:t>
      </w:r>
      <w:proofErr w:type="gramEnd"/>
    </w:p>
    <w:p w:rsidR="006C5327" w:rsidRPr="00A270C8" w:rsidRDefault="006C5327" w:rsidP="00B056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Обеспечение средствами индивидуальной защиты ведется в соответствии с Типовыми от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раслевыми нормами бесплатной выдачи работникам специальной одежды, специальной обуви и других средств индивидуальной защиты, утвержденными Постановлением Министерства труда и социального развития РФ от 29.12.1997 № 68 «Об утверждении типовых отраслевых норм бес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платной выдачи работникам специальной одежды, специальной обуви и других средств индивиду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альной защиты».</w:t>
      </w:r>
      <w:proofErr w:type="gramEnd"/>
    </w:p>
    <w:p w:rsidR="006C5327" w:rsidRPr="00A270C8" w:rsidRDefault="006C5327" w:rsidP="00B056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26.  Полная организационно - техническая оснастка определяется в соответствии с «Положе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о </w:t>
      </w:r>
      <w:proofErr w:type="spell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пожарно</w:t>
      </w:r>
      <w:proofErr w:type="spellEnd"/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- химических станциях», утвержденным Приказом Федеральной службы лесного хозяйства России от 1912.1997 № 167 «Об утверждении Положения о пожарно-химических стан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циях».</w:t>
      </w:r>
    </w:p>
    <w:p w:rsidR="006C5327" w:rsidRPr="00C450B2" w:rsidRDefault="00C450B2" w:rsidP="00B056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B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6C5327" w:rsidRPr="00C450B2">
        <w:rPr>
          <w:rFonts w:ascii="Times New Roman" w:hAnsi="Times New Roman" w:cs="Times New Roman"/>
          <w:b/>
          <w:color w:val="000000"/>
          <w:sz w:val="24"/>
          <w:szCs w:val="24"/>
        </w:rPr>
        <w:t>. Ответственность за нарушение Порядка</w:t>
      </w:r>
    </w:p>
    <w:p w:rsidR="006C5327" w:rsidRPr="00A270C8" w:rsidRDefault="006C5327" w:rsidP="00B056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>27. Лица, виновные в нарушении Порядка, несут ответственность в соответствии с законода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тельством Российской Федерации и Кодексом Томской области об административных правонару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шениях.</w:t>
      </w:r>
    </w:p>
    <w:p w:rsidR="006C5327" w:rsidRPr="00A270C8" w:rsidRDefault="006C5327" w:rsidP="00B056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28. Наложение штрафов и иных административных взысканий не освобождает виновных лиц в установленном Гражданским кодексом Российской Федерации судебном порядке от возмещения вреда здоровью и ущерба имуществу, причиненных пожаром или возгоранием.</w:t>
      </w:r>
    </w:p>
    <w:p w:rsidR="006C5327" w:rsidRPr="00A270C8" w:rsidRDefault="006C5327" w:rsidP="00B056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29. 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Юридические и физические лица, причинившие при выжигании сухой растительности вред растительному миру, а также объектам животного мира и среде их обитания в результате распространения огня за пределы участка, на котором было разрешено контролируемое выжига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ние растительности, а также в результате гибели объектов животного мира, лесов и древесно-кустарниковой растительности на территории, где было разрешено контролируемое выжигание растительности, обязаны возместить его в полном</w:t>
      </w:r>
      <w:proofErr w:type="gramEnd"/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объеме в соответствии с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proofErr w:type="gramEnd"/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законо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дательство</w:t>
      </w:r>
    </w:p>
    <w:p w:rsidR="006C5327" w:rsidRPr="00C450B2" w:rsidRDefault="00C450B2" w:rsidP="00B056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B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6C5327" w:rsidRPr="00C450B2">
        <w:rPr>
          <w:rFonts w:ascii="Times New Roman" w:hAnsi="Times New Roman" w:cs="Times New Roman"/>
          <w:b/>
          <w:color w:val="000000"/>
          <w:sz w:val="24"/>
          <w:szCs w:val="24"/>
        </w:rPr>
        <w:t>. Мониторинг выжигания</w:t>
      </w:r>
    </w:p>
    <w:p w:rsidR="003D4728" w:rsidRPr="00A270C8" w:rsidRDefault="006C5327" w:rsidP="00B05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30.  </w:t>
      </w:r>
      <w:proofErr w:type="gramStart"/>
      <w:r w:rsidRPr="00A270C8">
        <w:rPr>
          <w:rFonts w:ascii="Times New Roman" w:hAnsi="Times New Roman" w:cs="Times New Roman"/>
          <w:color w:val="000000"/>
          <w:sz w:val="24"/>
          <w:szCs w:val="24"/>
        </w:rPr>
        <w:t>С целью оперативного принятия мер и привлечения к ответственности лиц, осуществ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ляющих незаконное выжигание сухой растительности, а также собственников земельных участ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ков, землепользователей, землевладельцев, арендаторов земельных участков, не обеспечивших принятия мер, предусмотренных настоящим Порядком, на территории муниципальног</w:t>
      </w:r>
      <w:r w:rsidR="00AA5119" w:rsidRPr="00A270C8">
        <w:rPr>
          <w:rFonts w:ascii="Times New Roman" w:hAnsi="Times New Roman" w:cs="Times New Roman"/>
          <w:color w:val="000000"/>
          <w:sz w:val="24"/>
          <w:szCs w:val="24"/>
        </w:rPr>
        <w:t>о образова</w:t>
      </w:r>
      <w:r w:rsidR="00AA5119"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ния «Баткатское сельское поселение»</w:t>
      </w:r>
      <w:r w:rsidR="00C45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119" w:rsidRPr="00A270C8">
        <w:rPr>
          <w:rFonts w:ascii="Times New Roman" w:hAnsi="Times New Roman" w:cs="Times New Roman"/>
          <w:color w:val="000000"/>
          <w:sz w:val="24"/>
          <w:szCs w:val="24"/>
        </w:rPr>
        <w:t>Шегарского района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 проводятся мероприятия по мониторингу случаев выжи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гания сухой растительности, осуществляемого штабом по профилактическим отжигам на террито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рии муниципально</w:t>
      </w:r>
      <w:r w:rsidR="000A61D2" w:rsidRPr="00A270C8">
        <w:rPr>
          <w:rFonts w:ascii="Times New Roman" w:hAnsi="Times New Roman" w:cs="Times New Roman"/>
          <w:color w:val="000000"/>
          <w:sz w:val="24"/>
          <w:szCs w:val="24"/>
        </w:rPr>
        <w:t>го образования</w:t>
      </w:r>
      <w:proofErr w:type="gramEnd"/>
      <w:r w:rsidR="000A61D2"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0A61D2" w:rsidRPr="00A270C8">
        <w:rPr>
          <w:rFonts w:ascii="Times New Roman" w:hAnsi="Times New Roman" w:cs="Times New Roman"/>
          <w:color w:val="000000"/>
          <w:sz w:val="24"/>
          <w:szCs w:val="24"/>
        </w:rPr>
        <w:t>Баткатское сельское поселение» Шегарского района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области, создаваемым в соответ</w:t>
      </w:r>
      <w:r w:rsidRPr="00A270C8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пунктом 8 настоящего порядка.</w:t>
      </w:r>
      <w:proofErr w:type="gramEnd"/>
    </w:p>
    <w:sectPr w:rsidR="003D4728" w:rsidRPr="00A270C8" w:rsidSect="0023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E6E"/>
    <w:multiLevelType w:val="hybridMultilevel"/>
    <w:tmpl w:val="391A15E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0607D"/>
    <w:multiLevelType w:val="hybridMultilevel"/>
    <w:tmpl w:val="D91CAE0E"/>
    <w:lvl w:ilvl="0" w:tplc="C318FDF8">
      <w:start w:val="19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327"/>
    <w:rsid w:val="00047370"/>
    <w:rsid w:val="000833CC"/>
    <w:rsid w:val="000A61D2"/>
    <w:rsid w:val="001C26A3"/>
    <w:rsid w:val="00234972"/>
    <w:rsid w:val="002627D3"/>
    <w:rsid w:val="00392DA2"/>
    <w:rsid w:val="003C073C"/>
    <w:rsid w:val="003D4728"/>
    <w:rsid w:val="005241C9"/>
    <w:rsid w:val="005B5A15"/>
    <w:rsid w:val="005F5579"/>
    <w:rsid w:val="0061042A"/>
    <w:rsid w:val="006C5327"/>
    <w:rsid w:val="00706703"/>
    <w:rsid w:val="00736990"/>
    <w:rsid w:val="00851340"/>
    <w:rsid w:val="009644AA"/>
    <w:rsid w:val="00981F39"/>
    <w:rsid w:val="009A322F"/>
    <w:rsid w:val="00A270C8"/>
    <w:rsid w:val="00AA5119"/>
    <w:rsid w:val="00AF75BE"/>
    <w:rsid w:val="00B05688"/>
    <w:rsid w:val="00B06528"/>
    <w:rsid w:val="00C30D1D"/>
    <w:rsid w:val="00C450B2"/>
    <w:rsid w:val="00CD38C8"/>
    <w:rsid w:val="00CE1037"/>
    <w:rsid w:val="00D16AB7"/>
    <w:rsid w:val="00E0177C"/>
    <w:rsid w:val="00E67874"/>
    <w:rsid w:val="00EA13B9"/>
    <w:rsid w:val="00EB05A4"/>
    <w:rsid w:val="00EC5BD6"/>
    <w:rsid w:val="00FA2954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72"/>
  </w:style>
  <w:style w:type="paragraph" w:styleId="1">
    <w:name w:val="heading 1"/>
    <w:basedOn w:val="a"/>
    <w:next w:val="a"/>
    <w:link w:val="10"/>
    <w:qFormat/>
    <w:rsid w:val="00CD38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8C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Title"/>
    <w:basedOn w:val="a"/>
    <w:link w:val="a4"/>
    <w:qFormat/>
    <w:rsid w:val="00CD38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CD38C8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2012-04-23T08:54:00Z</dcterms:created>
  <dcterms:modified xsi:type="dcterms:W3CDTF">2014-04-03T09:26:00Z</dcterms:modified>
</cp:coreProperties>
</file>