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4E" w:rsidRPr="00E7674E" w:rsidRDefault="00E7674E" w:rsidP="00E7674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БАТКАТСКОГО СЕЛЬСКОГО ПОСЕЛЕНИЯ </w:t>
      </w:r>
      <w:r w:rsidRPr="00E7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ШЕГАРСКОГО РАЙОНА ТОМСКОЙ ОБЛАСТИ </w:t>
      </w:r>
      <w:r w:rsidRPr="00E7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7674E" w:rsidRPr="00E7674E" w:rsidRDefault="00E7674E" w:rsidP="00E7674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7674E" w:rsidRPr="00E7674E" w:rsidRDefault="00E7674E" w:rsidP="00E767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с.Баткат</w:t>
      </w:r>
    </w:p>
    <w:p w:rsidR="00E7674E" w:rsidRPr="00E7674E" w:rsidRDefault="00E7674E" w:rsidP="00E767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«01</w:t>
      </w:r>
      <w:r w:rsidRPr="00E7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E7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                                                                            № </w:t>
      </w:r>
      <w:r w:rsidR="00E858F6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E76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42783C" w:rsidRPr="0042783C" w:rsidTr="00D44191">
        <w:trPr>
          <w:trHeight w:val="470"/>
        </w:trPr>
        <w:tc>
          <w:tcPr>
            <w:tcW w:w="9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783C" w:rsidRPr="0042783C" w:rsidRDefault="0042783C" w:rsidP="00D44191">
            <w:pPr>
              <w:spacing w:after="0" w:line="240" w:lineRule="auto"/>
              <w:ind w:right="49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муниципальной программы «Профилактика правонарушений и наркомании на территории </w:t>
            </w:r>
            <w:r w:rsidR="008A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Баткатского сельского поселения Шегарского района на период 2019-2021</w:t>
            </w:r>
            <w:r w:rsidRPr="004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  <w:p w:rsidR="0042783C" w:rsidRPr="0042783C" w:rsidRDefault="0042783C" w:rsidP="00D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DDD" w:rsidRPr="0042783C" w:rsidRDefault="00E7674E" w:rsidP="00CD0DDD">
      <w:pPr>
        <w:spacing w:after="0" w:line="240" w:lineRule="auto"/>
        <w:ind w:right="-36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67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Федерального </w:t>
      </w:r>
      <w:hyperlink r:id="rId5" w:history="1">
        <w:r w:rsidRPr="00E7674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 w:rsidRPr="00E767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24 июля 2007 года N 209-ФЗ «О развитии малого и среднего предпринимательства в Российской Федерации», Федерального </w:t>
      </w:r>
      <w:hyperlink r:id="rId6" w:history="1">
        <w:r w:rsidRPr="00E7674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закона</w:t>
        </w:r>
      </w:hyperlink>
      <w:r w:rsidRPr="00E767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E7674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2003 г</w:t>
        </w:r>
      </w:smartTag>
      <w:r w:rsidRPr="00E767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N 131-ФЗ «Об общих принципах организации местного самоуправления в Российской Федерации», </w:t>
      </w:r>
      <w:r w:rsidR="00CD0DDD" w:rsidRPr="004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правонарушений и наркомании на территории</w:t>
      </w:r>
      <w:r w:rsidR="00CD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Баткатского сельского поселения </w:t>
      </w:r>
      <w:r w:rsidR="00CD0DDD" w:rsidRPr="004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Шегарского района,</w:t>
      </w:r>
      <w:proofErr w:type="gramEnd"/>
    </w:p>
    <w:p w:rsidR="00E7674E" w:rsidRPr="00E7674E" w:rsidRDefault="00E7674E" w:rsidP="00E76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7674E" w:rsidRPr="00E7674E" w:rsidRDefault="00E7674E" w:rsidP="00E767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674E" w:rsidRPr="00E7674E" w:rsidRDefault="00E7674E" w:rsidP="008B10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74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</w:p>
    <w:p w:rsidR="008B10A7" w:rsidRPr="008B10A7" w:rsidRDefault="008B10A7" w:rsidP="008B10A7">
      <w:pPr>
        <w:spacing w:after="0" w:line="240" w:lineRule="auto"/>
        <w:ind w:right="-36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муниципальную программу «Профилактика правонарушений и наркомании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Баткатского сельского поселения</w:t>
      </w:r>
      <w:r w:rsidRPr="008B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 района на период 2019-2021</w:t>
      </w:r>
      <w:r w:rsidRPr="008B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годов», согласно приложению.</w:t>
      </w:r>
    </w:p>
    <w:p w:rsidR="008B10A7" w:rsidRPr="008B10A7" w:rsidRDefault="008B10A7" w:rsidP="008B10A7">
      <w:pPr>
        <w:spacing w:after="0" w:line="240" w:lineRule="auto"/>
        <w:ind w:right="-36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A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постановление вступает в силу со дня его подписания.</w:t>
      </w:r>
    </w:p>
    <w:p w:rsidR="008B10A7" w:rsidRPr="008B10A7" w:rsidRDefault="008B10A7" w:rsidP="008B10A7">
      <w:pPr>
        <w:spacing w:after="0" w:line="240" w:lineRule="auto"/>
        <w:ind w:right="-36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Данное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сельского поселения </w:t>
      </w:r>
      <w:r w:rsidRPr="008B10A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 района в информационно-телек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«Интернет».</w:t>
      </w:r>
    </w:p>
    <w:p w:rsidR="008B10A7" w:rsidRPr="008B10A7" w:rsidRDefault="008B10A7" w:rsidP="008B10A7">
      <w:pPr>
        <w:widowControl w:val="0"/>
        <w:spacing w:after="0" w:line="240" w:lineRule="auto"/>
        <w:ind w:right="-36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B10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B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 по вопросам ЖКХ (Непомнящих Е.А.).</w:t>
      </w:r>
    </w:p>
    <w:p w:rsidR="00E7674E" w:rsidRPr="008B10A7" w:rsidRDefault="00E7674E" w:rsidP="00E76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674E" w:rsidRPr="00E7674E" w:rsidRDefault="00E7674E" w:rsidP="00E767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674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E7674E" w:rsidRPr="00E7674E" w:rsidRDefault="00E7674E" w:rsidP="00E7674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Calibri"/>
          <w:sz w:val="24"/>
          <w:szCs w:val="24"/>
        </w:rPr>
      </w:pPr>
      <w:r w:rsidRPr="00E7674E">
        <w:rPr>
          <w:rFonts w:ascii="Times New Roman" w:eastAsia="Calibri" w:hAnsi="Times New Roman" w:cs="Calibri"/>
          <w:sz w:val="24"/>
          <w:szCs w:val="24"/>
        </w:rPr>
        <w:t>Глава Баткатского сельского поселения</w:t>
      </w:r>
    </w:p>
    <w:p w:rsidR="00E7674E" w:rsidRPr="00E7674E" w:rsidRDefault="00E7674E" w:rsidP="00E7674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Calibri"/>
          <w:sz w:val="24"/>
          <w:szCs w:val="24"/>
        </w:rPr>
      </w:pPr>
      <w:r w:rsidRPr="00E7674E">
        <w:rPr>
          <w:rFonts w:ascii="Times New Roman" w:eastAsia="Calibri" w:hAnsi="Times New Roman" w:cs="Calibri"/>
          <w:sz w:val="24"/>
          <w:szCs w:val="24"/>
        </w:rPr>
        <w:t>(Глава Администрации)                                                                                           Л.П.Радаева</w:t>
      </w:r>
    </w:p>
    <w:p w:rsidR="00E7674E" w:rsidRPr="00E7674E" w:rsidRDefault="00E7674E" w:rsidP="00E7674E">
      <w:pPr>
        <w:shd w:val="clear" w:color="auto" w:fill="FFFFFF"/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0C2" w:rsidRPr="008B60C2" w:rsidRDefault="008B60C2" w:rsidP="008B60C2">
      <w:pPr>
        <w:widowControl w:val="0"/>
        <w:tabs>
          <w:tab w:val="left" w:pos="7938"/>
        </w:tabs>
        <w:spacing w:after="3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C2" w:rsidRPr="008B60C2" w:rsidRDefault="008B60C2" w:rsidP="008B6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C2" w:rsidRPr="008B60C2" w:rsidRDefault="008B60C2" w:rsidP="008B60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C2" w:rsidRPr="008B60C2" w:rsidRDefault="008B60C2" w:rsidP="008B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366" w:rsidRDefault="00B25366" w:rsidP="008B60C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66" w:rsidRDefault="00B25366" w:rsidP="008B60C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66" w:rsidRDefault="00B25366" w:rsidP="008B60C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66" w:rsidRDefault="00B25366" w:rsidP="008B60C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66" w:rsidRDefault="00B25366" w:rsidP="008B60C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66" w:rsidRDefault="00B25366" w:rsidP="008B60C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66" w:rsidRDefault="00B25366" w:rsidP="008B60C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366" w:rsidRDefault="00B25366" w:rsidP="008B60C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C2" w:rsidRPr="009C5FFD" w:rsidRDefault="008B60C2" w:rsidP="008B60C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="009C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Баткатского сельского поселения </w:t>
      </w:r>
      <w:r w:rsidRPr="009C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Шегарского района </w:t>
      </w:r>
    </w:p>
    <w:p w:rsidR="008B60C2" w:rsidRPr="009C5FFD" w:rsidRDefault="009C5FFD" w:rsidP="008B60C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7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8B60C2" w:rsidRPr="009C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E77D40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:rsidR="008B60C2" w:rsidRPr="009C5FFD" w:rsidRDefault="008B60C2" w:rsidP="008B60C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C2" w:rsidRPr="008B60C2" w:rsidRDefault="008B60C2" w:rsidP="008B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501"/>
        <w:gridCol w:w="1730"/>
        <w:gridCol w:w="1600"/>
        <w:gridCol w:w="1852"/>
      </w:tblGrid>
      <w:tr w:rsidR="008B60C2" w:rsidRPr="008B60C2" w:rsidTr="004B4577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Профилактика правонарушений и наркомании на территории </w:t>
            </w:r>
            <w:r w:rsidR="00AC7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Баткатского сельского поселения Шегарского района на период 2019-2021</w:t>
            </w:r>
            <w:r w:rsidRPr="008B60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8B60C2" w:rsidRPr="008B60C2" w:rsidTr="004B4577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3459B0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вопросам ЖКХ Администрации Баткатского сельского поселения Непомнящих Е.А.</w:t>
            </w:r>
          </w:p>
        </w:tc>
      </w:tr>
      <w:tr w:rsidR="008B60C2" w:rsidRPr="008B60C2" w:rsidTr="004B4577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3836E6" w:rsidP="007A7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B60C2"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униципальные образовательные </w:t>
            </w:r>
            <w:r w:rsidR="007A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8B60C2"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Баткатского сельского поселения </w:t>
            </w:r>
            <w:r w:rsidR="008B60C2"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Шегарского района, муниципальные учреждения и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Баткатского сельского поселения </w:t>
            </w:r>
            <w:r w:rsidR="008B60C2"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 района.</w:t>
            </w:r>
          </w:p>
        </w:tc>
      </w:tr>
      <w:tr w:rsidR="008B60C2" w:rsidRPr="008B60C2" w:rsidTr="004B4577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DD1D5A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60C2"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 по профилактике правонарушения и наркомании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Баткатского сельского поселения</w:t>
            </w:r>
            <w:r w:rsidR="008B60C2"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60C2" w:rsidRPr="008B60C2" w:rsidTr="004B4577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    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преступности и правонарушений в </w:t>
            </w:r>
            <w:r w:rsidR="00A65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Баткатском сельском поселении Шегарского района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60C2" w:rsidRPr="008B60C2" w:rsidTr="004B4577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    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Совершенствование системы муниципального и общественного воздействия на причины и условия правонарушений и         наркомании на территории </w:t>
            </w:r>
            <w:r w:rsidR="00B5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Баткатского сельского поселения 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Шегарского района.                  </w:t>
            </w:r>
          </w:p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Снижение уровня преступности, а также заболеваемости      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населения синдромом зависимости от наркотиков и алкоголя  </w:t>
            </w:r>
          </w:p>
        </w:tc>
      </w:tr>
      <w:tr w:rsidR="008B60C2" w:rsidRPr="008B60C2" w:rsidTr="004B4577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           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01.01.</w:t>
            </w:r>
            <w:r w:rsidR="00B556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по 31.12.2021</w:t>
            </w:r>
          </w:p>
        </w:tc>
      </w:tr>
      <w:tr w:rsidR="008B60C2" w:rsidRPr="008B60C2" w:rsidTr="004B4577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   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программы, 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                                  </w:t>
            </w:r>
          </w:p>
        </w:tc>
      </w:tr>
      <w:tr w:rsidR="008B60C2" w:rsidRPr="008B60C2" w:rsidTr="004B4577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0C2" w:rsidRPr="008B60C2" w:rsidRDefault="008B60C2" w:rsidP="008B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9B3050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9B3050" w:rsidRDefault="009B3050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9B3050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B60C2" w:rsidRPr="008B60C2" w:rsidTr="004B4577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9B3050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30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9B3050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30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9B3050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30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9B3050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30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590</w:t>
            </w:r>
          </w:p>
        </w:tc>
      </w:tr>
      <w:tr w:rsidR="008B60C2" w:rsidRPr="008B60C2" w:rsidTr="004B4577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 (по согласованию)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0C2" w:rsidRPr="008B60C2" w:rsidTr="004B4577">
        <w:trPr>
          <w:trHeight w:val="499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   (по согласованию)  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0C2" w:rsidRPr="008B60C2" w:rsidTr="004B4577">
        <w:trPr>
          <w:trHeight w:val="1667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     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муниципальной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количества зарегистрированных преступлений на  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территории</w:t>
            </w:r>
            <w:r w:rsidR="009B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Баткатского сельского поселения 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Шегарского района. </w:t>
            </w:r>
          </w:p>
          <w:p w:rsidR="008B60C2" w:rsidRPr="008B60C2" w:rsidRDefault="008B60C2" w:rsidP="008B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</w:t>
            </w:r>
            <w:proofErr w:type="gramStart"/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</w:t>
            </w:r>
            <w:proofErr w:type="gramEnd"/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веса преступлений, совершенных на улицах и        в общественных местах;                                    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Снижение удельного  веса преступлений, совершенных в состоянии        алкогольного опьянения;                                   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Сокращение  числа лиц больных наркоманией;</w:t>
            </w:r>
          </w:p>
          <w:p w:rsidR="008B60C2" w:rsidRPr="008B60C2" w:rsidRDefault="008B60C2" w:rsidP="008B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несовершеннолетних, состоящих на  наркологическом учете;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Снижение количества преступлений, совершенных несовершеннолетними  или при их соучастии.                                   </w:t>
            </w:r>
          </w:p>
        </w:tc>
      </w:tr>
    </w:tbl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C2" w:rsidRPr="007F65E1" w:rsidRDefault="008B60C2" w:rsidP="008B6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разработки Программы обусловлена сложностью криминальной обстановки и необходимостью выработки подходов к борьбе с преступностью и совершенствования организации профилактической работы всех субъектов этой деятельности.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серьезных проблем обеспечения правопорядка продолжает оставаться состоян</w:t>
      </w:r>
      <w:r w:rsidR="002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уличной преступности. За 2017</w:t>
      </w:r>
      <w:r w:rsidR="00A8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</w:t>
      </w:r>
      <w:r w:rsidR="002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с аналогичным периодом 2016</w:t>
      </w: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отмечен рост правонарушений с участием несовершеннолетних. Не в полной мере обеспечивается принцип неотвратимости наказания.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C2" w:rsidRPr="007F65E1" w:rsidRDefault="008B60C2" w:rsidP="008B6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программы. 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снижение уровня преступности и правонарушений в</w:t>
      </w:r>
      <w:r w:rsidR="0026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Баткатском сельском поселении  Шегарского</w:t>
      </w: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612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данной задачи предусматривает проведение комплекса мероприятий: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системы муниципального и общественного воздействия на причины и условия правонарушений и         наркомании на территории</w:t>
      </w:r>
      <w:r w:rsidR="0098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Баткатского сельского поселения </w:t>
      </w: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Шегарского района;               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уровня преступности, а также заболеваемости      </w:t>
      </w: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населения синдромом зависимости от наркотиков и алкоголя.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совершенствование системы муниципального и общественного воздействия на причины и условия правонарушений и наркомании на территории </w:t>
      </w:r>
      <w:r w:rsidR="00E9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Баткатского сельского поселения </w:t>
      </w: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района, основным условием достижения которой является решение задачи по снижению уровня преступности, а также заболеваемости населения синдромом зависимости от наркотиков и алкоголя.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направлены: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осуществление взаимодействия </w:t>
      </w:r>
      <w:r w:rsidR="0087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Баткатского сельского поселения  с исполнительными органами</w:t>
      </w: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Шегарского района</w:t>
      </w:r>
      <w:r w:rsidR="0087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территориальными органами федеральных органов исполнительной власти в сфере предупреждения правонарушений и наркомании, вовлечение в указанную деятельность организаций всех форм собственности, а также с общественными объединениями.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негативного отношения в обществе к совершению правонарушений, а также немедицинскому потреблению наркотиков, пропаганда ценностей здоровья и здорового образа жизни;</w:t>
      </w:r>
    </w:p>
    <w:p w:rsid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-необходимость выполнения поставленных задач, предполагающих оптимизацию системы социальной профилактики правонарушений, способствующих совершению правонарушений, обусловлена потребностью снижения уровня преступности, а также заболеваемости населения синдромом зависимости от наркотиков и алкоголя на территории</w:t>
      </w:r>
      <w:r w:rsidR="0087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Баткатского сельского поселения </w:t>
      </w: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Шегарского района.</w:t>
      </w:r>
    </w:p>
    <w:p w:rsidR="007F65E1" w:rsidRPr="008B60C2" w:rsidRDefault="007F65E1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C2" w:rsidRPr="007F65E1" w:rsidRDefault="008B60C2" w:rsidP="008B6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Социально-экономическое  значение  Программы </w:t>
      </w:r>
    </w:p>
    <w:p w:rsidR="008B60C2" w:rsidRPr="007F65E1" w:rsidRDefault="008B60C2" w:rsidP="008B6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развития района.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последствиями реализации Программы будут являться укрепление правопорядка и общественной безопасности, снижение уровня преступности в</w:t>
      </w:r>
      <w:r w:rsidR="007A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Баткатском сельском поселении </w:t>
      </w: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Шегарского районе. Безопасность, соблюдение законности, снижение криминализации, защита всех форм собственности способствуют развитию общественных отношений и  экономическому развитию района. 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60C2" w:rsidRPr="007A7879" w:rsidRDefault="008B60C2" w:rsidP="008B6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Механизмы реализации и управления программой.  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Программы являются Администрация </w:t>
      </w:r>
      <w:r w:rsidR="007A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Баткатского сельского поселения </w:t>
      </w: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района.</w:t>
      </w:r>
    </w:p>
    <w:p w:rsidR="007A7879" w:rsidRPr="007A7879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Программы: </w:t>
      </w:r>
      <w:r w:rsidR="007A7879" w:rsidRPr="007A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образовательные </w:t>
      </w:r>
      <w:r w:rsidR="007A78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7A7879" w:rsidRPr="007A7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Баткатского сельского поселения Шегарского района, муниципальные учреждения и организации  Баткатского сельского поселения Шегарского района.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 федеральных и областных органов государственной власти, органы местного самоуправления сельских поселений Шегарского района, организации привлекаются к исполнению мероприятий Программы по согласованию.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путем выполнения мероприятий, предусмотренных в приложении к Программе.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Программы при необходимости организуют размещение заказов на конкурсной основе с заключением договоров на выполнение конкретных мероприятий, предусмотренных Программой в соответствии с действующим законодательством. Контролируют ход и качество выполнения договорных обязательств подрядчиками работ по договорам.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Администрация </w:t>
      </w:r>
      <w:r w:rsidR="000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Баткатского сельского поселения </w:t>
      </w: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района.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Текущее управление реализацией Программы осуществляет районная комиссия по профилактике правонарушений и наркомании.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8B60C2" w:rsidRPr="00056718" w:rsidRDefault="008B60C2" w:rsidP="008B6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gramStart"/>
      <w:r w:rsidRPr="00056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056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реализации программы.</w:t>
      </w:r>
    </w:p>
    <w:p w:rsidR="008B60C2" w:rsidRPr="00056718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мероприятий Программы осуществляет Администрация</w:t>
      </w:r>
      <w:r w:rsidR="00E9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Баткатского сельского поселения</w:t>
      </w: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Шегарского района.</w:t>
      </w: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60C2" w:rsidRPr="008B60C2" w:rsidSect="00663770">
          <w:pgSz w:w="11905" w:h="16838" w:code="9"/>
          <w:pgMar w:top="902" w:right="851" w:bottom="567" w:left="1701" w:header="720" w:footer="720" w:gutter="0"/>
          <w:cols w:space="720"/>
        </w:sectPr>
      </w:pPr>
    </w:p>
    <w:p w:rsidR="008B60C2" w:rsidRPr="008B60C2" w:rsidRDefault="008B60C2" w:rsidP="008B6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ПРОГРАММНЫХ МЕРОПРИЯТИЙ МУНИЦИПАЛЬНОЙ ПРОГРАММЫ </w:t>
      </w:r>
    </w:p>
    <w:p w:rsidR="008B60C2" w:rsidRPr="008B60C2" w:rsidRDefault="008B60C2" w:rsidP="008B6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 Профилактика правонарушений и наркомании на территории</w:t>
      </w:r>
      <w:r w:rsidR="000F1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Баткатского сельского поселения </w:t>
      </w:r>
      <w:r w:rsidRPr="008B60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F13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Шегарского района на период 2019-2021</w:t>
      </w:r>
      <w:r w:rsidRPr="008B60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годов "</w:t>
      </w:r>
    </w:p>
    <w:p w:rsidR="008B60C2" w:rsidRPr="008B60C2" w:rsidRDefault="008B60C2" w:rsidP="008B6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C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программы)</w:t>
      </w:r>
    </w:p>
    <w:p w:rsidR="008B60C2" w:rsidRPr="008B60C2" w:rsidRDefault="008B60C2" w:rsidP="008B6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20" w:type="dxa"/>
        <w:tblCellSpacing w:w="5" w:type="nil"/>
        <w:tblInd w:w="-3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3860"/>
        <w:gridCol w:w="900"/>
        <w:gridCol w:w="900"/>
        <w:gridCol w:w="900"/>
        <w:gridCol w:w="1080"/>
        <w:gridCol w:w="1080"/>
        <w:gridCol w:w="1620"/>
        <w:gridCol w:w="1620"/>
        <w:gridCol w:w="2880"/>
      </w:tblGrid>
      <w:tr w:rsidR="008B60C2" w:rsidRPr="008B60C2" w:rsidTr="004B4577">
        <w:trPr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Ресурсное обеспечение</w:t>
            </w:r>
          </w:p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(получатель денежных средств)</w:t>
            </w:r>
          </w:p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</w:tr>
      <w:tr w:rsidR="008B60C2" w:rsidRPr="008B60C2" w:rsidTr="004B4577">
        <w:trPr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инвестиции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blCellSpacing w:w="5" w:type="nil"/>
        </w:trPr>
        <w:tc>
          <w:tcPr>
            <w:tcW w:w="15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0C2" w:rsidRPr="008B60C2" w:rsidRDefault="008B60C2" w:rsidP="008B6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системы муниципального и общественного воздействия на причины и условия правонарушений и         наркомании на территории Шегарского района.</w:t>
            </w:r>
          </w:p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Изготовление, издание, тиражирование, приобретение и распространение информационных просветительских 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материалов, наглядных пособий, рекомендаций, методической литературы, буклетов, плакатов, листовок, рекламных щитов, баннеров, по проблемам соблюдения и сохранения законности и правопорядка, противодействию наркомании и алкоголизму, пропаганде здорового образа жизни. 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A8395B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B60C2"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A8395B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540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8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Баткатского сельского поселения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культуры граждан, информированности населения о вреде наркомании и алкоголизме.</w:t>
            </w:r>
          </w:p>
        </w:tc>
      </w:tr>
      <w:tr w:rsidR="008B60C2" w:rsidRPr="008B60C2" w:rsidTr="004B4577">
        <w:trPr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A8395B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B60C2"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A8395B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A8395B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B60C2"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A8395B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Подбор, подготовка, ремонт помещений, с отдельным свободным доступом  в любое время суток, для работы и приема граждан участковыми 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уполномоченными полиции.  Материально- техническое обеспечение данных помещений;</w:t>
            </w:r>
          </w:p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5E6D95" w:rsidP="005E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F6096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6F6096" w:rsidP="00540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Баткатского сельского поселения</w:t>
            </w:r>
            <w:r w:rsidR="008B60C2"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6F6096" w:rsidP="006F6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и оборудование  помещения</w:t>
            </w:r>
            <w:r w:rsidR="008B60C2"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с.Баткат</w:t>
            </w: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5E6D95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F6096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5E6D95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F6096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Премирование членов  добровольных народных дружин сельских поселений, за активную </w:t>
            </w:r>
            <w:proofErr w:type="gramStart"/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gramEnd"/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проявленную по содействию сохранения правопорядка и в соответствии с решением Главы сельского поселения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971E54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971E54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971E54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971E54" w:rsidP="0097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Баткатского сельского поселения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граждан к работе в добровольную народную дружину.</w:t>
            </w: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971E54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971E54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971E54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971E54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15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Снижение уровня преступности, а также заболеваемости населения синдромом зависимости от наркотиков и алкоголя.</w:t>
            </w:r>
          </w:p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трудоустройстве в каникулярное время на временные рабочие места на предприятия, учреждения всех форм собственности.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7A00CF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7A00CF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7A00CF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Баткатского сельского поселения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подростковой преступности</w:t>
            </w: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7A00CF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7A00CF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7A00CF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7A00CF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очагов произрастания дикорастущей конопли  на не разграниченных землях находящихся в  муниципальной и государственной собственности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7A00CF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7A00CF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7A00CF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7A0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A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Баткатского сельского поселения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потребления наркотических веществ </w:t>
            </w:r>
            <w:proofErr w:type="spellStart"/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канабисной</w:t>
            </w:r>
            <w:proofErr w:type="spellEnd"/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группы.</w:t>
            </w: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7A00CF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7A00CF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7A00CF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7A00CF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633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дней профилактики в образовательных учреждениях </w:t>
            </w:r>
            <w:r w:rsidR="0031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Баткатского сельского поселения 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 района. Организация культурн</w:t>
            </w:r>
            <w:proofErr w:type="gramStart"/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досуговых, спортивных мероприятий для учащихся и воспитанников образовательных организаций и граждан 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проживающих в населенных пунктах </w:t>
            </w:r>
            <w:r w:rsidR="0063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63395D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3395D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3136CB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3136CB" w:rsidP="00313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B60C2"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Баткатского сельского поселения</w:t>
            </w:r>
            <w:r w:rsidR="008B60C2"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хозяйствующие объекты, муниципальн</w:t>
            </w:r>
            <w:r w:rsidR="008B60C2"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 организации, образовательные организации, МКУ «Отдел образования АШР», отдел культуры спорта, молодежной политики и туризма АШР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Приобщение граждан всех возрастных категорий к здоровому образу жизни. Развитие созидательного потенциала граждан.</w:t>
            </w: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3395D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3136CB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3395D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3136CB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50F70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962E0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50F70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962E0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962E0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50F70" w:rsidP="0065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962E0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0C2" w:rsidRPr="008B60C2" w:rsidTr="004B4577">
        <w:trPr>
          <w:trHeight w:val="46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962E0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50F70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6962E0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C2" w:rsidRPr="008B60C2" w:rsidRDefault="008B60C2" w:rsidP="008B60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C2" w:rsidRPr="008B60C2" w:rsidRDefault="008B60C2" w:rsidP="008B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C2" w:rsidRPr="008B60C2" w:rsidRDefault="008B60C2" w:rsidP="008B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60C2" w:rsidRPr="008B60C2" w:rsidRDefault="008B60C2" w:rsidP="008B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C2" w:rsidRPr="008B60C2" w:rsidRDefault="008B60C2" w:rsidP="008B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60C2" w:rsidRPr="008B60C2" w:rsidRDefault="008B60C2" w:rsidP="008B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60C2" w:rsidRDefault="008B60C2" w:rsidP="008B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70" w:rsidRPr="008B60C2" w:rsidRDefault="00650F70" w:rsidP="008B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C2" w:rsidRPr="008B60C2" w:rsidRDefault="008B60C2" w:rsidP="008B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8B60C2" w:rsidRPr="008B60C2" w:rsidRDefault="008B60C2" w:rsidP="008B6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ПЛАНИРУЕМЫЕ  РЕЗУЛЬТАТЫ РЕАЛИЗАЦИИ МУНИЦИПАЛЬНОЙ ПРОГРАММЫ </w:t>
      </w:r>
    </w:p>
    <w:p w:rsidR="008B60C2" w:rsidRPr="008B60C2" w:rsidRDefault="008B60C2" w:rsidP="008B6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60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" Профилактика правонарушений и наркомании на территории </w:t>
      </w:r>
      <w:r w:rsidR="006F34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Баткатского сельского поселения </w:t>
      </w:r>
      <w:r w:rsidRPr="008B60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Шегарского района на период </w:t>
      </w:r>
      <w:r w:rsidR="006F34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  <w:r w:rsidRPr="008B60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-202</w:t>
      </w:r>
      <w:r w:rsidR="006F34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8B60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годов "</w:t>
      </w:r>
    </w:p>
    <w:p w:rsidR="008B60C2" w:rsidRPr="008B60C2" w:rsidRDefault="008B60C2" w:rsidP="008B6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программы</w:t>
      </w:r>
      <w:proofErr w:type="gramStart"/>
      <w:r w:rsidRPr="008B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tbl>
      <w:tblPr>
        <w:tblW w:w="14276" w:type="dxa"/>
        <w:jc w:val="center"/>
        <w:tblInd w:w="-6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2088"/>
        <w:gridCol w:w="3608"/>
        <w:gridCol w:w="1222"/>
        <w:gridCol w:w="1705"/>
        <w:gridCol w:w="1351"/>
        <w:gridCol w:w="1202"/>
        <w:gridCol w:w="1031"/>
        <w:gridCol w:w="1468"/>
      </w:tblGrid>
      <w:tr w:rsidR="008B60C2" w:rsidRPr="008B60C2" w:rsidTr="004B4577">
        <w:trPr>
          <w:trHeight w:val="900"/>
          <w:jc w:val="center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N </w:t>
            </w: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     </w:t>
            </w: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направленные</w:t>
            </w: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36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Количественные  и/или качественные  </w:t>
            </w: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целевые показатели, характеризующие</w:t>
            </w: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достижение   целей и решение</w:t>
            </w: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задач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 </w:t>
            </w: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 информации для расчёта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     </w:t>
            </w: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значение     </w:t>
            </w: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показателя  </w:t>
            </w: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 начало  </w:t>
            </w: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реализации)</w:t>
            </w:r>
          </w:p>
        </w:tc>
        <w:tc>
          <w:tcPr>
            <w:tcW w:w="3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C0892" w:rsidRPr="008B60C2" w:rsidTr="004B4577">
        <w:trPr>
          <w:trHeight w:val="7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0C2" w:rsidRPr="008B60C2" w:rsidRDefault="008B60C2" w:rsidP="008B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0C2" w:rsidRPr="008B60C2" w:rsidRDefault="008B60C2" w:rsidP="008B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0C2" w:rsidRPr="008B60C2" w:rsidRDefault="008B60C2" w:rsidP="008B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0C2" w:rsidRPr="008B60C2" w:rsidRDefault="008B60C2" w:rsidP="008B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60C2" w:rsidRPr="008B60C2" w:rsidRDefault="008B60C2" w:rsidP="008B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0C2" w:rsidRPr="008B60C2" w:rsidRDefault="008B60C2" w:rsidP="008B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C454F1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8B60C2"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C454F1" w:rsidP="00C454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8B60C2"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C454F1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FC0892" w:rsidRPr="008B60C2" w:rsidTr="004B4577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C0892" w:rsidRPr="008B60C2" w:rsidTr="004B4577">
        <w:trPr>
          <w:trHeight w:val="36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муниципального и общественного воздействия на причины и условия правонарушений и         наркомании на территории </w:t>
            </w:r>
            <w:r w:rsidR="00FC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Баткатского сельского поселения 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 района.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1   </w:t>
            </w:r>
          </w:p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количества совершенных преступлений на территории </w:t>
            </w:r>
            <w:r w:rsidR="00FC0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Баткатского сельского поселения </w:t>
            </w: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 района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Количество преступлений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ОМВД России по </w:t>
            </w:r>
            <w:proofErr w:type="spellStart"/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Шегарскому</w:t>
            </w:r>
            <w:proofErr w:type="spellEnd"/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FC0892" w:rsidRPr="008B60C2" w:rsidTr="004B4577">
        <w:trPr>
          <w:trHeight w:val="36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преступности, а также заболеваемости населения синдромом зависимости от наркотиков и алкоголя.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 </w:t>
            </w:r>
          </w:p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B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больных наркоманией.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Количество больных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Антинаркотическая комиссия Шегарского района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089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  <w:p w:rsidR="008B60C2" w:rsidRPr="008B60C2" w:rsidRDefault="00FC089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(сведения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FC0892" w:rsidRPr="008B60C2" w:rsidRDefault="00FC089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089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FC0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C089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FC0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B60C2" w:rsidRPr="008B60C2" w:rsidRDefault="008B60C2" w:rsidP="008B6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8B60C2" w:rsidRPr="008B60C2" w:rsidRDefault="008B60C2" w:rsidP="008B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0C2" w:rsidRPr="008B60C2" w:rsidRDefault="008B60C2" w:rsidP="008B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259" w:rsidRDefault="00014259"/>
    <w:sectPr w:rsidR="00014259" w:rsidSect="00D36675">
      <w:pgSz w:w="16838" w:h="11905" w:orient="landscape" w:code="9"/>
      <w:pgMar w:top="1438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A"/>
    <w:rsid w:val="00014259"/>
    <w:rsid w:val="00056718"/>
    <w:rsid w:val="000B68C2"/>
    <w:rsid w:val="000F1337"/>
    <w:rsid w:val="002612FF"/>
    <w:rsid w:val="003136CB"/>
    <w:rsid w:val="003459B0"/>
    <w:rsid w:val="003836E6"/>
    <w:rsid w:val="0042783C"/>
    <w:rsid w:val="00540DBD"/>
    <w:rsid w:val="005E6D95"/>
    <w:rsid w:val="0063395D"/>
    <w:rsid w:val="00650F70"/>
    <w:rsid w:val="006962E0"/>
    <w:rsid w:val="006F34CC"/>
    <w:rsid w:val="006F6096"/>
    <w:rsid w:val="007A00CF"/>
    <w:rsid w:val="007A7879"/>
    <w:rsid w:val="007F65E1"/>
    <w:rsid w:val="0087738D"/>
    <w:rsid w:val="008A6DE7"/>
    <w:rsid w:val="008B10A7"/>
    <w:rsid w:val="008B60C2"/>
    <w:rsid w:val="00971E54"/>
    <w:rsid w:val="00984DA2"/>
    <w:rsid w:val="009B3050"/>
    <w:rsid w:val="009C5FFD"/>
    <w:rsid w:val="00A65C07"/>
    <w:rsid w:val="00A8395B"/>
    <w:rsid w:val="00A83A79"/>
    <w:rsid w:val="00AC73DC"/>
    <w:rsid w:val="00B25366"/>
    <w:rsid w:val="00B55676"/>
    <w:rsid w:val="00C454F1"/>
    <w:rsid w:val="00CD0DDD"/>
    <w:rsid w:val="00D2407A"/>
    <w:rsid w:val="00DD1D5A"/>
    <w:rsid w:val="00E7674E"/>
    <w:rsid w:val="00E77D40"/>
    <w:rsid w:val="00E858F6"/>
    <w:rsid w:val="00E91EE7"/>
    <w:rsid w:val="00E9624C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8B60C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8B60C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hyperlink" Target="http://www.bestpravo.ru/federalnoje/ea-postanovlenija/d6b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2018-08-06T19:40:00Z</dcterms:created>
  <dcterms:modified xsi:type="dcterms:W3CDTF">2018-08-09T05:22:00Z</dcterms:modified>
</cp:coreProperties>
</file>