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EC" w:rsidRDefault="009A58EC" w:rsidP="009A58E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БАТКАТСКОГО СЕЛЬСКОГО ПОСЕЛЕНИЯ</w:t>
      </w:r>
    </w:p>
    <w:p w:rsidR="009A58EC" w:rsidRDefault="009A58EC" w:rsidP="009A58E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ШЕГАРСКОГО РАЙОНА  ТОМСКОЙ ОБЛАСТИ</w:t>
      </w:r>
    </w:p>
    <w:p w:rsidR="009A58EC" w:rsidRDefault="009A58EC" w:rsidP="009A58EC">
      <w:pPr>
        <w:pStyle w:val="a4"/>
        <w:jc w:val="center"/>
        <w:rPr>
          <w:b/>
          <w:sz w:val="24"/>
          <w:szCs w:val="24"/>
        </w:rPr>
      </w:pPr>
    </w:p>
    <w:p w:rsidR="009A58EC" w:rsidRDefault="009A58EC" w:rsidP="009A58EC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A58EC" w:rsidRDefault="009A58EC" w:rsidP="009A58EC">
      <w:pPr>
        <w:pStyle w:val="a4"/>
        <w:rPr>
          <w:sz w:val="24"/>
          <w:szCs w:val="24"/>
        </w:rPr>
      </w:pPr>
    </w:p>
    <w:p w:rsidR="009A58EC" w:rsidRDefault="009A58EC" w:rsidP="009A58E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«28»  марта 2018г                                                                                         </w:t>
      </w:r>
      <w:r w:rsidR="00CB4B02">
        <w:rPr>
          <w:sz w:val="24"/>
          <w:szCs w:val="24"/>
        </w:rPr>
        <w:t xml:space="preserve">            </w:t>
      </w:r>
      <w:bookmarkStart w:id="0" w:name="_GoBack"/>
      <w:bookmarkEnd w:id="0"/>
      <w:r>
        <w:rPr>
          <w:sz w:val="24"/>
          <w:szCs w:val="24"/>
        </w:rPr>
        <w:t xml:space="preserve">  № </w:t>
      </w:r>
      <w:r w:rsidR="00CB4B02">
        <w:rPr>
          <w:sz w:val="24"/>
          <w:szCs w:val="24"/>
        </w:rPr>
        <w:t>13</w:t>
      </w:r>
    </w:p>
    <w:p w:rsidR="009A58EC" w:rsidRDefault="009A58EC" w:rsidP="009A58EC">
      <w:pPr>
        <w:pStyle w:val="a4"/>
        <w:rPr>
          <w:sz w:val="24"/>
          <w:szCs w:val="24"/>
        </w:rPr>
      </w:pPr>
      <w:r>
        <w:rPr>
          <w:sz w:val="24"/>
          <w:szCs w:val="24"/>
        </w:rPr>
        <w:t>с. Баткат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58EC" w:rsidRDefault="009A58EC" w:rsidP="009A58EC">
      <w:pPr>
        <w:pStyle w:val="a4"/>
        <w:rPr>
          <w:sz w:val="24"/>
          <w:szCs w:val="24"/>
        </w:rPr>
      </w:pPr>
    </w:p>
    <w:p w:rsidR="009A58EC" w:rsidRDefault="009A58EC" w:rsidP="009A58EC">
      <w:pPr>
        <w:pStyle w:val="a4"/>
        <w:rPr>
          <w:sz w:val="24"/>
          <w:szCs w:val="24"/>
        </w:rPr>
      </w:pP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Об отмене постановления Администрации Баткатского сельского поселения от 26.12.2015 № 210 «Об утверждения Порядка составления и ведения 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сводной бюджетной росписи бюджета муниципального 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казенного учреждения «Администрация Баткатского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поселения» и бюджетной росписи главного 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распорядителя средств местного бюджета (главных администраторов </w:t>
      </w:r>
      <w:proofErr w:type="gramEnd"/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источников финансирования  дефицита местного бюджета)»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</w:p>
    <w:p w:rsidR="009A58EC" w:rsidRDefault="009A58EC" w:rsidP="009A58EC">
      <w:pPr>
        <w:pStyle w:val="a4"/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  <w:t xml:space="preserve">На основании протеста прокуратуры Шегарского района от 16.03.2018 № 1-77в-18 </w:t>
      </w:r>
    </w:p>
    <w:p w:rsidR="009A58EC" w:rsidRDefault="009A58EC" w:rsidP="009A58EC">
      <w:pPr>
        <w:pStyle w:val="a4"/>
        <w:spacing w:line="276" w:lineRule="auto"/>
        <w:jc w:val="both"/>
        <w:rPr>
          <w:sz w:val="16"/>
          <w:szCs w:val="16"/>
        </w:rPr>
      </w:pPr>
    </w:p>
    <w:p w:rsidR="009A58EC" w:rsidRDefault="009A58EC" w:rsidP="009A58EC">
      <w:pPr>
        <w:pStyle w:val="a4"/>
        <w:spacing w:line="276" w:lineRule="auto"/>
        <w:jc w:val="both"/>
        <w:rPr>
          <w:sz w:val="16"/>
          <w:szCs w:val="16"/>
        </w:rPr>
      </w:pPr>
      <w:r>
        <w:rPr>
          <w:sz w:val="24"/>
          <w:szCs w:val="24"/>
        </w:rPr>
        <w:t>ПОСТАНОВЛЯЕТ:</w:t>
      </w:r>
    </w:p>
    <w:p w:rsidR="009A58EC" w:rsidRDefault="009A58EC" w:rsidP="009A58EC">
      <w:pPr>
        <w:pStyle w:val="a4"/>
        <w:spacing w:line="276" w:lineRule="auto"/>
        <w:jc w:val="both"/>
        <w:rPr>
          <w:sz w:val="16"/>
          <w:szCs w:val="16"/>
        </w:rPr>
      </w:pP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1. Отменить постановление постановления Администрации Баткатского сельского поселения от 26.12.2015 № 210 «Об утверждения Порядка составления и ведения 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сводной бюджетной росписи бюджета муниципального казенного учреждения «Администрация Баткатского</w:t>
      </w:r>
      <w:r w:rsidR="00DA6A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поселения» и бюджетной росписи главного 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распорядителя средств местного бюджета (главных администраторов </w:t>
      </w:r>
      <w:proofErr w:type="gramEnd"/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источников финансирования  дефицита местного бюджета)».</w:t>
      </w:r>
    </w:p>
    <w:p w:rsidR="009A58EC" w:rsidRDefault="009A58EC" w:rsidP="009A58EC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A58EC" w:rsidRDefault="009A58EC" w:rsidP="009A58EC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2. Настоящее постановление обнародовать и разместить на официальном сайте Администрации Баткатского сельского поселения в сети Интернет                                            (</w:t>
      </w:r>
      <w:hyperlink r:id="rId5" w:history="1">
        <w:r>
          <w:rPr>
            <w:rStyle w:val="a3"/>
            <w:sz w:val="24"/>
            <w:szCs w:val="24"/>
            <w:lang w:val="en-US"/>
          </w:rPr>
          <w:t>http</w:t>
        </w:r>
        <w:r>
          <w:rPr>
            <w:rStyle w:val="a3"/>
            <w:sz w:val="24"/>
            <w:szCs w:val="24"/>
          </w:rPr>
          <w:t xml:space="preserve">:// </w:t>
        </w:r>
        <w:r>
          <w:rPr>
            <w:rStyle w:val="a3"/>
            <w:color w:val="auto"/>
            <w:sz w:val="24"/>
            <w:szCs w:val="24"/>
          </w:rPr>
          <w:t>www.</w:t>
        </w:r>
        <w:r>
          <w:rPr>
            <w:rStyle w:val="a3"/>
            <w:color w:val="auto"/>
            <w:sz w:val="24"/>
            <w:szCs w:val="24"/>
            <w:lang w:val="en-US"/>
          </w:rPr>
          <w:t>batkat</w:t>
        </w:r>
        <w:r>
          <w:rPr>
            <w:rStyle w:val="a3"/>
            <w:color w:val="auto"/>
            <w:sz w:val="24"/>
            <w:szCs w:val="24"/>
          </w:rPr>
          <w:t>.tomsk.ru</w:t>
        </w:r>
      </w:hyperlink>
      <w:r>
        <w:rPr>
          <w:sz w:val="24"/>
          <w:szCs w:val="24"/>
        </w:rPr>
        <w:t>).</w:t>
      </w:r>
    </w:p>
    <w:p w:rsidR="009A58EC" w:rsidRDefault="009A58EC" w:rsidP="009A58EC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постановление вступает в силу со дня его подписания.</w:t>
      </w:r>
    </w:p>
    <w:p w:rsidR="009A58EC" w:rsidRDefault="009A58EC" w:rsidP="009A58EC">
      <w:pPr>
        <w:pStyle w:val="a4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Глава Баткатского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поселения:                                                                              Л.П.Радаева </w:t>
      </w:r>
    </w:p>
    <w:p w:rsidR="009A58EC" w:rsidRDefault="009A58EC" w:rsidP="009A58EC">
      <w:pPr>
        <w:pStyle w:val="a4"/>
        <w:spacing w:line="276" w:lineRule="auto"/>
        <w:rPr>
          <w:sz w:val="24"/>
          <w:szCs w:val="24"/>
        </w:rPr>
      </w:pPr>
    </w:p>
    <w:p w:rsidR="00087C53" w:rsidRDefault="00087C53"/>
    <w:sectPr w:rsidR="00087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E5"/>
    <w:rsid w:val="00087C53"/>
    <w:rsid w:val="006C43E5"/>
    <w:rsid w:val="009A58EC"/>
    <w:rsid w:val="00CB4B02"/>
    <w:rsid w:val="00DA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8EC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9A5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58EC"/>
    <w:rPr>
      <w:strike w:val="0"/>
      <w:dstrike w:val="0"/>
      <w:color w:val="0066CC"/>
      <w:u w:val="none"/>
      <w:effect w:val="none"/>
    </w:rPr>
  </w:style>
  <w:style w:type="paragraph" w:styleId="a4">
    <w:name w:val="No Spacing"/>
    <w:uiPriority w:val="1"/>
    <w:qFormat/>
    <w:rsid w:val="009A5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___________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>*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2018-03-28T04:47:00Z</dcterms:created>
  <dcterms:modified xsi:type="dcterms:W3CDTF">2018-03-28T07:05:00Z</dcterms:modified>
</cp:coreProperties>
</file>