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70" w:rsidRPr="003B1470" w:rsidRDefault="003B1470" w:rsidP="003B1470">
      <w:pPr>
        <w:shd w:val="clear" w:color="auto" w:fill="FFFFFF"/>
        <w:spacing w:line="367" w:lineRule="exact"/>
        <w:ind w:right="605"/>
        <w:jc w:val="center"/>
        <w:rPr>
          <w:b/>
          <w:sz w:val="28"/>
          <w:szCs w:val="28"/>
        </w:rPr>
      </w:pPr>
      <w:r w:rsidRPr="003B1470">
        <w:rPr>
          <w:b/>
          <w:sz w:val="28"/>
          <w:szCs w:val="28"/>
        </w:rPr>
        <w:t>Администрация Баткатского сельского поселения                                              Шегарского района Томской области</w:t>
      </w:r>
    </w:p>
    <w:p w:rsidR="003B1470" w:rsidRPr="003B1470" w:rsidRDefault="003B1470" w:rsidP="003B1470">
      <w:pPr>
        <w:shd w:val="clear" w:color="auto" w:fill="FFFFFF"/>
        <w:spacing w:before="626"/>
        <w:ind w:left="22"/>
        <w:jc w:val="center"/>
        <w:rPr>
          <w:b/>
          <w:sz w:val="28"/>
          <w:szCs w:val="28"/>
        </w:rPr>
      </w:pPr>
      <w:r w:rsidRPr="003B1470">
        <w:rPr>
          <w:b/>
          <w:sz w:val="28"/>
          <w:szCs w:val="28"/>
        </w:rPr>
        <w:t xml:space="preserve">ПОСТАНОВЛЕНИЕ </w:t>
      </w:r>
    </w:p>
    <w:p w:rsidR="003B1470" w:rsidRPr="003B1470" w:rsidRDefault="003B1470" w:rsidP="003B1470">
      <w:pPr>
        <w:shd w:val="clear" w:color="auto" w:fill="FFFFFF"/>
        <w:spacing w:before="626"/>
        <w:ind w:left="22"/>
        <w:jc w:val="right"/>
        <w:rPr>
          <w:b/>
          <w:sz w:val="28"/>
          <w:szCs w:val="28"/>
        </w:rPr>
      </w:pPr>
    </w:p>
    <w:p w:rsidR="003B1470" w:rsidRPr="003B1470" w:rsidRDefault="00561ADB" w:rsidP="003B1470">
      <w:pPr>
        <w:shd w:val="clear" w:color="auto" w:fill="FFFFFF"/>
        <w:tabs>
          <w:tab w:val="left" w:pos="7582"/>
          <w:tab w:val="left" w:leader="underscore" w:pos="8683"/>
        </w:tabs>
        <w:spacing w:before="346"/>
        <w:ind w:left="22"/>
      </w:pPr>
      <w:r>
        <w:t>«30</w:t>
      </w:r>
      <w:r w:rsidR="003B1470">
        <w:t>» декабря 2021 г.</w:t>
      </w:r>
      <w:r w:rsidR="003B1470">
        <w:tab/>
        <w:t xml:space="preserve">           №</w:t>
      </w:r>
      <w:r>
        <w:t>71</w:t>
      </w:r>
      <w:r w:rsidR="003B1470">
        <w:t xml:space="preserve"> </w:t>
      </w:r>
    </w:p>
    <w:p w:rsidR="003B1470" w:rsidRPr="003B1470" w:rsidRDefault="003B1470" w:rsidP="003B1470">
      <w:pPr>
        <w:jc w:val="center"/>
        <w:rPr>
          <w:color w:val="000000"/>
          <w:shd w:val="clear" w:color="auto" w:fill="FFFFFF"/>
        </w:rPr>
      </w:pPr>
      <w:r w:rsidRPr="003B1470">
        <w:rPr>
          <w:color w:val="000000"/>
          <w:shd w:val="clear" w:color="auto" w:fill="FFFFFF"/>
        </w:rPr>
        <w:t>с.Баткат</w:t>
      </w:r>
    </w:p>
    <w:p w:rsidR="003B1470" w:rsidRPr="003B1470" w:rsidRDefault="003B1470" w:rsidP="003B1470">
      <w:pPr>
        <w:rPr>
          <w:color w:val="000000"/>
          <w:shd w:val="clear" w:color="auto" w:fill="FFFFFF"/>
        </w:rPr>
      </w:pPr>
    </w:p>
    <w:p w:rsidR="003B1470" w:rsidRPr="009A28BC" w:rsidRDefault="003B1470" w:rsidP="003B1470">
      <w:pPr>
        <w:pStyle w:val="ad"/>
        <w:ind w:left="0"/>
        <w:contextualSpacing/>
        <w:jc w:val="center"/>
        <w:rPr>
          <w:b/>
          <w:bCs/>
          <w:sz w:val="24"/>
          <w:szCs w:val="24"/>
        </w:rPr>
      </w:pPr>
      <w:r w:rsidRPr="009A28BC">
        <w:rPr>
          <w:b/>
          <w:bCs/>
          <w:sz w:val="24"/>
          <w:szCs w:val="24"/>
        </w:rPr>
        <w:t>Об утверждении Программы профилактики нарушений</w:t>
      </w:r>
    </w:p>
    <w:p w:rsidR="003B1470" w:rsidRPr="009A28BC" w:rsidRDefault="003B1470" w:rsidP="003B1470">
      <w:pPr>
        <w:pStyle w:val="ad"/>
        <w:ind w:left="0"/>
        <w:contextualSpacing/>
        <w:jc w:val="center"/>
        <w:rPr>
          <w:b/>
          <w:sz w:val="24"/>
          <w:szCs w:val="24"/>
        </w:rPr>
      </w:pPr>
      <w:r w:rsidRPr="009A28BC">
        <w:rPr>
          <w:b/>
          <w:bCs/>
          <w:sz w:val="24"/>
          <w:szCs w:val="24"/>
        </w:rPr>
        <w:t>обязательных требований законодательства по муниципальному контролю в сфере  благоустройства</w:t>
      </w:r>
      <w:r w:rsidRPr="009A28BC">
        <w:rPr>
          <w:b/>
          <w:sz w:val="24"/>
          <w:szCs w:val="24"/>
        </w:rPr>
        <w:t xml:space="preserve"> на территории муниципального образования «</w:t>
      </w:r>
      <w:r w:rsidR="00F55162" w:rsidRPr="009A28BC">
        <w:rPr>
          <w:b/>
          <w:sz w:val="24"/>
          <w:szCs w:val="24"/>
        </w:rPr>
        <w:t xml:space="preserve">Баткатское </w:t>
      </w:r>
      <w:r w:rsidRPr="009A28BC">
        <w:rPr>
          <w:b/>
          <w:sz w:val="24"/>
          <w:szCs w:val="24"/>
        </w:rPr>
        <w:t>сельское поселение» на 2022 год и плановый период 2023-2024 годов</w:t>
      </w:r>
    </w:p>
    <w:p w:rsidR="003B1470" w:rsidRPr="003B1470" w:rsidRDefault="003B1470" w:rsidP="003B1470">
      <w:pPr>
        <w:pStyle w:val="ad"/>
        <w:ind w:left="0"/>
        <w:contextualSpacing/>
        <w:rPr>
          <w:b/>
          <w:sz w:val="24"/>
          <w:szCs w:val="24"/>
        </w:rPr>
      </w:pPr>
    </w:p>
    <w:p w:rsidR="003B1470" w:rsidRPr="003B1470" w:rsidRDefault="003B1470" w:rsidP="003B1470">
      <w:pPr>
        <w:pStyle w:val="ad"/>
        <w:widowControl w:val="0"/>
        <w:spacing w:line="283" w:lineRule="exact"/>
        <w:ind w:left="0"/>
        <w:jc w:val="both"/>
        <w:rPr>
          <w:sz w:val="24"/>
          <w:szCs w:val="24"/>
        </w:rPr>
      </w:pPr>
      <w:r w:rsidRPr="003B1470">
        <w:rPr>
          <w:color w:val="000000"/>
          <w:sz w:val="24"/>
          <w:szCs w:val="24"/>
          <w:lang w:bidi="ru-RU"/>
        </w:rPr>
        <w:t>В соответствии с частью 1 статьи 8.2 Федерального з</w:t>
      </w:r>
      <w:r>
        <w:rPr>
          <w:color w:val="000000"/>
          <w:sz w:val="24"/>
          <w:szCs w:val="24"/>
          <w:lang w:bidi="ru-RU"/>
        </w:rPr>
        <w:t>акона от 26 декабря 2008 года</w:t>
      </w:r>
      <w:r w:rsidRPr="003B1470">
        <w:rPr>
          <w:color w:val="000000"/>
          <w:sz w:val="24"/>
          <w:szCs w:val="24"/>
          <w:lang w:bidi="ru-RU"/>
        </w:rPr>
        <w:t xml:space="preserve">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3B1470">
        <w:rPr>
          <w:sz w:val="24"/>
          <w:szCs w:val="24"/>
        </w:rPr>
        <w:t xml:space="preserve">постановлением Правительства </w:t>
      </w:r>
      <w:r w:rsidRPr="003B1470">
        <w:rPr>
          <w:color w:val="000000"/>
          <w:sz w:val="24"/>
          <w:szCs w:val="24"/>
          <w:lang w:bidi="ru-RU"/>
        </w:rPr>
        <w:t>Российской Федерации</w:t>
      </w:r>
      <w:r w:rsidRPr="003B1470">
        <w:rPr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3B1470" w:rsidRPr="003B1470" w:rsidRDefault="003B1470" w:rsidP="003B1470">
      <w:pPr>
        <w:pStyle w:val="ad"/>
        <w:ind w:left="0"/>
        <w:jc w:val="both"/>
        <w:rPr>
          <w:sz w:val="24"/>
          <w:szCs w:val="24"/>
        </w:rPr>
      </w:pPr>
    </w:p>
    <w:p w:rsidR="003B1470" w:rsidRPr="003B1470" w:rsidRDefault="003B1470" w:rsidP="003B1470">
      <w:pPr>
        <w:widowControl w:val="0"/>
        <w:suppressAutoHyphens/>
        <w:spacing w:line="100" w:lineRule="atLeast"/>
        <w:jc w:val="center"/>
        <w:rPr>
          <w:rFonts w:eastAsia="Andale Sans UI"/>
          <w:kern w:val="1"/>
          <w:sz w:val="28"/>
          <w:szCs w:val="28"/>
          <w:lang w:val="de-DE" w:eastAsia="fa-IR" w:bidi="fa-IR"/>
        </w:rPr>
      </w:pPr>
    </w:p>
    <w:p w:rsidR="003B1470" w:rsidRDefault="003B1470" w:rsidP="003B1470">
      <w:pPr>
        <w:widowControl w:val="0"/>
        <w:ind w:firstLine="708"/>
        <w:jc w:val="center"/>
        <w:rPr>
          <w:rFonts w:eastAsia="Microsoft Sans Serif"/>
          <w:lang w:bidi="ru-RU"/>
        </w:rPr>
      </w:pPr>
      <w:r w:rsidRPr="003B1470">
        <w:rPr>
          <w:rFonts w:eastAsia="Microsoft Sans Serif"/>
          <w:lang w:bidi="ru-RU"/>
        </w:rPr>
        <w:t>ПОСТАНОВЛЯЕТ:</w:t>
      </w:r>
    </w:p>
    <w:p w:rsidR="00F55162" w:rsidRPr="003B1470" w:rsidRDefault="00F55162" w:rsidP="003B1470">
      <w:pPr>
        <w:widowControl w:val="0"/>
        <w:ind w:firstLine="708"/>
        <w:jc w:val="center"/>
        <w:rPr>
          <w:b/>
        </w:rPr>
      </w:pPr>
    </w:p>
    <w:p w:rsidR="00986F16" w:rsidRPr="00986F16" w:rsidRDefault="00F55162" w:rsidP="00986F16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t>1.</w:t>
      </w:r>
      <w:r w:rsidRPr="00F55162">
        <w:t xml:space="preserve">Утвердить Программу профилактики нарушений </w:t>
      </w:r>
      <w:r w:rsidRPr="00F55162">
        <w:rPr>
          <w:bCs/>
        </w:rPr>
        <w:t>обязательных требований законодательства по муниципальному контролю в сфере  благоустройства</w:t>
      </w:r>
      <w:r w:rsidRPr="00F55162">
        <w:t xml:space="preserve"> на территории муниципального образования «Баткатское сельское поселение» на 2022 год и плановый период 2023-2024 годов</w:t>
      </w:r>
      <w:r w:rsidR="00986F16" w:rsidRPr="00986F16">
        <w:rPr>
          <w:rFonts w:ascii="PT Astra Serif" w:hAnsi="PT Astra Serif"/>
        </w:rPr>
        <w:t xml:space="preserve"> согласно приложению к настоящему постановлению.</w:t>
      </w:r>
    </w:p>
    <w:p w:rsidR="00F55162" w:rsidRPr="00F55162" w:rsidRDefault="00F55162" w:rsidP="00F55162">
      <w:pPr>
        <w:contextualSpacing/>
        <w:jc w:val="both"/>
      </w:pPr>
    </w:p>
    <w:p w:rsidR="00F55162" w:rsidRPr="0092512E" w:rsidRDefault="00F55162" w:rsidP="00F55162">
      <w:pPr>
        <w:pStyle w:val="ad"/>
        <w:ind w:left="525"/>
        <w:contextualSpacing/>
        <w:jc w:val="both"/>
      </w:pPr>
    </w:p>
    <w:p w:rsidR="00981C65" w:rsidRDefault="00F55162" w:rsidP="00981C65">
      <w:pPr>
        <w:pStyle w:val="ac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</w:t>
      </w:r>
      <w:r w:rsidRPr="0092512E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rFonts w:ascii="Times New Roman" w:eastAsia="Calibri" w:hAnsi="Times New Roman"/>
          <w:sz w:val="24"/>
          <w:szCs w:val="24"/>
          <w:lang w:eastAsia="en-US"/>
        </w:rPr>
        <w:t>Баткатского сельского поселения</w:t>
      </w:r>
      <w:r w:rsidR="00B62859" w:rsidRPr="00B62859">
        <w:rPr>
          <w:rFonts w:ascii="Times New Roman" w:hAnsi="Times New Roman"/>
          <w:sz w:val="24"/>
          <w:szCs w:val="24"/>
        </w:rPr>
        <w:t>(</w:t>
      </w:r>
      <w:hyperlink r:id="rId8" w:history="1">
        <w:r w:rsidR="00B62859" w:rsidRPr="00B62859">
          <w:rPr>
            <w:rFonts w:ascii="Times New Roman" w:hAnsi="Times New Roman"/>
            <w:sz w:val="24"/>
            <w:szCs w:val="24"/>
            <w:lang w:val="en-US"/>
          </w:rPr>
          <w:t>http</w:t>
        </w:r>
        <w:r w:rsidR="00B62859" w:rsidRPr="00B62859">
          <w:rPr>
            <w:rFonts w:ascii="Times New Roman" w:hAnsi="Times New Roman"/>
            <w:sz w:val="24"/>
            <w:szCs w:val="24"/>
          </w:rPr>
          <w:t>://www.</w:t>
        </w:r>
        <w:r w:rsidR="00B62859" w:rsidRPr="00B62859">
          <w:rPr>
            <w:rFonts w:ascii="Times New Roman" w:hAnsi="Times New Roman"/>
            <w:sz w:val="24"/>
            <w:szCs w:val="24"/>
            <w:lang w:val="en-US"/>
          </w:rPr>
          <w:t>batcat</w:t>
        </w:r>
        <w:r w:rsidR="00B62859" w:rsidRPr="00B62859">
          <w:rPr>
            <w:rFonts w:ascii="Times New Roman" w:hAnsi="Times New Roman"/>
            <w:sz w:val="24"/>
            <w:szCs w:val="24"/>
          </w:rPr>
          <w:t>.tomsk.ru</w:t>
        </w:r>
      </w:hyperlink>
      <w:r w:rsidR="00B62859" w:rsidRPr="00B62859">
        <w:rPr>
          <w:rFonts w:ascii="Times New Roman" w:hAnsi="Times New Roman"/>
          <w:sz w:val="24"/>
          <w:szCs w:val="24"/>
        </w:rPr>
        <w:t xml:space="preserve">).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81C65" w:rsidRDefault="00981C65" w:rsidP="00981C65">
      <w:pPr>
        <w:pStyle w:val="ac"/>
        <w:rPr>
          <w:rFonts w:ascii="Times New Roman" w:eastAsia="Calibri" w:hAnsi="Times New Roman"/>
          <w:sz w:val="24"/>
          <w:szCs w:val="24"/>
          <w:lang w:eastAsia="en-US"/>
        </w:rPr>
      </w:pPr>
    </w:p>
    <w:p w:rsidR="00981C65" w:rsidRPr="00981C65" w:rsidRDefault="00981C65" w:rsidP="00981C65">
      <w:pPr>
        <w:pStyle w:val="ac"/>
        <w:rPr>
          <w:rFonts w:ascii="Times New Roman" w:eastAsia="Calibri" w:hAnsi="Times New Roman"/>
          <w:sz w:val="24"/>
          <w:szCs w:val="24"/>
          <w:lang w:eastAsia="en-US"/>
        </w:rPr>
      </w:pPr>
      <w:r w:rsidRPr="00981C65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Pr="00981C65">
        <w:rPr>
          <w:rFonts w:ascii="Times New Roman" w:hAnsi="Times New Roman"/>
        </w:rPr>
        <w:t>Настоящее постановление вступает в силу со дня его официального опубликования (обнародования).</w:t>
      </w:r>
    </w:p>
    <w:p w:rsidR="00981C65" w:rsidRDefault="00981C65" w:rsidP="00F55162">
      <w:pPr>
        <w:pStyle w:val="ac"/>
        <w:rPr>
          <w:rFonts w:ascii="Times New Roman" w:eastAsia="Calibri" w:hAnsi="Times New Roman"/>
          <w:sz w:val="24"/>
          <w:szCs w:val="24"/>
          <w:lang w:eastAsia="en-US"/>
        </w:rPr>
      </w:pPr>
    </w:p>
    <w:p w:rsidR="003B1470" w:rsidRPr="003B1470" w:rsidRDefault="00981C65" w:rsidP="00F55162">
      <w:pPr>
        <w:pStyle w:val="ac"/>
      </w:pPr>
      <w:r>
        <w:rPr>
          <w:rFonts w:ascii="Times New Roman" w:hAnsi="Times New Roman"/>
          <w:sz w:val="24"/>
          <w:szCs w:val="24"/>
        </w:rPr>
        <w:t>4</w:t>
      </w:r>
      <w:r w:rsidR="00F55162">
        <w:rPr>
          <w:rFonts w:ascii="Times New Roman" w:hAnsi="Times New Roman"/>
          <w:sz w:val="24"/>
          <w:szCs w:val="24"/>
        </w:rPr>
        <w:t>.</w:t>
      </w:r>
      <w:r w:rsidR="00F55162" w:rsidRPr="006A3F10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</w:p>
    <w:p w:rsidR="003B1470" w:rsidRPr="003B1470" w:rsidRDefault="003B1470" w:rsidP="003B1470">
      <w:pPr>
        <w:widowControl w:val="0"/>
        <w:ind w:firstLine="540"/>
        <w:jc w:val="both"/>
        <w:rPr>
          <w:rFonts w:eastAsia="Microsoft Sans Serif" w:cs="Microsoft Sans Serif"/>
          <w:color w:val="000000"/>
          <w:lang w:bidi="ru-RU"/>
        </w:rPr>
      </w:pPr>
    </w:p>
    <w:p w:rsidR="003B1470" w:rsidRPr="003B1470" w:rsidRDefault="003B1470" w:rsidP="003B1470">
      <w:pPr>
        <w:widowControl w:val="0"/>
        <w:ind w:firstLine="540"/>
        <w:jc w:val="both"/>
        <w:rPr>
          <w:rFonts w:eastAsia="Microsoft Sans Serif" w:cs="Microsoft Sans Serif"/>
          <w:color w:val="000000"/>
          <w:lang w:bidi="ru-RU"/>
        </w:rPr>
      </w:pPr>
    </w:p>
    <w:p w:rsidR="003B1470" w:rsidRPr="003B1470" w:rsidRDefault="003B1470" w:rsidP="003B1470">
      <w:pPr>
        <w:widowControl w:val="0"/>
        <w:ind w:firstLine="540"/>
        <w:jc w:val="both"/>
        <w:rPr>
          <w:rFonts w:eastAsia="Microsoft Sans Serif" w:cs="Microsoft Sans Serif"/>
          <w:color w:val="000000"/>
          <w:lang w:bidi="ru-RU"/>
        </w:rPr>
      </w:pPr>
    </w:p>
    <w:p w:rsidR="003B1470" w:rsidRPr="003B1470" w:rsidRDefault="003B1470" w:rsidP="003B1470">
      <w:pPr>
        <w:widowControl w:val="0"/>
        <w:ind w:firstLine="540"/>
        <w:jc w:val="both"/>
        <w:rPr>
          <w:rFonts w:eastAsia="Microsoft Sans Serif" w:cs="Microsoft Sans Serif"/>
          <w:color w:val="000000"/>
          <w:lang w:bidi="ru-RU"/>
        </w:rPr>
      </w:pPr>
      <w:r w:rsidRPr="003B1470">
        <w:rPr>
          <w:rFonts w:eastAsia="Microsoft Sans Serif" w:cs="Microsoft Sans Serif"/>
          <w:color w:val="000000"/>
          <w:lang w:bidi="ru-RU"/>
        </w:rPr>
        <w:t>Глава Баткатского сельского поселения                                         Л.П.Радаева</w:t>
      </w:r>
    </w:p>
    <w:p w:rsidR="00B62859" w:rsidRDefault="00B62859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8F2BCD" w:rsidRDefault="00335DB6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lastRenderedPageBreak/>
        <w:t>У</w:t>
      </w:r>
      <w:r w:rsidR="008F2BCD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</w:p>
    <w:p w:rsidR="00335DB6" w:rsidRPr="00EE77CA" w:rsidRDefault="008F2BCD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EE77CA" w:rsidRDefault="006F79BF" w:rsidP="00CC7D44">
      <w:pPr>
        <w:pStyle w:val="60"/>
        <w:shd w:val="clear" w:color="auto" w:fill="auto"/>
        <w:spacing w:before="0" w:after="0" w:line="220" w:lineRule="exact"/>
        <w:ind w:left="5232" w:firstLine="13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r w:rsidR="00CC7D44">
        <w:rPr>
          <w:rFonts w:ascii="Times New Roman" w:hAnsi="Times New Roman" w:cs="Times New Roman"/>
          <w:b w:val="0"/>
          <w:sz w:val="24"/>
          <w:szCs w:val="24"/>
          <w:lang w:bidi="ru-RU"/>
        </w:rPr>
        <w:t>Баткатского</w:t>
      </w:r>
    </w:p>
    <w:p w:rsidR="00335DB6" w:rsidRPr="00EE77CA" w:rsidRDefault="006F79BF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92512E" w:rsidRDefault="006A51FF" w:rsidP="00CC7D44">
      <w:pPr>
        <w:pStyle w:val="60"/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561AD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3</w:t>
      </w:r>
      <w:r w:rsidR="00CC7D44">
        <w:rPr>
          <w:rFonts w:ascii="Times New Roman" w:hAnsi="Times New Roman" w:cs="Times New Roman"/>
          <w:b w:val="0"/>
          <w:sz w:val="24"/>
          <w:szCs w:val="24"/>
          <w:lang w:bidi="ru-RU"/>
        </w:rPr>
        <w:t>0.12</w:t>
      </w:r>
      <w:r w:rsidR="00DC110E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92512E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2021 </w:t>
      </w:r>
      <w:r w:rsidR="00335DB6"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561ADB">
        <w:rPr>
          <w:rFonts w:ascii="Times New Roman" w:hAnsi="Times New Roman" w:cs="Times New Roman"/>
          <w:b w:val="0"/>
          <w:sz w:val="24"/>
          <w:szCs w:val="24"/>
          <w:lang w:bidi="ru-RU"/>
        </w:rPr>
        <w:t>71</w:t>
      </w:r>
      <w:r w:rsidRPr="0092512E">
        <w:rPr>
          <w:rFonts w:ascii="Times New Roman" w:hAnsi="Times New Roman" w:cs="Times New Roman"/>
          <w:b w:val="0"/>
          <w:sz w:val="24"/>
          <w:szCs w:val="24"/>
          <w:lang w:bidi="ru-RU"/>
        </w:rPr>
        <w:tab/>
      </w:r>
    </w:p>
    <w:p w:rsidR="004E0B32" w:rsidRPr="00EE77CA" w:rsidRDefault="004E0B32" w:rsidP="00821F59">
      <w:pPr>
        <w:contextualSpacing/>
        <w:jc w:val="center"/>
        <w:rPr>
          <w:b/>
          <w:bCs/>
        </w:rPr>
      </w:pP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</w:t>
      </w:r>
      <w:r w:rsidR="006F79BF">
        <w:rPr>
          <w:b/>
        </w:rPr>
        <w:t>бразования «</w:t>
      </w:r>
      <w:r w:rsidR="00CC7D44">
        <w:rPr>
          <w:b/>
        </w:rPr>
        <w:t xml:space="preserve">Баткатское </w:t>
      </w:r>
      <w:r w:rsidR="006F79BF">
        <w:rPr>
          <w:b/>
        </w:rPr>
        <w:t>сельское</w:t>
      </w:r>
      <w:r w:rsidRPr="00EE77CA">
        <w:rPr>
          <w:b/>
        </w:rPr>
        <w:t xml:space="preserve"> поселение» на 2022 год и плановый период 2023-2024 год</w:t>
      </w:r>
      <w:r w:rsidR="00DC7EA4">
        <w:rPr>
          <w:b/>
        </w:rPr>
        <w:t>ов</w:t>
      </w:r>
    </w:p>
    <w:p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/>
      </w:tblPr>
      <w:tblGrid>
        <w:gridCol w:w="567"/>
        <w:gridCol w:w="1951"/>
        <w:gridCol w:w="7052"/>
      </w:tblGrid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7D77EB" w:rsidP="00CC7D44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</w:t>
            </w:r>
            <w:r w:rsidR="006F79BF">
              <w:t>бразования «</w:t>
            </w:r>
            <w:r w:rsidR="00CC7D44">
              <w:t>Баткатское</w:t>
            </w:r>
            <w:r w:rsidR="006F79BF">
              <w:t xml:space="preserve"> сельское</w:t>
            </w:r>
            <w:r w:rsidRPr="00EE77CA">
              <w:t xml:space="preserve"> поселение» на 2022 год и плановый период 2023-2024 годы</w:t>
            </w:r>
          </w:p>
        </w:tc>
      </w:tr>
      <w:tr w:rsidR="00EE77CA" w:rsidRPr="00EE77CA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8265B3" w:rsidP="007744E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="00A01101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"https://docs.cntd.ru/document/565415215" \l "64U0IK" </w:instrText>
            </w:r>
            <w:r w:rsidR="00A01101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744EF" w:rsidRPr="007744EF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 июля 2020 года № 248-ФЗ «О государственном контроле (надзоре) и муниципальном контроле в Российской Федерации»</w:t>
            </w:r>
            <w:r w:rsidR="00A01101" w:rsidRPr="007744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44EF" w:rsidRPr="00EE77CA">
              <w:t>;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CC7D44">
            <w:pPr>
              <w:jc w:val="both"/>
            </w:pPr>
            <w:r w:rsidRPr="00EE77CA">
              <w:t xml:space="preserve">Администрация </w:t>
            </w:r>
            <w:r w:rsidR="00CC7D44">
              <w:t>Баткатского</w:t>
            </w:r>
            <w:r w:rsidR="006F79BF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муниципальногоконтроля</w:t>
            </w:r>
            <w:r w:rsidR="00754929">
              <w:t xml:space="preserve"> в сфере благоустройства.</w:t>
            </w:r>
          </w:p>
          <w:p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  <w:t>по их исполнению.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lastRenderedPageBreak/>
              <w:t>5. Мотивация подконтрольных субъектов к добросовестному поведению.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8265B3">
            <w:pPr>
              <w:jc w:val="both"/>
            </w:pPr>
            <w:r w:rsidRPr="00EE77CA">
              <w:t>202</w:t>
            </w:r>
            <w:r w:rsidR="008265B3" w:rsidRPr="00EE77CA">
              <w:t>2</w:t>
            </w:r>
            <w:r w:rsidRPr="00EE77CA">
              <w:t xml:space="preserve"> год и плановый период 202</w:t>
            </w:r>
            <w:r w:rsidR="008265B3" w:rsidRPr="00EE77CA">
              <w:t>3</w:t>
            </w:r>
            <w:r w:rsidRPr="00EE77CA">
              <w:t>-202</w:t>
            </w:r>
            <w:r w:rsidR="008265B3" w:rsidRPr="00EE77CA">
              <w:t>4</w:t>
            </w:r>
            <w:r w:rsidRPr="00EE77CA">
              <w:t xml:space="preserve"> годы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E675B8">
      <w:pPr>
        <w:ind w:firstLine="708"/>
        <w:contextualSpacing/>
        <w:jc w:val="both"/>
      </w:pPr>
      <w:r w:rsidRPr="00EE77CA">
        <w:t xml:space="preserve">В соответствии со статьей 8.2 закона № 294-ФЗ возникла необходимостьпо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:rsidR="00C21BB3" w:rsidRPr="00EE77CA" w:rsidRDefault="00C21BB3" w:rsidP="00B32468">
      <w:pPr>
        <w:ind w:firstLine="708"/>
        <w:jc w:val="both"/>
      </w:pPr>
      <w:r w:rsidRPr="00EE77CA">
        <w:t xml:space="preserve">1. К видам муниципального контроля, осуществляемого Администрацией </w:t>
      </w:r>
      <w:r w:rsidR="00191177">
        <w:t>Баткатского</w:t>
      </w:r>
      <w:r w:rsidR="006F79BF">
        <w:t>сельского</w:t>
      </w:r>
      <w:r w:rsidRPr="00EE77CA">
        <w:t xml:space="preserve"> поселения относятся:</w:t>
      </w:r>
    </w:p>
    <w:p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:rsidR="004C3E0F" w:rsidRPr="004C3E0F" w:rsidRDefault="008265B3" w:rsidP="004C3E0F">
      <w:pPr>
        <w:spacing w:after="160" w:line="259" w:lineRule="auto"/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77CA">
        <w:t>4</w:t>
      </w:r>
      <w:r w:rsidRPr="00E551B1">
        <w:t>)</w:t>
      </w:r>
      <w:r w:rsidR="00E551B1" w:rsidRPr="00E551B1">
        <w:rPr>
          <w:rFonts w:eastAsia="Calibri"/>
          <w:color w:val="000000"/>
          <w:lang w:eastAsia="en-US"/>
        </w:rPr>
        <w:t>муниципальный контроль</w:t>
      </w:r>
      <w:r w:rsidR="004C3E0F" w:rsidRPr="00E551B1">
        <w:rPr>
          <w:rFonts w:eastAsia="Calibri"/>
          <w:color w:val="000000"/>
          <w:lang w:eastAsia="en-US"/>
        </w:rPr>
        <w:t xml:space="preserve"> за исполнением единой теплоснабжающей организацией обязательств </w:t>
      </w:r>
      <w:bookmarkStart w:id="1" w:name="_Hlk77848725"/>
      <w:r w:rsidR="004C3E0F" w:rsidRPr="00E551B1">
        <w:rPr>
          <w:rFonts w:eastAsia="Calibri"/>
          <w:color w:val="000000"/>
          <w:lang w:eastAsia="en-US"/>
        </w:rPr>
        <w:t>по строительству, реконструкции и (или) модернизации объектов теплоснабжения</w:t>
      </w:r>
      <w:bookmarkEnd w:id="1"/>
      <w:r w:rsidR="00E551B1" w:rsidRPr="00E551B1">
        <w:rPr>
          <w:rFonts w:eastAsia="Calibri"/>
          <w:color w:val="000000"/>
          <w:lang w:eastAsia="en-US"/>
        </w:rPr>
        <w:t>.</w:t>
      </w:r>
    </w:p>
    <w:p w:rsidR="008265B3" w:rsidRPr="00EE77CA" w:rsidRDefault="008265B3" w:rsidP="00D0606A">
      <w:pPr>
        <w:tabs>
          <w:tab w:val="left" w:pos="993"/>
        </w:tabs>
        <w:ind w:firstLine="708"/>
        <w:jc w:val="both"/>
      </w:pPr>
    </w:p>
    <w:p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lastRenderedPageBreak/>
        <w:t>2. Субъектами муниципального</w:t>
      </w:r>
      <w:r w:rsidR="00405B26">
        <w:t xml:space="preserve"> контроля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405B26">
        <w:t>Баткатского</w:t>
      </w:r>
      <w:r w:rsidR="006F79BF">
        <w:t xml:space="preserve"> сельского</w:t>
      </w:r>
      <w:r w:rsidR="00F3321A" w:rsidRPr="00EE77CA">
        <w:t xml:space="preserve"> поселения.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EE77CA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В 20</w:t>
      </w:r>
      <w:r w:rsidR="00F3321A" w:rsidRPr="00EE77CA">
        <w:t>21</w:t>
      </w:r>
      <w:r w:rsidRPr="00EE77CA">
        <w:t xml:space="preserve"> году, в рамках осуществления муниципального</w:t>
      </w:r>
      <w:r w:rsidR="00405B26">
        <w:t xml:space="preserve"> контроля </w:t>
      </w:r>
      <w:r w:rsidR="002C790D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2C790D" w:rsidRPr="00EE77CA">
        <w:t xml:space="preserve">, </w:t>
      </w:r>
      <w:r w:rsidRPr="00EE77CA">
        <w:t>контрольны</w:t>
      </w:r>
      <w:r w:rsidR="00566E92" w:rsidRPr="00EE77CA">
        <w:t xml:space="preserve">х </w:t>
      </w:r>
      <w:r w:rsidRPr="00EE77CA">
        <w:t>мероприяти</w:t>
      </w:r>
      <w:r w:rsidR="00566E92" w:rsidRPr="00EE77CA">
        <w:t>й</w:t>
      </w:r>
      <w:r w:rsidRPr="00EE77CA">
        <w:t xml:space="preserve"> в формате </w:t>
      </w:r>
      <w:r w:rsidR="00F3321A" w:rsidRPr="00EE77CA">
        <w:t>вне</w:t>
      </w:r>
      <w:r w:rsidRPr="00EE77CA">
        <w:t>плановых, выездных и документарных проверок</w:t>
      </w:r>
      <w:r w:rsidR="00A2752D" w:rsidRPr="00EE77CA">
        <w:t xml:space="preserve"> не проводилось</w:t>
      </w:r>
    </w:p>
    <w:p w:rsidR="00C21BB3" w:rsidRPr="00EE77CA" w:rsidRDefault="003A3DDE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В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EE77CA">
        <w:rPr>
          <w:rFonts w:ascii="Times New Roman" w:hAnsi="Times New Roman" w:cs="Times New Roman"/>
          <w:sz w:val="24"/>
          <w:szCs w:val="24"/>
        </w:rPr>
        <w:t>21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EE77CA">
        <w:rPr>
          <w:rFonts w:ascii="Times New Roman" w:hAnsi="Times New Roman" w:cs="Times New Roman"/>
          <w:sz w:val="24"/>
          <w:szCs w:val="24"/>
        </w:rPr>
        <w:t>внеплановы</w:t>
      </w:r>
      <w:r w:rsidRPr="00EE77CA">
        <w:rPr>
          <w:rFonts w:ascii="Times New Roman" w:hAnsi="Times New Roman" w:cs="Times New Roman"/>
          <w:sz w:val="24"/>
          <w:szCs w:val="24"/>
        </w:rPr>
        <w:t>еи</w:t>
      </w:r>
      <w:r w:rsidR="006157A2" w:rsidRPr="00EE77CA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</w:t>
      </w:r>
      <w:r w:rsidR="00F3321A" w:rsidRPr="00EE77CA">
        <w:rPr>
          <w:rFonts w:ascii="Times New Roman" w:hAnsi="Times New Roman" w:cs="Times New Roman"/>
          <w:sz w:val="24"/>
          <w:szCs w:val="24"/>
        </w:rPr>
        <w:t>22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4E4632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На 202</w:t>
      </w:r>
      <w:r w:rsidR="00F3321A" w:rsidRPr="00EE77C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 годмероприятия 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по муниципальному контролю </w:t>
      </w:r>
      <w:r w:rsidR="0033013E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261954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="0033013E" w:rsidRPr="00EE77CA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EE77CA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для проведения внеплановых проверок, в </w:t>
      </w:r>
      <w:r w:rsidRPr="00EE77CA">
        <w:rPr>
          <w:rFonts w:ascii="Times New Roman" w:hAnsi="Times New Roman" w:cs="Times New Roman"/>
          <w:sz w:val="24"/>
          <w:szCs w:val="24"/>
        </w:rPr>
        <w:t>А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376C7C">
        <w:rPr>
          <w:rFonts w:ascii="Times New Roman" w:hAnsi="Times New Roman" w:cs="Times New Roman"/>
          <w:sz w:val="24"/>
          <w:szCs w:val="24"/>
        </w:rPr>
        <w:t>Баткатского</w:t>
      </w:r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EE77CA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EE77CA">
        <w:rPr>
          <w:rFonts w:ascii="Times New Roman" w:hAnsi="Times New Roman" w:cs="Times New Roman"/>
          <w:sz w:val="24"/>
          <w:szCs w:val="24"/>
        </w:rPr>
        <w:t xml:space="preserve">21 году </w:t>
      </w:r>
      <w:r w:rsidR="0033013E" w:rsidRPr="00EE77CA">
        <w:rPr>
          <w:rFonts w:ascii="Times New Roman" w:hAnsi="Times New Roman" w:cs="Times New Roman"/>
          <w:sz w:val="24"/>
          <w:szCs w:val="24"/>
        </w:rPr>
        <w:t>не поступали.</w:t>
      </w:r>
    </w:p>
    <w:p w:rsidR="00C827A2" w:rsidRPr="00EE77CA" w:rsidRDefault="00A87A40" w:rsidP="00C827A2">
      <w:pPr>
        <w:tabs>
          <w:tab w:val="left" w:pos="0"/>
        </w:tabs>
        <w:ind w:firstLine="709"/>
        <w:jc w:val="both"/>
      </w:pPr>
      <w:r w:rsidRPr="00EE77CA">
        <w:t>4</w:t>
      </w:r>
      <w:r w:rsidR="00C827A2" w:rsidRPr="00EE77CA">
        <w:t>. Муниципальный контроль</w:t>
      </w:r>
      <w:r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C827A2" w:rsidRPr="00EE77CA">
        <w:t>осуществляется в соответствии с:</w:t>
      </w:r>
    </w:p>
    <w:p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9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0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:rsidR="00C827A2" w:rsidRPr="00EE77CA" w:rsidRDefault="00A01101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:rsidR="00C21BB3" w:rsidRPr="00EE77CA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F7FB0">
        <w:rPr>
          <w:rFonts w:ascii="Times New Roman" w:hAnsi="Times New Roman" w:cs="Times New Roman"/>
          <w:sz w:val="24"/>
          <w:szCs w:val="24"/>
        </w:rPr>
        <w:t>Баткатского</w:t>
      </w:r>
      <w:r w:rsidR="006F79B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практикипо муниципальномуконтролю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информациии в индивидуальном порядке.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C21BB3" w:rsidRPr="00EE77CA">
        <w:rPr>
          <w:rFonts w:eastAsia="+mn-ea"/>
          <w:bCs/>
          <w:kern w:val="24"/>
        </w:rPr>
        <w:t>7. Цели профилактической работы: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lastRenderedPageBreak/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  <w:t xml:space="preserve">8.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EE77CA" w:rsidRDefault="00C21BB3" w:rsidP="00C21BB3">
      <w:pPr>
        <w:ind w:firstLine="709"/>
        <w:jc w:val="both"/>
      </w:pPr>
      <w:r w:rsidRPr="00EE77CA">
        <w:rPr>
          <w:b/>
        </w:rPr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10.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Pr="00EE77CA">
        <w:rPr>
          <w:sz w:val="24"/>
          <w:szCs w:val="24"/>
        </w:rPr>
        <w:t>муниципального контроля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. </w:t>
      </w:r>
    </w:p>
    <w:p w:rsidR="00C21BB3" w:rsidRPr="00EE77CA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Pr="00EE77CA">
        <w:rPr>
          <w:sz w:val="24"/>
          <w:szCs w:val="24"/>
        </w:rPr>
        <w:t xml:space="preserve"> в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году.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087BDF" w:rsidRDefault="00087BDF" w:rsidP="00C21BB3">
      <w:pPr>
        <w:jc w:val="center"/>
        <w:rPr>
          <w:rFonts w:eastAsia="Calibri"/>
        </w:rPr>
      </w:pPr>
    </w:p>
    <w:p w:rsidR="00561ADB" w:rsidRDefault="00561ADB" w:rsidP="00C21BB3">
      <w:pPr>
        <w:jc w:val="center"/>
        <w:rPr>
          <w:rFonts w:eastAsia="Calibri"/>
        </w:rPr>
      </w:pPr>
    </w:p>
    <w:p w:rsidR="00561ADB" w:rsidRDefault="00561ADB" w:rsidP="00C21BB3">
      <w:pPr>
        <w:jc w:val="center"/>
        <w:rPr>
          <w:rFonts w:eastAsia="Calibri"/>
        </w:rPr>
      </w:pPr>
    </w:p>
    <w:p w:rsidR="00561ADB" w:rsidRDefault="00561ADB" w:rsidP="00C21BB3">
      <w:pPr>
        <w:jc w:val="center"/>
        <w:rPr>
          <w:rFonts w:eastAsia="Calibri"/>
        </w:rPr>
      </w:pPr>
    </w:p>
    <w:p w:rsidR="00561ADB" w:rsidRDefault="00561ADB" w:rsidP="00C21BB3">
      <w:pPr>
        <w:jc w:val="center"/>
        <w:rPr>
          <w:rFonts w:eastAsia="Calibri"/>
        </w:rPr>
      </w:pPr>
    </w:p>
    <w:p w:rsidR="00561ADB" w:rsidRPr="00EE77CA" w:rsidRDefault="00561ADB" w:rsidP="00C21BB3">
      <w:pPr>
        <w:jc w:val="center"/>
        <w:rPr>
          <w:rFonts w:eastAsia="Calibri"/>
        </w:rPr>
      </w:pPr>
    </w:p>
    <w:p w:rsidR="006A38D1" w:rsidRPr="00EE77CA" w:rsidRDefault="006A38D1" w:rsidP="00C21BB3">
      <w:pPr>
        <w:jc w:val="center"/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6F79BF" w:rsidRPr="00EE77CA" w:rsidRDefault="006F79BF" w:rsidP="00DC110E">
      <w:pPr>
        <w:rPr>
          <w:rFonts w:eastAsia="Calibri"/>
        </w:rPr>
      </w:pPr>
    </w:p>
    <w:p w:rsidR="00087BDF" w:rsidRPr="00EE77CA" w:rsidRDefault="00087BDF" w:rsidP="00C21BB3">
      <w:pPr>
        <w:jc w:val="center"/>
        <w:rPr>
          <w:rFonts w:eastAsia="Calibri"/>
        </w:rPr>
      </w:pPr>
    </w:p>
    <w:p w:rsidR="00C21BB3" w:rsidRPr="00B62859" w:rsidRDefault="00C21BB3" w:rsidP="00C21BB3">
      <w:pPr>
        <w:jc w:val="center"/>
        <w:rPr>
          <w:rFonts w:eastAsia="Calibri"/>
          <w:b/>
        </w:rPr>
      </w:pPr>
      <w:bookmarkStart w:id="2" w:name="_GoBack"/>
      <w:r w:rsidRPr="00B62859">
        <w:rPr>
          <w:rFonts w:eastAsia="Calibri"/>
          <w:b/>
        </w:rPr>
        <w:t>План – график</w:t>
      </w:r>
    </w:p>
    <w:p w:rsidR="00C21BB3" w:rsidRPr="00B62859" w:rsidRDefault="00C21BB3" w:rsidP="00636493">
      <w:pPr>
        <w:jc w:val="center"/>
        <w:rPr>
          <w:rFonts w:eastAsia="Calibri"/>
          <w:b/>
        </w:rPr>
      </w:pPr>
      <w:r w:rsidRPr="00B62859">
        <w:rPr>
          <w:rFonts w:eastAsia="Calibri"/>
          <w:b/>
        </w:rPr>
        <w:t>профилактических мероприятий на 202</w:t>
      </w:r>
      <w:r w:rsidR="002B585F" w:rsidRPr="00B62859">
        <w:rPr>
          <w:rFonts w:eastAsia="Calibri"/>
          <w:b/>
        </w:rPr>
        <w:t>2</w:t>
      </w:r>
      <w:r w:rsidRPr="00B62859">
        <w:rPr>
          <w:rFonts w:eastAsia="Calibri"/>
          <w:b/>
        </w:rPr>
        <w:t xml:space="preserve"> год и плановый период 202</w:t>
      </w:r>
      <w:r w:rsidR="002B585F" w:rsidRPr="00B62859">
        <w:rPr>
          <w:rFonts w:eastAsia="Calibri"/>
          <w:b/>
        </w:rPr>
        <w:t>3</w:t>
      </w:r>
      <w:r w:rsidRPr="00B62859">
        <w:rPr>
          <w:rFonts w:eastAsia="Calibri"/>
          <w:b/>
        </w:rPr>
        <w:t>-202</w:t>
      </w:r>
      <w:r w:rsidR="002B585F" w:rsidRPr="00B62859">
        <w:rPr>
          <w:rFonts w:eastAsia="Calibri"/>
          <w:b/>
        </w:rPr>
        <w:t>4</w:t>
      </w:r>
      <w:r w:rsidRPr="00B62859">
        <w:rPr>
          <w:rFonts w:eastAsia="Calibri"/>
          <w:b/>
        </w:rPr>
        <w:t xml:space="preserve"> годы</w:t>
      </w:r>
      <w:bookmarkStart w:id="3" w:name="P88"/>
      <w:bookmarkEnd w:id="3"/>
    </w:p>
    <w:bookmarkEnd w:id="2"/>
    <w:p w:rsidR="00B62859" w:rsidRPr="00EE77CA" w:rsidRDefault="00B62859" w:rsidP="00636493">
      <w:pPr>
        <w:jc w:val="center"/>
        <w:rPr>
          <w:rFonts w:eastAsia="Calibri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F1AC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1ACD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F1AC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F1ACD">
              <w:rPr>
                <w:rFonts w:eastAsia="Calibri"/>
                <w:sz w:val="24"/>
                <w:szCs w:val="24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F1AC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B8629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B862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сельского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143DF9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F1AC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 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F1AC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</w:t>
            </w:r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нистрации </w:t>
            </w:r>
            <w:r w:rsidR="00B862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6F79BF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1F1ACD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F1AC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F1AC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EE77CA" w:rsidRDefault="00087BDF" w:rsidP="006F79B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 w:rsidP="00B8629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B862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Баткатского </w:t>
            </w:r>
            <w:r w:rsidR="002770B0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</w:pPr>
            <w:r w:rsidRPr="001F1AC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</w:pPr>
            <w:r w:rsidRPr="001F1AC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6F79BF" w:rsidRDefault="001F1ACD" w:rsidP="001F1ACD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F1AC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lastRenderedPageBreak/>
        <w:t>Раздел 4. Ресурсное обеспечение Программы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:rsidR="00C21BB3" w:rsidRPr="00EE77CA" w:rsidRDefault="00C21BB3" w:rsidP="00C21BB3">
      <w:pPr>
        <w:ind w:firstLine="708"/>
        <w:jc w:val="both"/>
        <w:rPr>
          <w:b/>
        </w:rPr>
      </w:pPr>
    </w:p>
    <w:p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 </w:t>
      </w:r>
      <w:r w:rsidR="009979E9">
        <w:t>Баткатского</w:t>
      </w:r>
      <w:r w:rsidR="00143DF9">
        <w:t xml:space="preserve"> сельского</w:t>
      </w:r>
      <w:r w:rsidRPr="00EE77CA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в разделе «Муниципальн</w:t>
      </w:r>
      <w:r w:rsidR="003B78A3" w:rsidRPr="00EE77CA">
        <w:t>ый контроль</w:t>
      </w:r>
      <w:r w:rsidRPr="00EE77CA">
        <w:t>» подраздел «Муниципальный контроль</w:t>
      </w:r>
      <w:r w:rsidR="00322A8D" w:rsidRPr="00EE77CA">
        <w:rPr>
          <w:bCs/>
        </w:rPr>
        <w:t xml:space="preserve">в сфере </w:t>
      </w:r>
      <w:r w:rsidR="000F064E" w:rsidRPr="00EE77CA">
        <w:rPr>
          <w:bCs/>
        </w:rPr>
        <w:t>благоустройства</w:t>
      </w:r>
      <w:r w:rsidRPr="00EE77CA">
        <w:t>».</w:t>
      </w:r>
    </w:p>
    <w:p w:rsidR="00C21BB3" w:rsidRPr="00EE77CA" w:rsidRDefault="00C21BB3" w:rsidP="00C21BB3">
      <w:pPr>
        <w:jc w:val="both"/>
        <w:rPr>
          <w:b/>
        </w:rPr>
      </w:pPr>
    </w:p>
    <w:p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:rsidR="00C21BB3" w:rsidRPr="00EE77CA" w:rsidRDefault="00C21BB3" w:rsidP="00C21BB3">
      <w:pPr>
        <w:jc w:val="both"/>
        <w:rPr>
          <w:b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lastRenderedPageBreak/>
        <w:t xml:space="preserve">Приложение </w:t>
      </w:r>
    </w:p>
    <w:p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</w:t>
      </w:r>
      <w:r w:rsidR="00143DF9">
        <w:t>бразования «</w:t>
      </w:r>
      <w:r w:rsidR="00321704">
        <w:t>Баткатское</w:t>
      </w:r>
      <w:r w:rsidR="00143DF9">
        <w:t xml:space="preserve"> сельское</w:t>
      </w:r>
      <w:r w:rsidR="003B78A3" w:rsidRPr="00EE77CA">
        <w:t xml:space="preserve"> поселение» на 2022 год и плановый период 2023-2024 годы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1B4EF6">
      <w:headerReference w:type="even" r:id="rId13"/>
      <w:head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36F" w:rsidRDefault="0066536F">
      <w:r>
        <w:separator/>
      </w:r>
    </w:p>
  </w:endnote>
  <w:endnote w:type="continuationSeparator" w:id="1">
    <w:p w:rsidR="0066536F" w:rsidRDefault="0066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36F" w:rsidRDefault="0066536F">
      <w:r>
        <w:separator/>
      </w:r>
    </w:p>
  </w:footnote>
  <w:footnote w:type="continuationSeparator" w:id="1">
    <w:p w:rsidR="0066536F" w:rsidRDefault="0066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9F" w:rsidRDefault="00A01101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07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79F"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028132"/>
      <w:docPartObj>
        <w:docPartGallery w:val="Page Numbers (Top of Page)"/>
        <w:docPartUnique/>
      </w:docPartObj>
    </w:sdtPr>
    <w:sdtContent>
      <w:p w:rsidR="006F079F" w:rsidRDefault="00A01101">
        <w:pPr>
          <w:pStyle w:val="a3"/>
          <w:jc w:val="center"/>
        </w:pPr>
      </w:p>
    </w:sdtContent>
  </w:sdt>
  <w:p w:rsidR="006F079F" w:rsidRDefault="006F07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982858"/>
      <w:docPartObj>
        <w:docPartGallery w:val="Page Numbers (Top of Page)"/>
        <w:docPartUnique/>
      </w:docPartObj>
    </w:sdtPr>
    <w:sdtContent>
      <w:p w:rsidR="006F079F" w:rsidRDefault="006F079F" w:rsidP="005E5369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1B8"/>
    <w:multiLevelType w:val="hybridMultilevel"/>
    <w:tmpl w:val="FBE66C3E"/>
    <w:lvl w:ilvl="0" w:tplc="369456D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49B05FF"/>
    <w:multiLevelType w:val="hybridMultilevel"/>
    <w:tmpl w:val="F280A534"/>
    <w:lvl w:ilvl="0" w:tplc="459CF93A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D6DA1"/>
    <w:rsid w:val="000041D7"/>
    <w:rsid w:val="00030970"/>
    <w:rsid w:val="00087BDF"/>
    <w:rsid w:val="000F064E"/>
    <w:rsid w:val="000F6D1B"/>
    <w:rsid w:val="00105DBB"/>
    <w:rsid w:val="00106BBE"/>
    <w:rsid w:val="00111177"/>
    <w:rsid w:val="00143DF9"/>
    <w:rsid w:val="00156095"/>
    <w:rsid w:val="00191177"/>
    <w:rsid w:val="001B4EF6"/>
    <w:rsid w:val="001F1ACD"/>
    <w:rsid w:val="00261954"/>
    <w:rsid w:val="00267E64"/>
    <w:rsid w:val="002770B0"/>
    <w:rsid w:val="00287B6D"/>
    <w:rsid w:val="0029699B"/>
    <w:rsid w:val="002B2332"/>
    <w:rsid w:val="002B585F"/>
    <w:rsid w:val="002C790D"/>
    <w:rsid w:val="00321704"/>
    <w:rsid w:val="00322A8D"/>
    <w:rsid w:val="0033013E"/>
    <w:rsid w:val="00335DB6"/>
    <w:rsid w:val="0033624F"/>
    <w:rsid w:val="00364193"/>
    <w:rsid w:val="00376C7C"/>
    <w:rsid w:val="003A3DDE"/>
    <w:rsid w:val="003B1470"/>
    <w:rsid w:val="003B78A3"/>
    <w:rsid w:val="003D1AEC"/>
    <w:rsid w:val="003E376D"/>
    <w:rsid w:val="00405144"/>
    <w:rsid w:val="00405B26"/>
    <w:rsid w:val="00460CEF"/>
    <w:rsid w:val="00481162"/>
    <w:rsid w:val="004B2B4C"/>
    <w:rsid w:val="004C02B8"/>
    <w:rsid w:val="004C1205"/>
    <w:rsid w:val="004C3E0F"/>
    <w:rsid w:val="004E0B32"/>
    <w:rsid w:val="004E4632"/>
    <w:rsid w:val="004F386B"/>
    <w:rsid w:val="00511127"/>
    <w:rsid w:val="005202FA"/>
    <w:rsid w:val="00543FE0"/>
    <w:rsid w:val="00561ADB"/>
    <w:rsid w:val="00566E92"/>
    <w:rsid w:val="005863A5"/>
    <w:rsid w:val="005C1980"/>
    <w:rsid w:val="005C3B56"/>
    <w:rsid w:val="005E5369"/>
    <w:rsid w:val="005F6377"/>
    <w:rsid w:val="00604B14"/>
    <w:rsid w:val="006157A2"/>
    <w:rsid w:val="00636493"/>
    <w:rsid w:val="00654149"/>
    <w:rsid w:val="0066536F"/>
    <w:rsid w:val="0068110A"/>
    <w:rsid w:val="006853B3"/>
    <w:rsid w:val="006933D3"/>
    <w:rsid w:val="006A38D1"/>
    <w:rsid w:val="006A51FF"/>
    <w:rsid w:val="006A7816"/>
    <w:rsid w:val="006F079F"/>
    <w:rsid w:val="006F79BF"/>
    <w:rsid w:val="007308A9"/>
    <w:rsid w:val="00754929"/>
    <w:rsid w:val="007744EF"/>
    <w:rsid w:val="007B4422"/>
    <w:rsid w:val="007D77EB"/>
    <w:rsid w:val="007F321B"/>
    <w:rsid w:val="00821762"/>
    <w:rsid w:val="00821F59"/>
    <w:rsid w:val="008265B3"/>
    <w:rsid w:val="00863256"/>
    <w:rsid w:val="008B669F"/>
    <w:rsid w:val="008D6DA1"/>
    <w:rsid w:val="008F2BCD"/>
    <w:rsid w:val="0092512E"/>
    <w:rsid w:val="0094605F"/>
    <w:rsid w:val="00966088"/>
    <w:rsid w:val="00981C65"/>
    <w:rsid w:val="00986F16"/>
    <w:rsid w:val="0099528E"/>
    <w:rsid w:val="009979E9"/>
    <w:rsid w:val="009A28BC"/>
    <w:rsid w:val="009A6611"/>
    <w:rsid w:val="009B61CD"/>
    <w:rsid w:val="009C0026"/>
    <w:rsid w:val="009D3AB5"/>
    <w:rsid w:val="00A01101"/>
    <w:rsid w:val="00A1305A"/>
    <w:rsid w:val="00A2428B"/>
    <w:rsid w:val="00A2752D"/>
    <w:rsid w:val="00A634E8"/>
    <w:rsid w:val="00A87A40"/>
    <w:rsid w:val="00A96EFD"/>
    <w:rsid w:val="00AA79BF"/>
    <w:rsid w:val="00AC72A2"/>
    <w:rsid w:val="00AD3E63"/>
    <w:rsid w:val="00B32468"/>
    <w:rsid w:val="00B37607"/>
    <w:rsid w:val="00B62859"/>
    <w:rsid w:val="00B8629C"/>
    <w:rsid w:val="00BC33BB"/>
    <w:rsid w:val="00BC5546"/>
    <w:rsid w:val="00BD47D8"/>
    <w:rsid w:val="00C02456"/>
    <w:rsid w:val="00C03199"/>
    <w:rsid w:val="00C12834"/>
    <w:rsid w:val="00C21BB3"/>
    <w:rsid w:val="00C827A2"/>
    <w:rsid w:val="00CC7D44"/>
    <w:rsid w:val="00CF2CE4"/>
    <w:rsid w:val="00D0606A"/>
    <w:rsid w:val="00D57036"/>
    <w:rsid w:val="00DA0390"/>
    <w:rsid w:val="00DC110E"/>
    <w:rsid w:val="00DC7EA4"/>
    <w:rsid w:val="00DF4AEF"/>
    <w:rsid w:val="00DF7FB0"/>
    <w:rsid w:val="00E166EC"/>
    <w:rsid w:val="00E20BC4"/>
    <w:rsid w:val="00E551B1"/>
    <w:rsid w:val="00E675B8"/>
    <w:rsid w:val="00EA3042"/>
    <w:rsid w:val="00EB3760"/>
    <w:rsid w:val="00EE77CA"/>
    <w:rsid w:val="00F06CC3"/>
    <w:rsid w:val="00F3321A"/>
    <w:rsid w:val="00F55162"/>
    <w:rsid w:val="00FB0087"/>
    <w:rsid w:val="00FB5508"/>
    <w:rsid w:val="00FF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cat.tomsk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F484-C230-4413-B904-EDC6EFF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2019-12-25T01:38:00Z</cp:lastPrinted>
  <dcterms:created xsi:type="dcterms:W3CDTF">2021-12-09T05:53:00Z</dcterms:created>
  <dcterms:modified xsi:type="dcterms:W3CDTF">2022-01-03T04:28:00Z</dcterms:modified>
</cp:coreProperties>
</file>