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F96" w:rsidRPr="00812F96" w:rsidRDefault="00812F96" w:rsidP="00812F96">
      <w:pPr>
        <w:shd w:val="clear" w:color="auto" w:fill="FFFFFF"/>
        <w:spacing w:after="0" w:line="367" w:lineRule="exact"/>
        <w:ind w:right="605"/>
        <w:jc w:val="center"/>
        <w:rPr>
          <w:rFonts w:ascii="Times New Roman" w:eastAsia="Times New Roman" w:hAnsi="Times New Roman" w:cs="Times New Roman"/>
          <w:b/>
          <w:sz w:val="28"/>
          <w:szCs w:val="28"/>
          <w:lang w:eastAsia="ru-RU"/>
        </w:rPr>
      </w:pPr>
      <w:r w:rsidRPr="00812F96">
        <w:rPr>
          <w:rFonts w:ascii="Times New Roman" w:eastAsia="Times New Roman" w:hAnsi="Times New Roman" w:cs="Times New Roman"/>
          <w:b/>
          <w:sz w:val="28"/>
          <w:szCs w:val="28"/>
          <w:lang w:eastAsia="ru-RU"/>
        </w:rPr>
        <w:t xml:space="preserve">Администрация Баткатского сельского поселения </w:t>
      </w:r>
      <w:r w:rsidR="00234D28">
        <w:rPr>
          <w:rFonts w:ascii="Times New Roman" w:eastAsia="Times New Roman" w:hAnsi="Times New Roman" w:cs="Times New Roman"/>
          <w:b/>
          <w:sz w:val="28"/>
          <w:szCs w:val="28"/>
          <w:lang w:eastAsia="ru-RU"/>
        </w:rPr>
        <w:t xml:space="preserve">                            </w:t>
      </w:r>
      <w:r w:rsidRPr="00812F96">
        <w:rPr>
          <w:rFonts w:ascii="Times New Roman" w:eastAsia="Times New Roman" w:hAnsi="Times New Roman" w:cs="Times New Roman"/>
          <w:b/>
          <w:sz w:val="28"/>
          <w:szCs w:val="28"/>
          <w:lang w:eastAsia="ru-RU"/>
        </w:rPr>
        <w:t>Шегарского района Томской области</w:t>
      </w:r>
    </w:p>
    <w:p w:rsidR="00812F96" w:rsidRPr="00812F96" w:rsidRDefault="00812F96" w:rsidP="00812F96">
      <w:pPr>
        <w:shd w:val="clear" w:color="auto" w:fill="FFFFFF"/>
        <w:spacing w:before="626" w:after="0" w:line="240" w:lineRule="auto"/>
        <w:ind w:left="22"/>
        <w:jc w:val="center"/>
        <w:rPr>
          <w:rFonts w:ascii="Times New Roman" w:eastAsia="Times New Roman" w:hAnsi="Times New Roman" w:cs="Times New Roman"/>
          <w:b/>
          <w:sz w:val="28"/>
          <w:szCs w:val="28"/>
          <w:lang w:eastAsia="ru-RU"/>
        </w:rPr>
      </w:pPr>
      <w:r w:rsidRPr="00812F96">
        <w:rPr>
          <w:rFonts w:ascii="Times New Roman" w:eastAsia="Times New Roman" w:hAnsi="Times New Roman" w:cs="Times New Roman"/>
          <w:b/>
          <w:sz w:val="28"/>
          <w:szCs w:val="28"/>
          <w:lang w:eastAsia="ru-RU"/>
        </w:rPr>
        <w:t>ПОСТАНОВЛЕНИЕ</w:t>
      </w:r>
    </w:p>
    <w:p w:rsidR="00812F96" w:rsidRPr="00812F96" w:rsidRDefault="00E4526C" w:rsidP="00812F96">
      <w:pPr>
        <w:shd w:val="clear" w:color="auto" w:fill="FFFFFF"/>
        <w:tabs>
          <w:tab w:val="left" w:pos="7582"/>
          <w:tab w:val="left" w:leader="underscore" w:pos="8683"/>
        </w:tabs>
        <w:spacing w:before="346" w:after="0" w:line="240" w:lineRule="auto"/>
        <w:ind w:left="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  июня </w:t>
      </w:r>
      <w:r w:rsidR="00812F96" w:rsidRPr="00812F96">
        <w:rPr>
          <w:rFonts w:ascii="Times New Roman" w:eastAsia="Times New Roman" w:hAnsi="Times New Roman" w:cs="Times New Roman"/>
          <w:sz w:val="24"/>
          <w:szCs w:val="24"/>
          <w:lang w:eastAsia="ru-RU"/>
        </w:rPr>
        <w:t>2021 г.</w:t>
      </w:r>
      <w:r w:rsidR="00812F96" w:rsidRPr="00812F96">
        <w:rPr>
          <w:rFonts w:ascii="Times New Roman" w:eastAsia="Times New Roman" w:hAnsi="Times New Roman" w:cs="Times New Roman"/>
          <w:sz w:val="24"/>
          <w:szCs w:val="24"/>
          <w:lang w:eastAsia="ru-RU"/>
        </w:rPr>
        <w:tab/>
        <w:t xml:space="preserve">           № </w:t>
      </w:r>
      <w:r>
        <w:rPr>
          <w:rFonts w:ascii="Times New Roman" w:eastAsia="Times New Roman" w:hAnsi="Times New Roman" w:cs="Times New Roman"/>
          <w:sz w:val="24"/>
          <w:szCs w:val="24"/>
          <w:lang w:eastAsia="ru-RU"/>
        </w:rPr>
        <w:t>40</w:t>
      </w:r>
    </w:p>
    <w:p w:rsidR="00812F96" w:rsidRPr="00812F96" w:rsidRDefault="00812F96" w:rsidP="000C211A">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812F96">
        <w:rPr>
          <w:rFonts w:ascii="Times New Roman" w:eastAsia="Times New Roman" w:hAnsi="Times New Roman" w:cs="Times New Roman"/>
          <w:color w:val="000000"/>
          <w:sz w:val="24"/>
          <w:szCs w:val="24"/>
          <w:shd w:val="clear" w:color="auto" w:fill="FFFFFF"/>
          <w:lang w:eastAsia="ru-RU"/>
        </w:rPr>
        <w:t>с.Баткат</w:t>
      </w:r>
    </w:p>
    <w:p w:rsidR="00812F96" w:rsidRPr="00812F96" w:rsidRDefault="00812F96" w:rsidP="00812F96">
      <w:pPr>
        <w:spacing w:after="0" w:line="240" w:lineRule="auto"/>
        <w:rPr>
          <w:rFonts w:ascii="Times New Roman" w:eastAsia="Times New Roman" w:hAnsi="Times New Roman" w:cs="Times New Roman"/>
          <w:color w:val="000000"/>
          <w:sz w:val="24"/>
          <w:szCs w:val="24"/>
          <w:shd w:val="clear" w:color="auto" w:fill="FFFFFF"/>
          <w:lang w:eastAsia="ru-RU"/>
        </w:rPr>
      </w:pPr>
    </w:p>
    <w:p w:rsidR="00812F96" w:rsidRPr="00812F96" w:rsidRDefault="00812F96" w:rsidP="00812F96">
      <w:pPr>
        <w:spacing w:after="0" w:line="240" w:lineRule="auto"/>
        <w:rPr>
          <w:rFonts w:ascii="Times New Roman" w:eastAsia="Times New Roman" w:hAnsi="Times New Roman" w:cs="Times New Roman"/>
          <w:sz w:val="24"/>
          <w:szCs w:val="24"/>
          <w:lang w:eastAsia="ru-RU"/>
        </w:rPr>
      </w:pPr>
      <w:r w:rsidRPr="00812F96">
        <w:rPr>
          <w:rFonts w:ascii="Times New Roman" w:eastAsia="Times New Roman" w:hAnsi="Times New Roman" w:cs="Times New Roman"/>
          <w:bCs/>
          <w:sz w:val="24"/>
          <w:szCs w:val="24"/>
          <w:lang w:eastAsia="ru-RU"/>
        </w:rPr>
        <w:t xml:space="preserve">Об утверждении муниципальной </w:t>
      </w:r>
      <w:r>
        <w:rPr>
          <w:rFonts w:ascii="Times New Roman" w:eastAsia="Times New Roman" w:hAnsi="Times New Roman" w:cs="Times New Roman"/>
          <w:bCs/>
          <w:sz w:val="24"/>
          <w:szCs w:val="24"/>
          <w:lang w:eastAsia="ru-RU"/>
        </w:rPr>
        <w:t xml:space="preserve"> целевой</w:t>
      </w:r>
      <w:r w:rsidR="00EA7A7B">
        <w:rPr>
          <w:rFonts w:ascii="Times New Roman" w:eastAsia="Times New Roman" w:hAnsi="Times New Roman" w:cs="Times New Roman"/>
          <w:bCs/>
          <w:sz w:val="24"/>
          <w:szCs w:val="24"/>
          <w:lang w:eastAsia="ru-RU"/>
        </w:rPr>
        <w:t xml:space="preserve"> </w:t>
      </w:r>
      <w:r w:rsidRPr="00812F96">
        <w:rPr>
          <w:rFonts w:ascii="Times New Roman" w:eastAsia="Times New Roman" w:hAnsi="Times New Roman" w:cs="Times New Roman"/>
          <w:bCs/>
          <w:sz w:val="24"/>
          <w:szCs w:val="24"/>
          <w:lang w:eastAsia="ru-RU"/>
        </w:rPr>
        <w:t xml:space="preserve">программы </w:t>
      </w:r>
      <w:r w:rsidRPr="004A1558">
        <w:rPr>
          <w:rFonts w:ascii="Arial" w:eastAsia="Times New Roman" w:hAnsi="Arial" w:cs="Arial"/>
          <w:color w:val="000000"/>
          <w:sz w:val="18"/>
          <w:szCs w:val="18"/>
          <w:lang w:eastAsia="ru-RU"/>
        </w:rPr>
        <w:t>«</w:t>
      </w:r>
      <w:r w:rsidRPr="004A1558">
        <w:rPr>
          <w:rFonts w:ascii="Times New Roman" w:eastAsia="Times New Roman" w:hAnsi="Times New Roman" w:cs="Times New Roman"/>
          <w:color w:val="000000"/>
          <w:sz w:val="24"/>
          <w:szCs w:val="24"/>
          <w:lang w:eastAsia="ru-RU"/>
        </w:rPr>
        <w:t xml:space="preserve">Развитие молодежной политики в </w:t>
      </w:r>
      <w:r w:rsidR="00D95ACD">
        <w:rPr>
          <w:rFonts w:ascii="Times New Roman" w:eastAsia="Times New Roman" w:hAnsi="Times New Roman" w:cs="Times New Roman"/>
          <w:color w:val="000000"/>
          <w:sz w:val="24"/>
          <w:szCs w:val="24"/>
          <w:lang w:eastAsia="ru-RU"/>
        </w:rPr>
        <w:t>муниципальном образо</w:t>
      </w:r>
      <w:r>
        <w:rPr>
          <w:rFonts w:ascii="Times New Roman" w:eastAsia="Times New Roman" w:hAnsi="Times New Roman" w:cs="Times New Roman"/>
          <w:color w:val="000000"/>
          <w:sz w:val="24"/>
          <w:szCs w:val="24"/>
          <w:lang w:eastAsia="ru-RU"/>
        </w:rPr>
        <w:t>вании «</w:t>
      </w:r>
      <w:r w:rsidR="00D95ACD">
        <w:rPr>
          <w:rFonts w:ascii="Times New Roman" w:eastAsia="Times New Roman" w:hAnsi="Times New Roman" w:cs="Times New Roman"/>
          <w:color w:val="000000"/>
          <w:sz w:val="24"/>
          <w:szCs w:val="24"/>
          <w:lang w:eastAsia="ru-RU"/>
        </w:rPr>
        <w:t>Баткатское сельское поселение»</w:t>
      </w:r>
      <w:r w:rsidRPr="004A1558">
        <w:rPr>
          <w:rFonts w:ascii="Times New Roman" w:eastAsia="Times New Roman" w:hAnsi="Times New Roman" w:cs="Times New Roman"/>
          <w:color w:val="000000"/>
          <w:sz w:val="24"/>
          <w:szCs w:val="24"/>
          <w:lang w:eastAsia="ru-RU"/>
        </w:rPr>
        <w:t xml:space="preserve"> на 2021-2023 годы» </w:t>
      </w:r>
    </w:p>
    <w:p w:rsidR="00812F96" w:rsidRPr="00812F96" w:rsidRDefault="00812F96" w:rsidP="00812F96">
      <w:pPr>
        <w:spacing w:after="0" w:line="240" w:lineRule="auto"/>
        <w:rPr>
          <w:rFonts w:ascii="Times New Roman" w:eastAsia="Times New Roman" w:hAnsi="Times New Roman" w:cs="Times New Roman"/>
          <w:sz w:val="24"/>
          <w:szCs w:val="24"/>
          <w:lang w:eastAsia="ru-RU"/>
        </w:rPr>
      </w:pPr>
    </w:p>
    <w:p w:rsidR="00812F96" w:rsidRPr="00812F96" w:rsidRDefault="00812F96" w:rsidP="00812F96">
      <w:pPr>
        <w:spacing w:after="0" w:line="240" w:lineRule="auto"/>
        <w:rPr>
          <w:rFonts w:ascii="Times New Roman" w:eastAsia="Times New Roman" w:hAnsi="Times New Roman" w:cs="Times New Roman"/>
          <w:sz w:val="24"/>
          <w:szCs w:val="24"/>
          <w:lang w:eastAsia="ru-RU"/>
        </w:rPr>
      </w:pPr>
    </w:p>
    <w:p w:rsidR="00812F96" w:rsidRPr="00812F96" w:rsidRDefault="00812F96" w:rsidP="00812F96">
      <w:pPr>
        <w:spacing w:after="0" w:line="240" w:lineRule="auto"/>
        <w:ind w:firstLine="900"/>
        <w:jc w:val="both"/>
        <w:rPr>
          <w:rFonts w:ascii="Times New Roman" w:eastAsia="Times New Roman" w:hAnsi="Times New Roman" w:cs="Times New Roman"/>
          <w:sz w:val="24"/>
          <w:szCs w:val="24"/>
          <w:lang w:eastAsia="ru-RU"/>
        </w:rPr>
      </w:pPr>
      <w:r w:rsidRPr="00812F96">
        <w:rPr>
          <w:rFonts w:ascii="Times New Roman" w:eastAsia="Times New Roman" w:hAnsi="Times New Roman" w:cs="Times New Roman"/>
          <w:sz w:val="24"/>
          <w:szCs w:val="24"/>
          <w:lang w:eastAsia="ru-RU"/>
        </w:rPr>
        <w:t xml:space="preserve">В соответствии </w:t>
      </w:r>
      <w:r w:rsidR="00B72601">
        <w:rPr>
          <w:rFonts w:ascii="Times New Roman" w:eastAsia="Times New Roman" w:hAnsi="Times New Roman" w:cs="Times New Roman"/>
          <w:sz w:val="24"/>
          <w:szCs w:val="24"/>
          <w:lang w:eastAsia="ru-RU"/>
        </w:rPr>
        <w:t>с Федеральным законом</w:t>
      </w:r>
      <w:r w:rsidRPr="00812F96">
        <w:rPr>
          <w:rFonts w:ascii="Times New Roman" w:eastAsia="Times New Roman" w:hAnsi="Times New Roman" w:cs="Times New Roman"/>
          <w:sz w:val="24"/>
          <w:szCs w:val="24"/>
          <w:lang w:eastAsia="ru-RU"/>
        </w:rPr>
        <w:t xml:space="preserve"> от 06.10.2003 №131-ФЗ «Об общих принципах организации местного самоуправления в Российской Федерации», Федеральным законом от </w:t>
      </w:r>
      <w:r w:rsidR="00B72601">
        <w:rPr>
          <w:rFonts w:ascii="Times New Roman" w:eastAsia="Times New Roman" w:hAnsi="Times New Roman" w:cs="Times New Roman"/>
          <w:sz w:val="24"/>
          <w:szCs w:val="24"/>
          <w:lang w:eastAsia="ru-RU"/>
        </w:rPr>
        <w:t>30.12.2020</w:t>
      </w:r>
      <w:r w:rsidRPr="00812F96">
        <w:rPr>
          <w:rFonts w:ascii="Times New Roman" w:eastAsia="Times New Roman" w:hAnsi="Times New Roman" w:cs="Times New Roman"/>
          <w:sz w:val="24"/>
          <w:szCs w:val="24"/>
          <w:lang w:eastAsia="ru-RU"/>
        </w:rPr>
        <w:t xml:space="preserve"> № </w:t>
      </w:r>
      <w:r w:rsidR="00B72601">
        <w:rPr>
          <w:rFonts w:ascii="Times New Roman" w:eastAsia="Times New Roman" w:hAnsi="Times New Roman" w:cs="Times New Roman"/>
          <w:sz w:val="24"/>
          <w:szCs w:val="24"/>
          <w:lang w:eastAsia="ru-RU"/>
        </w:rPr>
        <w:t>489-</w:t>
      </w:r>
      <w:r w:rsidRPr="00812F96">
        <w:rPr>
          <w:rFonts w:ascii="Times New Roman" w:eastAsia="Times New Roman" w:hAnsi="Times New Roman" w:cs="Times New Roman"/>
          <w:sz w:val="24"/>
          <w:szCs w:val="24"/>
          <w:lang w:eastAsia="ru-RU"/>
        </w:rPr>
        <w:t xml:space="preserve">ФЗ «О </w:t>
      </w:r>
      <w:r w:rsidR="00B72601">
        <w:rPr>
          <w:rFonts w:ascii="Times New Roman" w:eastAsia="Times New Roman" w:hAnsi="Times New Roman" w:cs="Times New Roman"/>
          <w:sz w:val="24"/>
          <w:szCs w:val="24"/>
          <w:lang w:eastAsia="ru-RU"/>
        </w:rPr>
        <w:t>молодежной политике в Российской Федерации</w:t>
      </w:r>
      <w:r w:rsidRPr="00812F96">
        <w:rPr>
          <w:rFonts w:ascii="Times New Roman" w:eastAsia="Times New Roman" w:hAnsi="Times New Roman" w:cs="Times New Roman"/>
          <w:sz w:val="24"/>
          <w:szCs w:val="24"/>
          <w:lang w:eastAsia="ru-RU"/>
        </w:rPr>
        <w:t xml:space="preserve">»,  </w:t>
      </w:r>
    </w:p>
    <w:p w:rsidR="00812F96" w:rsidRPr="00812F96" w:rsidRDefault="00812F96" w:rsidP="00812F96">
      <w:pPr>
        <w:spacing w:after="0" w:line="240" w:lineRule="auto"/>
        <w:ind w:firstLine="539"/>
        <w:jc w:val="both"/>
        <w:rPr>
          <w:rFonts w:ascii="Times New Roman" w:eastAsia="Times New Roman" w:hAnsi="Times New Roman" w:cs="Times New Roman"/>
          <w:sz w:val="24"/>
          <w:szCs w:val="24"/>
          <w:lang w:eastAsia="ru-RU"/>
        </w:rPr>
      </w:pPr>
    </w:p>
    <w:p w:rsidR="00812F96" w:rsidRPr="00812F96" w:rsidRDefault="00812F96" w:rsidP="00812F96">
      <w:pPr>
        <w:spacing w:after="0" w:line="240" w:lineRule="auto"/>
        <w:ind w:firstLine="539"/>
        <w:jc w:val="both"/>
        <w:rPr>
          <w:rFonts w:ascii="Times New Roman" w:eastAsia="Times New Roman" w:hAnsi="Times New Roman" w:cs="Times New Roman"/>
          <w:sz w:val="24"/>
          <w:szCs w:val="24"/>
          <w:lang w:eastAsia="ru-RU"/>
        </w:rPr>
      </w:pPr>
    </w:p>
    <w:p w:rsidR="00812F96" w:rsidRPr="00812F96" w:rsidRDefault="00812F96" w:rsidP="00812F96">
      <w:pPr>
        <w:spacing w:after="0" w:line="240" w:lineRule="auto"/>
        <w:ind w:firstLine="539"/>
        <w:jc w:val="center"/>
        <w:rPr>
          <w:rFonts w:ascii="Times New Roman" w:eastAsia="Times New Roman" w:hAnsi="Times New Roman" w:cs="Times New Roman"/>
          <w:sz w:val="24"/>
          <w:szCs w:val="24"/>
          <w:lang w:eastAsia="ru-RU"/>
        </w:rPr>
      </w:pPr>
      <w:r w:rsidRPr="00812F96">
        <w:rPr>
          <w:rFonts w:ascii="Times New Roman" w:eastAsia="Times New Roman" w:hAnsi="Times New Roman" w:cs="Times New Roman"/>
          <w:sz w:val="24"/>
          <w:szCs w:val="24"/>
          <w:lang w:eastAsia="ru-RU"/>
        </w:rPr>
        <w:t>ПОСТАНОВЛЯЕТ:</w:t>
      </w:r>
    </w:p>
    <w:p w:rsidR="00812F96" w:rsidRPr="00812F96" w:rsidRDefault="00812F96" w:rsidP="00812F96">
      <w:pPr>
        <w:spacing w:after="0" w:line="240" w:lineRule="auto"/>
        <w:jc w:val="center"/>
        <w:rPr>
          <w:rFonts w:ascii="Times New Roman" w:eastAsia="Times New Roman" w:hAnsi="Times New Roman" w:cs="Times New Roman"/>
          <w:b/>
          <w:sz w:val="24"/>
          <w:szCs w:val="24"/>
          <w:lang w:eastAsia="ru-RU"/>
        </w:rPr>
      </w:pPr>
    </w:p>
    <w:p w:rsidR="00812F96" w:rsidRPr="00812F96" w:rsidRDefault="00812F96" w:rsidP="00812F96">
      <w:pPr>
        <w:spacing w:after="0" w:line="240" w:lineRule="auto"/>
        <w:ind w:firstLine="709"/>
        <w:jc w:val="both"/>
        <w:rPr>
          <w:rFonts w:ascii="Times New Roman" w:eastAsia="Times New Roman" w:hAnsi="Times New Roman" w:cs="Times New Roman"/>
          <w:sz w:val="24"/>
          <w:szCs w:val="24"/>
          <w:lang w:eastAsia="ru-RU"/>
        </w:rPr>
      </w:pPr>
      <w:r w:rsidRPr="00812F96">
        <w:rPr>
          <w:rFonts w:ascii="Times New Roman" w:eastAsia="Times New Roman" w:hAnsi="Times New Roman" w:cs="Times New Roman"/>
          <w:sz w:val="24"/>
          <w:szCs w:val="24"/>
          <w:lang w:eastAsia="ru-RU"/>
        </w:rPr>
        <w:t xml:space="preserve">1.Утвердить </w:t>
      </w:r>
      <w:r w:rsidRPr="00812F96">
        <w:rPr>
          <w:rFonts w:ascii="Times New Roman" w:eastAsia="Times New Roman" w:hAnsi="Times New Roman" w:cs="Times New Roman"/>
          <w:bCs/>
          <w:sz w:val="24"/>
          <w:szCs w:val="24"/>
          <w:lang w:eastAsia="ru-RU"/>
        </w:rPr>
        <w:t>муниципальную целевую программу</w:t>
      </w:r>
      <w:r w:rsidR="00CD3D41" w:rsidRPr="004A1558">
        <w:rPr>
          <w:rFonts w:ascii="Arial" w:eastAsia="Times New Roman" w:hAnsi="Arial" w:cs="Arial"/>
          <w:color w:val="000000"/>
          <w:sz w:val="18"/>
          <w:szCs w:val="18"/>
          <w:lang w:eastAsia="ru-RU"/>
        </w:rPr>
        <w:t>«</w:t>
      </w:r>
      <w:r w:rsidR="00CD3D41" w:rsidRPr="004A1558">
        <w:rPr>
          <w:rFonts w:ascii="Times New Roman" w:eastAsia="Times New Roman" w:hAnsi="Times New Roman" w:cs="Times New Roman"/>
          <w:color w:val="000000"/>
          <w:sz w:val="24"/>
          <w:szCs w:val="24"/>
          <w:lang w:eastAsia="ru-RU"/>
        </w:rPr>
        <w:t xml:space="preserve">Развитие молодежной политики в </w:t>
      </w:r>
      <w:r w:rsidR="00CD3D41">
        <w:rPr>
          <w:rFonts w:ascii="Times New Roman" w:eastAsia="Times New Roman" w:hAnsi="Times New Roman" w:cs="Times New Roman"/>
          <w:color w:val="000000"/>
          <w:sz w:val="24"/>
          <w:szCs w:val="24"/>
          <w:lang w:eastAsia="ru-RU"/>
        </w:rPr>
        <w:t>муниципальном образовании «Баткатское сельское поселение»</w:t>
      </w:r>
      <w:r w:rsidR="00CD3D41" w:rsidRPr="004A1558">
        <w:rPr>
          <w:rFonts w:ascii="Times New Roman" w:eastAsia="Times New Roman" w:hAnsi="Times New Roman" w:cs="Times New Roman"/>
          <w:color w:val="000000"/>
          <w:sz w:val="24"/>
          <w:szCs w:val="24"/>
          <w:lang w:eastAsia="ru-RU"/>
        </w:rPr>
        <w:t xml:space="preserve"> на 2021-2023 годы» </w:t>
      </w:r>
      <w:r w:rsidRPr="00812F96">
        <w:rPr>
          <w:rFonts w:ascii="Times New Roman" w:eastAsia="Times New Roman" w:hAnsi="Times New Roman" w:cs="Times New Roman"/>
          <w:bCs/>
          <w:sz w:val="24"/>
          <w:szCs w:val="24"/>
          <w:lang w:eastAsia="ru-RU"/>
        </w:rPr>
        <w:t xml:space="preserve"> согласно</w:t>
      </w:r>
      <w:r w:rsidRPr="00812F96">
        <w:rPr>
          <w:rFonts w:ascii="Times New Roman" w:eastAsia="Times New Roman" w:hAnsi="Times New Roman" w:cs="Times New Roman"/>
          <w:sz w:val="24"/>
          <w:szCs w:val="24"/>
          <w:lang w:eastAsia="ru-RU"/>
        </w:rPr>
        <w:t xml:space="preserve"> приложению.</w:t>
      </w:r>
    </w:p>
    <w:p w:rsidR="00812F96" w:rsidRPr="00812F96" w:rsidRDefault="00812F96" w:rsidP="00812F96">
      <w:pPr>
        <w:shd w:val="clear" w:color="auto" w:fill="FFFFFF"/>
        <w:tabs>
          <w:tab w:val="left" w:pos="851"/>
        </w:tabs>
        <w:spacing w:after="0" w:line="274" w:lineRule="exact"/>
        <w:jc w:val="both"/>
        <w:rPr>
          <w:rFonts w:ascii="Times New Roman" w:eastAsia="Times New Roman" w:hAnsi="Times New Roman" w:cs="Times New Roman"/>
          <w:sz w:val="24"/>
          <w:szCs w:val="24"/>
          <w:lang w:eastAsia="ru-RU"/>
        </w:rPr>
      </w:pPr>
    </w:p>
    <w:p w:rsidR="00812F96" w:rsidRPr="00812F96" w:rsidRDefault="00812F96" w:rsidP="00812F96">
      <w:pPr>
        <w:spacing w:after="0" w:line="240" w:lineRule="auto"/>
        <w:jc w:val="both"/>
        <w:rPr>
          <w:rFonts w:ascii="Times New Roman" w:eastAsia="Times New Roman" w:hAnsi="Times New Roman" w:cs="Times New Roman"/>
          <w:sz w:val="24"/>
          <w:szCs w:val="24"/>
          <w:lang w:eastAsia="ru-RU"/>
        </w:rPr>
      </w:pPr>
      <w:r w:rsidRPr="00812F96">
        <w:rPr>
          <w:rFonts w:ascii="Times New Roman" w:eastAsia="Times New Roman" w:hAnsi="Times New Roman" w:cs="Times New Roman"/>
          <w:sz w:val="24"/>
          <w:szCs w:val="24"/>
          <w:lang w:eastAsia="ru-RU"/>
        </w:rPr>
        <w:t xml:space="preserve">          2. Настоящее постановление разместить в сети Интернет  на официальном сайте   муниципального образования « Баткатское сельское поселение».</w:t>
      </w:r>
    </w:p>
    <w:p w:rsidR="00812F96" w:rsidRPr="00812F96" w:rsidRDefault="00812F96" w:rsidP="00812F96">
      <w:pPr>
        <w:spacing w:after="0" w:line="240" w:lineRule="auto"/>
        <w:jc w:val="both"/>
        <w:rPr>
          <w:rFonts w:ascii="Times New Roman" w:eastAsia="Times New Roman" w:hAnsi="Times New Roman" w:cs="Times New Roman"/>
          <w:sz w:val="24"/>
          <w:szCs w:val="24"/>
          <w:lang w:eastAsia="ru-RU"/>
        </w:rPr>
      </w:pPr>
    </w:p>
    <w:p w:rsidR="00812F96" w:rsidRPr="00812F96" w:rsidRDefault="00812F96" w:rsidP="00812F96">
      <w:pPr>
        <w:spacing w:after="0" w:line="240" w:lineRule="auto"/>
        <w:jc w:val="both"/>
        <w:rPr>
          <w:rFonts w:ascii="Times New Roman" w:eastAsia="Times New Roman" w:hAnsi="Times New Roman" w:cs="Times New Roman"/>
          <w:sz w:val="24"/>
          <w:szCs w:val="24"/>
          <w:lang w:eastAsia="ru-RU"/>
        </w:rPr>
      </w:pPr>
      <w:r w:rsidRPr="00812F96">
        <w:rPr>
          <w:rFonts w:ascii="Times New Roman" w:eastAsia="Times New Roman" w:hAnsi="Times New Roman" w:cs="Times New Roman"/>
          <w:sz w:val="24"/>
          <w:szCs w:val="24"/>
          <w:lang w:eastAsia="ru-RU"/>
        </w:rPr>
        <w:t xml:space="preserve">         3.Настоящее постановление вступает в силу с момента его официального опубликования.</w:t>
      </w:r>
    </w:p>
    <w:p w:rsidR="00812F96" w:rsidRPr="00812F96" w:rsidRDefault="00812F96" w:rsidP="00812F96">
      <w:pPr>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12F96" w:rsidRPr="00812F96" w:rsidRDefault="00812F96" w:rsidP="00812F96">
      <w:pPr>
        <w:autoSpaceDN w:val="0"/>
        <w:adjustRightInd w:val="0"/>
        <w:spacing w:after="0" w:line="240" w:lineRule="auto"/>
        <w:jc w:val="both"/>
        <w:rPr>
          <w:rFonts w:ascii="Times New Roman" w:eastAsia="Times New Roman" w:hAnsi="Times New Roman" w:cs="Times New Roman"/>
          <w:sz w:val="24"/>
          <w:szCs w:val="24"/>
          <w:lang w:eastAsia="ru-RU"/>
        </w:rPr>
      </w:pPr>
      <w:r w:rsidRPr="00812F96">
        <w:rPr>
          <w:rFonts w:ascii="Times New Roman" w:eastAsia="Times New Roman" w:hAnsi="Times New Roman" w:cs="Times New Roman"/>
          <w:sz w:val="24"/>
          <w:szCs w:val="24"/>
          <w:lang w:eastAsia="ru-RU"/>
        </w:rPr>
        <w:t xml:space="preserve">        4. Контроль за исполнением настоящего постановления оставляю за собой.</w:t>
      </w:r>
    </w:p>
    <w:p w:rsidR="00812F96" w:rsidRPr="00812F96" w:rsidRDefault="00812F96" w:rsidP="00812F96">
      <w:pPr>
        <w:spacing w:after="0" w:line="240" w:lineRule="auto"/>
        <w:ind w:left="851"/>
        <w:jc w:val="both"/>
        <w:rPr>
          <w:rFonts w:ascii="Times New Roman" w:eastAsia="Times New Roman" w:hAnsi="Times New Roman" w:cs="Times New Roman"/>
          <w:sz w:val="24"/>
          <w:szCs w:val="24"/>
          <w:lang w:eastAsia="ru-RU"/>
        </w:rPr>
      </w:pPr>
    </w:p>
    <w:p w:rsidR="00812F96" w:rsidRPr="00812F96" w:rsidRDefault="00812F96" w:rsidP="00812F96">
      <w:pPr>
        <w:tabs>
          <w:tab w:val="left" w:pos="0"/>
        </w:tabs>
        <w:spacing w:after="0" w:line="276" w:lineRule="auto"/>
        <w:ind w:left="567" w:firstLine="567"/>
        <w:jc w:val="both"/>
        <w:rPr>
          <w:rFonts w:ascii="Times New Roman" w:eastAsia="Times New Roman" w:hAnsi="Times New Roman" w:cs="Times New Roman"/>
          <w:sz w:val="24"/>
          <w:szCs w:val="24"/>
          <w:lang w:eastAsia="ru-RU"/>
        </w:rPr>
      </w:pPr>
      <w:r w:rsidRPr="00812F96">
        <w:rPr>
          <w:rFonts w:ascii="Times New Roman" w:eastAsia="Times New Roman" w:hAnsi="Times New Roman" w:cs="Times New Roman"/>
          <w:b/>
          <w:sz w:val="24"/>
          <w:szCs w:val="24"/>
          <w:lang w:eastAsia="ru-RU"/>
        </w:rPr>
        <w:tab/>
      </w:r>
      <w:r w:rsidRPr="00812F96">
        <w:rPr>
          <w:rFonts w:ascii="Times New Roman" w:eastAsia="Times New Roman" w:hAnsi="Times New Roman" w:cs="Times New Roman"/>
          <w:b/>
          <w:sz w:val="24"/>
          <w:szCs w:val="24"/>
          <w:lang w:eastAsia="ru-RU"/>
        </w:rPr>
        <w:tab/>
      </w:r>
    </w:p>
    <w:p w:rsidR="00812F96" w:rsidRPr="00812F96" w:rsidRDefault="00812F96" w:rsidP="00812F96">
      <w:pPr>
        <w:tabs>
          <w:tab w:val="left" w:pos="0"/>
        </w:tabs>
        <w:spacing w:after="0" w:line="276" w:lineRule="auto"/>
        <w:ind w:left="567" w:firstLine="567"/>
        <w:jc w:val="both"/>
        <w:rPr>
          <w:rFonts w:ascii="Times New Roman" w:eastAsia="Times New Roman" w:hAnsi="Times New Roman" w:cs="Times New Roman"/>
          <w:sz w:val="24"/>
          <w:szCs w:val="24"/>
          <w:lang w:eastAsia="ru-RU"/>
        </w:rPr>
      </w:pPr>
      <w:r w:rsidRPr="00812F96">
        <w:rPr>
          <w:rFonts w:ascii="Times New Roman" w:eastAsia="Times New Roman" w:hAnsi="Times New Roman" w:cs="Times New Roman"/>
          <w:sz w:val="24"/>
          <w:szCs w:val="24"/>
          <w:lang w:eastAsia="ru-RU"/>
        </w:rPr>
        <w:t>.</w:t>
      </w:r>
    </w:p>
    <w:p w:rsidR="00812F96" w:rsidRPr="00812F96" w:rsidRDefault="00812F96" w:rsidP="00812F96">
      <w:pPr>
        <w:spacing w:after="0" w:line="240" w:lineRule="auto"/>
        <w:rPr>
          <w:rFonts w:ascii="Times New Roman" w:eastAsia="Times New Roman" w:hAnsi="Times New Roman" w:cs="Times New Roman"/>
          <w:sz w:val="24"/>
          <w:szCs w:val="24"/>
          <w:lang w:eastAsia="ru-RU"/>
        </w:rPr>
      </w:pPr>
      <w:r w:rsidRPr="00812F96">
        <w:rPr>
          <w:rFonts w:ascii="Times New Roman" w:eastAsia="Times New Roman" w:hAnsi="Times New Roman" w:cs="Times New Roman"/>
          <w:sz w:val="24"/>
          <w:szCs w:val="24"/>
          <w:lang w:eastAsia="ru-RU"/>
        </w:rPr>
        <w:t>Глава Баткатского</w:t>
      </w:r>
    </w:p>
    <w:p w:rsidR="00812F96" w:rsidRPr="00812F96" w:rsidRDefault="00812F96" w:rsidP="00812F96">
      <w:pPr>
        <w:spacing w:after="0" w:line="240" w:lineRule="auto"/>
        <w:rPr>
          <w:rFonts w:ascii="Times New Roman" w:eastAsia="Times New Roman" w:hAnsi="Times New Roman" w:cs="Times New Roman"/>
          <w:sz w:val="24"/>
          <w:szCs w:val="24"/>
          <w:lang w:eastAsia="ru-RU"/>
        </w:rPr>
      </w:pPr>
      <w:r w:rsidRPr="00812F96">
        <w:rPr>
          <w:rFonts w:ascii="Times New Roman" w:eastAsia="Times New Roman" w:hAnsi="Times New Roman" w:cs="Times New Roman"/>
          <w:sz w:val="24"/>
          <w:szCs w:val="24"/>
          <w:lang w:eastAsia="ru-RU"/>
        </w:rPr>
        <w:t>сельского поселения                                                                               Л.П.Радаева</w:t>
      </w:r>
      <w:r w:rsidRPr="00812F96">
        <w:rPr>
          <w:rFonts w:ascii="Times New Roman" w:eastAsia="Times New Roman" w:hAnsi="Times New Roman" w:cs="Times New Roman"/>
          <w:sz w:val="24"/>
          <w:szCs w:val="24"/>
          <w:lang w:eastAsia="ru-RU"/>
        </w:rPr>
        <w:br/>
      </w:r>
      <w:r w:rsidRPr="00812F96">
        <w:rPr>
          <w:rFonts w:ascii="Times New Roman" w:eastAsia="Times New Roman" w:hAnsi="Times New Roman" w:cs="Times New Roman"/>
          <w:sz w:val="24"/>
          <w:szCs w:val="24"/>
          <w:lang w:eastAsia="ru-RU"/>
        </w:rPr>
        <w:br/>
      </w:r>
      <w:r w:rsidRPr="00812F96">
        <w:rPr>
          <w:rFonts w:ascii="Times New Roman" w:eastAsia="Times New Roman" w:hAnsi="Times New Roman" w:cs="Times New Roman"/>
          <w:sz w:val="24"/>
          <w:szCs w:val="24"/>
          <w:lang w:eastAsia="ru-RU"/>
        </w:rPr>
        <w:br/>
      </w:r>
    </w:p>
    <w:p w:rsidR="00D5211C" w:rsidRDefault="00D5211C" w:rsidP="00812F96">
      <w:pPr>
        <w:widowControl w:val="0"/>
        <w:suppressAutoHyphens/>
        <w:spacing w:after="0" w:line="233" w:lineRule="auto"/>
        <w:jc w:val="right"/>
        <w:rPr>
          <w:rFonts w:ascii="Times New Roman" w:eastAsia="Lucida Sans Unicode" w:hAnsi="Times New Roman" w:cs="Times New Roman"/>
          <w:sz w:val="24"/>
          <w:szCs w:val="24"/>
        </w:rPr>
      </w:pPr>
    </w:p>
    <w:p w:rsidR="00D5211C" w:rsidRDefault="00D5211C" w:rsidP="00812F96">
      <w:pPr>
        <w:widowControl w:val="0"/>
        <w:suppressAutoHyphens/>
        <w:spacing w:after="0" w:line="233" w:lineRule="auto"/>
        <w:jc w:val="right"/>
        <w:rPr>
          <w:rFonts w:ascii="Times New Roman" w:eastAsia="Lucida Sans Unicode" w:hAnsi="Times New Roman" w:cs="Times New Roman"/>
          <w:sz w:val="24"/>
          <w:szCs w:val="24"/>
        </w:rPr>
      </w:pPr>
    </w:p>
    <w:p w:rsidR="00D5211C" w:rsidRDefault="00D5211C" w:rsidP="00812F96">
      <w:pPr>
        <w:widowControl w:val="0"/>
        <w:suppressAutoHyphens/>
        <w:spacing w:after="0" w:line="233" w:lineRule="auto"/>
        <w:jc w:val="right"/>
        <w:rPr>
          <w:rFonts w:ascii="Times New Roman" w:eastAsia="Lucida Sans Unicode" w:hAnsi="Times New Roman" w:cs="Times New Roman"/>
          <w:sz w:val="24"/>
          <w:szCs w:val="24"/>
        </w:rPr>
      </w:pPr>
    </w:p>
    <w:p w:rsidR="00D5211C" w:rsidRDefault="00D5211C" w:rsidP="00812F96">
      <w:pPr>
        <w:widowControl w:val="0"/>
        <w:suppressAutoHyphens/>
        <w:spacing w:after="0" w:line="233" w:lineRule="auto"/>
        <w:jc w:val="right"/>
        <w:rPr>
          <w:rFonts w:ascii="Times New Roman" w:eastAsia="Lucida Sans Unicode" w:hAnsi="Times New Roman" w:cs="Times New Roman"/>
          <w:sz w:val="24"/>
          <w:szCs w:val="24"/>
        </w:rPr>
      </w:pPr>
    </w:p>
    <w:p w:rsidR="00D5211C" w:rsidRDefault="00D5211C" w:rsidP="00812F96">
      <w:pPr>
        <w:widowControl w:val="0"/>
        <w:suppressAutoHyphens/>
        <w:spacing w:after="0" w:line="233" w:lineRule="auto"/>
        <w:jc w:val="right"/>
        <w:rPr>
          <w:rFonts w:ascii="Times New Roman" w:eastAsia="Lucida Sans Unicode" w:hAnsi="Times New Roman" w:cs="Times New Roman"/>
          <w:sz w:val="24"/>
          <w:szCs w:val="24"/>
        </w:rPr>
      </w:pPr>
    </w:p>
    <w:p w:rsidR="009D1537" w:rsidRDefault="009D1537" w:rsidP="00812F96">
      <w:pPr>
        <w:widowControl w:val="0"/>
        <w:suppressAutoHyphens/>
        <w:spacing w:after="0" w:line="233" w:lineRule="auto"/>
        <w:jc w:val="right"/>
        <w:rPr>
          <w:rFonts w:ascii="Times New Roman" w:eastAsia="Lucida Sans Unicode" w:hAnsi="Times New Roman" w:cs="Times New Roman"/>
          <w:sz w:val="24"/>
          <w:szCs w:val="24"/>
        </w:rPr>
      </w:pPr>
    </w:p>
    <w:p w:rsidR="009D1537" w:rsidRDefault="009D1537" w:rsidP="00812F96">
      <w:pPr>
        <w:widowControl w:val="0"/>
        <w:suppressAutoHyphens/>
        <w:spacing w:after="0" w:line="233" w:lineRule="auto"/>
        <w:jc w:val="right"/>
        <w:rPr>
          <w:rFonts w:ascii="Times New Roman" w:eastAsia="Lucida Sans Unicode" w:hAnsi="Times New Roman" w:cs="Times New Roman"/>
          <w:sz w:val="24"/>
          <w:szCs w:val="24"/>
        </w:rPr>
      </w:pPr>
    </w:p>
    <w:p w:rsidR="009D1537" w:rsidRDefault="009D1537" w:rsidP="00812F96">
      <w:pPr>
        <w:widowControl w:val="0"/>
        <w:suppressAutoHyphens/>
        <w:spacing w:after="0" w:line="233" w:lineRule="auto"/>
        <w:jc w:val="right"/>
        <w:rPr>
          <w:rFonts w:ascii="Times New Roman" w:eastAsia="Lucida Sans Unicode" w:hAnsi="Times New Roman" w:cs="Times New Roman"/>
          <w:sz w:val="24"/>
          <w:szCs w:val="24"/>
        </w:rPr>
      </w:pPr>
    </w:p>
    <w:p w:rsidR="009D1537" w:rsidRDefault="009D1537" w:rsidP="00812F96">
      <w:pPr>
        <w:widowControl w:val="0"/>
        <w:suppressAutoHyphens/>
        <w:spacing w:after="0" w:line="233" w:lineRule="auto"/>
        <w:jc w:val="right"/>
        <w:rPr>
          <w:rFonts w:ascii="Times New Roman" w:eastAsia="Lucida Sans Unicode" w:hAnsi="Times New Roman" w:cs="Times New Roman"/>
          <w:sz w:val="24"/>
          <w:szCs w:val="24"/>
        </w:rPr>
      </w:pPr>
    </w:p>
    <w:p w:rsidR="00D5211C" w:rsidRDefault="00D5211C" w:rsidP="00812F96">
      <w:pPr>
        <w:widowControl w:val="0"/>
        <w:suppressAutoHyphens/>
        <w:spacing w:after="0" w:line="233" w:lineRule="auto"/>
        <w:jc w:val="right"/>
        <w:rPr>
          <w:rFonts w:ascii="Times New Roman" w:eastAsia="Lucida Sans Unicode" w:hAnsi="Times New Roman" w:cs="Times New Roman"/>
          <w:sz w:val="24"/>
          <w:szCs w:val="24"/>
        </w:rPr>
      </w:pPr>
    </w:p>
    <w:p w:rsidR="00AA34D8" w:rsidRDefault="00AA34D8" w:rsidP="00812F96">
      <w:pPr>
        <w:widowControl w:val="0"/>
        <w:suppressAutoHyphens/>
        <w:spacing w:after="0" w:line="233" w:lineRule="auto"/>
        <w:jc w:val="right"/>
        <w:rPr>
          <w:rFonts w:ascii="Times New Roman" w:eastAsia="Lucida Sans Unicode" w:hAnsi="Times New Roman" w:cs="Times New Roman"/>
          <w:sz w:val="24"/>
          <w:szCs w:val="24"/>
        </w:rPr>
      </w:pPr>
    </w:p>
    <w:p w:rsidR="00812F96" w:rsidRPr="00812F96" w:rsidRDefault="00812F96" w:rsidP="00812F96">
      <w:pPr>
        <w:widowControl w:val="0"/>
        <w:suppressAutoHyphens/>
        <w:spacing w:after="0" w:line="233" w:lineRule="auto"/>
        <w:jc w:val="right"/>
        <w:rPr>
          <w:rFonts w:ascii="Times New Roman" w:eastAsia="Lucida Sans Unicode" w:hAnsi="Times New Roman" w:cs="Times New Roman"/>
          <w:sz w:val="24"/>
          <w:szCs w:val="24"/>
        </w:rPr>
      </w:pPr>
      <w:r w:rsidRPr="00812F96">
        <w:rPr>
          <w:rFonts w:ascii="Times New Roman" w:eastAsia="Lucida Sans Unicode" w:hAnsi="Times New Roman" w:cs="Times New Roman"/>
          <w:sz w:val="24"/>
          <w:szCs w:val="24"/>
        </w:rPr>
        <w:lastRenderedPageBreak/>
        <w:t xml:space="preserve">Приложение  </w:t>
      </w:r>
    </w:p>
    <w:p w:rsidR="00812F96" w:rsidRPr="00812F96" w:rsidRDefault="00812F96" w:rsidP="00812F96">
      <w:pPr>
        <w:widowControl w:val="0"/>
        <w:suppressAutoHyphens/>
        <w:spacing w:after="0" w:line="233" w:lineRule="auto"/>
        <w:ind w:left="5940"/>
        <w:jc w:val="right"/>
        <w:rPr>
          <w:rFonts w:ascii="Times New Roman" w:eastAsia="Lucida Sans Unicode" w:hAnsi="Times New Roman" w:cs="Times New Roman"/>
          <w:sz w:val="24"/>
          <w:szCs w:val="24"/>
        </w:rPr>
      </w:pPr>
      <w:r w:rsidRPr="00812F96">
        <w:rPr>
          <w:rFonts w:ascii="Times New Roman" w:eastAsia="Lucida Sans Unicode" w:hAnsi="Times New Roman" w:cs="Times New Roman"/>
          <w:sz w:val="24"/>
          <w:szCs w:val="24"/>
        </w:rPr>
        <w:t xml:space="preserve">к постановлению </w:t>
      </w:r>
    </w:p>
    <w:p w:rsidR="00812F96" w:rsidRPr="00812F96" w:rsidRDefault="00812F96" w:rsidP="00812F96">
      <w:pPr>
        <w:widowControl w:val="0"/>
        <w:suppressAutoHyphens/>
        <w:spacing w:after="0" w:line="233" w:lineRule="auto"/>
        <w:ind w:left="5940"/>
        <w:jc w:val="right"/>
        <w:rPr>
          <w:rFonts w:ascii="Times New Roman" w:eastAsia="Lucida Sans Unicode" w:hAnsi="Times New Roman" w:cs="Times New Roman"/>
          <w:sz w:val="24"/>
          <w:szCs w:val="24"/>
        </w:rPr>
      </w:pPr>
      <w:r w:rsidRPr="00812F96">
        <w:rPr>
          <w:rFonts w:ascii="Times New Roman" w:eastAsia="Lucida Sans Unicode" w:hAnsi="Times New Roman" w:cs="Times New Roman"/>
          <w:sz w:val="24"/>
          <w:szCs w:val="24"/>
        </w:rPr>
        <w:t xml:space="preserve">Администрации Баткатского сельского поселения </w:t>
      </w:r>
    </w:p>
    <w:p w:rsidR="00812F96" w:rsidRPr="00812F96" w:rsidRDefault="00812F96" w:rsidP="00812F96">
      <w:pPr>
        <w:tabs>
          <w:tab w:val="left" w:pos="1134"/>
        </w:tabs>
        <w:suppressAutoHyphens/>
        <w:spacing w:after="0" w:line="240" w:lineRule="auto"/>
        <w:jc w:val="right"/>
        <w:rPr>
          <w:rFonts w:ascii="Times New Roman" w:eastAsia="Times New Roman" w:hAnsi="Times New Roman" w:cs="Tahoma"/>
          <w:sz w:val="24"/>
          <w:szCs w:val="24"/>
        </w:rPr>
      </w:pPr>
      <w:r w:rsidRPr="00812F96">
        <w:rPr>
          <w:rFonts w:ascii="Times New Roman" w:eastAsia="Times New Roman" w:hAnsi="Times New Roman" w:cs="Times New Roman"/>
          <w:sz w:val="24"/>
          <w:szCs w:val="24"/>
        </w:rPr>
        <w:t xml:space="preserve">     от</w:t>
      </w:r>
      <w:r w:rsidR="009D1537">
        <w:rPr>
          <w:rFonts w:ascii="Times New Roman" w:eastAsia="Times New Roman" w:hAnsi="Times New Roman" w:cs="Times New Roman"/>
          <w:sz w:val="24"/>
          <w:szCs w:val="24"/>
        </w:rPr>
        <w:t xml:space="preserve"> 25</w:t>
      </w:r>
      <w:r w:rsidRPr="00812F96">
        <w:rPr>
          <w:rFonts w:ascii="Times New Roman" w:eastAsia="Times New Roman" w:hAnsi="Times New Roman" w:cs="Times New Roman"/>
          <w:sz w:val="24"/>
          <w:szCs w:val="24"/>
        </w:rPr>
        <w:t>.0</w:t>
      </w:r>
      <w:r w:rsidR="009D1537">
        <w:rPr>
          <w:rFonts w:ascii="Times New Roman" w:eastAsia="Times New Roman" w:hAnsi="Times New Roman" w:cs="Times New Roman"/>
          <w:sz w:val="24"/>
          <w:szCs w:val="24"/>
        </w:rPr>
        <w:t>6</w:t>
      </w:r>
      <w:r w:rsidRPr="00812F96">
        <w:rPr>
          <w:rFonts w:ascii="Times New Roman" w:eastAsia="Times New Roman" w:hAnsi="Times New Roman" w:cs="Times New Roman"/>
          <w:sz w:val="24"/>
          <w:szCs w:val="24"/>
        </w:rPr>
        <w:t xml:space="preserve">.2021г   № </w:t>
      </w:r>
      <w:r w:rsidR="009D1537">
        <w:rPr>
          <w:rFonts w:ascii="Times New Roman" w:eastAsia="Times New Roman" w:hAnsi="Times New Roman" w:cs="Times New Roman"/>
          <w:sz w:val="24"/>
          <w:szCs w:val="24"/>
        </w:rPr>
        <w:t>40</w:t>
      </w:r>
    </w:p>
    <w:p w:rsidR="00812F96" w:rsidRDefault="00812F96" w:rsidP="004A1558">
      <w:pPr>
        <w:shd w:val="clear" w:color="auto" w:fill="FFFFFF"/>
        <w:spacing w:before="150" w:after="150" w:line="240" w:lineRule="auto"/>
        <w:jc w:val="center"/>
        <w:outlineLvl w:val="1"/>
        <w:rPr>
          <w:rFonts w:ascii="Arial" w:eastAsia="Times New Roman" w:hAnsi="Arial" w:cs="Arial"/>
          <w:b/>
          <w:bCs/>
          <w:color w:val="000000"/>
          <w:kern w:val="36"/>
          <w:sz w:val="24"/>
          <w:szCs w:val="24"/>
          <w:lang w:eastAsia="ru-RU"/>
        </w:rPr>
      </w:pPr>
    </w:p>
    <w:p w:rsidR="004A1558" w:rsidRPr="004A1558" w:rsidRDefault="004A1558" w:rsidP="004A1558">
      <w:pPr>
        <w:shd w:val="clear" w:color="auto" w:fill="FFFFFF"/>
        <w:spacing w:before="150" w:after="150" w:line="240" w:lineRule="auto"/>
        <w:jc w:val="center"/>
        <w:outlineLvl w:val="1"/>
        <w:rPr>
          <w:rFonts w:ascii="Times New Roman" w:eastAsia="Times New Roman" w:hAnsi="Times New Roman" w:cs="Times New Roman"/>
          <w:b/>
          <w:bCs/>
          <w:color w:val="000000"/>
          <w:kern w:val="36"/>
          <w:sz w:val="24"/>
          <w:szCs w:val="24"/>
          <w:lang w:eastAsia="ru-RU"/>
        </w:rPr>
      </w:pPr>
      <w:r w:rsidRPr="004A1558">
        <w:rPr>
          <w:rFonts w:ascii="Times New Roman" w:eastAsia="Times New Roman" w:hAnsi="Times New Roman" w:cs="Times New Roman"/>
          <w:b/>
          <w:bCs/>
          <w:color w:val="000000"/>
          <w:kern w:val="36"/>
          <w:sz w:val="24"/>
          <w:szCs w:val="24"/>
          <w:lang w:eastAsia="ru-RU"/>
        </w:rPr>
        <w:t>Му</w:t>
      </w:r>
      <w:r w:rsidR="00A31245">
        <w:rPr>
          <w:rFonts w:ascii="Times New Roman" w:eastAsia="Times New Roman" w:hAnsi="Times New Roman" w:cs="Times New Roman"/>
          <w:b/>
          <w:bCs/>
          <w:color w:val="000000"/>
          <w:kern w:val="36"/>
          <w:sz w:val="24"/>
          <w:szCs w:val="24"/>
          <w:lang w:eastAsia="ru-RU"/>
        </w:rPr>
        <w:t>ниципальная целевая программа «Р</w:t>
      </w:r>
      <w:r w:rsidRPr="004A1558">
        <w:rPr>
          <w:rFonts w:ascii="Times New Roman" w:eastAsia="Times New Roman" w:hAnsi="Times New Roman" w:cs="Times New Roman"/>
          <w:b/>
          <w:bCs/>
          <w:color w:val="000000"/>
          <w:kern w:val="36"/>
          <w:sz w:val="24"/>
          <w:szCs w:val="24"/>
          <w:lang w:eastAsia="ru-RU"/>
        </w:rPr>
        <w:t xml:space="preserve">азвитие молодежной политики в </w:t>
      </w:r>
      <w:r w:rsidR="00A31245">
        <w:rPr>
          <w:rFonts w:ascii="Times New Roman" w:eastAsia="Times New Roman" w:hAnsi="Times New Roman" w:cs="Times New Roman"/>
          <w:b/>
          <w:bCs/>
          <w:color w:val="000000"/>
          <w:kern w:val="36"/>
          <w:sz w:val="24"/>
          <w:szCs w:val="24"/>
          <w:lang w:eastAsia="ru-RU"/>
        </w:rPr>
        <w:t>муниципальном образовании «Баткатское сельское поселение»</w:t>
      </w:r>
      <w:r w:rsidRPr="004A1558">
        <w:rPr>
          <w:rFonts w:ascii="Times New Roman" w:eastAsia="Times New Roman" w:hAnsi="Times New Roman" w:cs="Times New Roman"/>
          <w:b/>
          <w:bCs/>
          <w:color w:val="000000"/>
          <w:kern w:val="36"/>
          <w:sz w:val="24"/>
          <w:szCs w:val="24"/>
          <w:lang w:eastAsia="ru-RU"/>
        </w:rPr>
        <w:t xml:space="preserve"> на 2021-2023 годы»</w:t>
      </w:r>
    </w:p>
    <w:p w:rsidR="004A1558" w:rsidRPr="004A1558" w:rsidRDefault="004A1558" w:rsidP="004A1558">
      <w:pPr>
        <w:shd w:val="clear" w:color="auto" w:fill="FFFFFF"/>
        <w:spacing w:after="0" w:line="240" w:lineRule="auto"/>
        <w:rPr>
          <w:rFonts w:ascii="Arial" w:eastAsia="Times New Roman" w:hAnsi="Arial" w:cs="Arial"/>
          <w:color w:val="000000"/>
          <w:sz w:val="18"/>
          <w:szCs w:val="18"/>
          <w:lang w:eastAsia="ru-RU"/>
        </w:rPr>
      </w:pPr>
      <w:r w:rsidRPr="004A1558">
        <w:rPr>
          <w:rFonts w:ascii="Arial" w:eastAsia="Times New Roman" w:hAnsi="Arial" w:cs="Arial"/>
          <w:noProof/>
          <w:color w:val="0000FF"/>
          <w:sz w:val="18"/>
          <w:szCs w:val="18"/>
          <w:lang w:eastAsia="ru-RU"/>
        </w:rPr>
        <w:drawing>
          <wp:inline distT="0" distB="0" distL="0" distR="0">
            <wp:extent cx="152400" cy="152400"/>
            <wp:effectExtent l="0" t="0" r="0" b="0"/>
            <wp:docPr id="1" name="Рисунок 1" descr="Версия для печати">
              <a:hlinkClick xmlns:a="http://schemas.openxmlformats.org/drawingml/2006/main" r:id="rId7" tooltip="&quot;Показать страницу для печати для этой страниц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7" tooltip="&quot;Показать страницу для печати для этой страницы.&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p w:rsidR="004A1558" w:rsidRPr="004A1558" w:rsidRDefault="004A1558" w:rsidP="004A1558">
      <w:pPr>
        <w:shd w:val="clear" w:color="auto" w:fill="FFFFFF"/>
        <w:spacing w:after="105" w:line="240" w:lineRule="auto"/>
        <w:rPr>
          <w:rFonts w:ascii="Arial" w:eastAsia="Times New Roman" w:hAnsi="Arial" w:cs="Arial"/>
          <w:color w:val="000000"/>
          <w:sz w:val="18"/>
          <w:szCs w:val="18"/>
          <w:lang w:eastAsia="ru-RU"/>
        </w:rPr>
      </w:pPr>
      <w:r w:rsidRPr="004A1558">
        <w:rPr>
          <w:rFonts w:ascii="Arial" w:eastAsia="Times New Roman" w:hAnsi="Arial" w:cs="Arial"/>
          <w:color w:val="000000"/>
          <w:sz w:val="18"/>
          <w:szCs w:val="18"/>
          <w:lang w:eastAsia="ru-RU"/>
        </w:rPr>
        <w:t> </w:t>
      </w:r>
    </w:p>
    <w:p w:rsidR="004A1558" w:rsidRPr="004A1558" w:rsidRDefault="004A1558" w:rsidP="004A1558">
      <w:pPr>
        <w:shd w:val="clear" w:color="auto" w:fill="FFFFFF"/>
        <w:spacing w:after="105" w:line="240" w:lineRule="auto"/>
        <w:rPr>
          <w:rFonts w:ascii="Arial" w:eastAsia="Times New Roman" w:hAnsi="Arial" w:cs="Arial"/>
          <w:color w:val="000000"/>
          <w:sz w:val="18"/>
          <w:szCs w:val="18"/>
          <w:lang w:eastAsia="ru-RU"/>
        </w:rPr>
      </w:pPr>
      <w:r w:rsidRPr="004A1558">
        <w:rPr>
          <w:rFonts w:ascii="Arial" w:eastAsia="Times New Roman" w:hAnsi="Arial" w:cs="Arial"/>
          <w:color w:val="000000"/>
          <w:sz w:val="18"/>
          <w:szCs w:val="18"/>
          <w:lang w:eastAsia="ru-RU"/>
        </w:rPr>
        <w:t> </w:t>
      </w:r>
    </w:p>
    <w:p w:rsidR="004A1558" w:rsidRPr="004A1558" w:rsidRDefault="004A1558" w:rsidP="004A1558">
      <w:pPr>
        <w:shd w:val="clear" w:color="auto" w:fill="FFFFFF"/>
        <w:spacing w:after="105" w:line="240" w:lineRule="auto"/>
        <w:jc w:val="center"/>
        <w:outlineLvl w:val="3"/>
        <w:rPr>
          <w:rFonts w:ascii="Times New Roman" w:eastAsia="Times New Roman" w:hAnsi="Times New Roman" w:cs="Times New Roman"/>
          <w:b/>
          <w:bCs/>
          <w:color w:val="000000"/>
          <w:sz w:val="24"/>
          <w:szCs w:val="24"/>
          <w:lang w:eastAsia="ru-RU"/>
        </w:rPr>
      </w:pPr>
      <w:r w:rsidRPr="004A1558">
        <w:rPr>
          <w:rFonts w:ascii="Times New Roman" w:eastAsia="Times New Roman" w:hAnsi="Times New Roman" w:cs="Times New Roman"/>
          <w:b/>
          <w:bCs/>
          <w:color w:val="000000"/>
          <w:sz w:val="24"/>
          <w:szCs w:val="24"/>
          <w:lang w:eastAsia="ru-RU"/>
        </w:rPr>
        <w:t>Паспорт муниципальной целевой программы</w:t>
      </w:r>
    </w:p>
    <w:p w:rsidR="004A1558" w:rsidRPr="004A1558" w:rsidRDefault="004A1558" w:rsidP="004A1558">
      <w:pPr>
        <w:shd w:val="clear" w:color="auto" w:fill="FFFFFF"/>
        <w:spacing w:after="105" w:line="240" w:lineRule="auto"/>
        <w:rPr>
          <w:rFonts w:ascii="Arial" w:eastAsia="Times New Roman" w:hAnsi="Arial" w:cs="Arial"/>
          <w:color w:val="000000"/>
          <w:sz w:val="18"/>
          <w:szCs w:val="18"/>
          <w:lang w:eastAsia="ru-RU"/>
        </w:rPr>
      </w:pPr>
      <w:r w:rsidRPr="004A1558">
        <w:rPr>
          <w:rFonts w:ascii="Arial" w:eastAsia="Times New Roman" w:hAnsi="Arial" w:cs="Arial"/>
          <w:color w:val="000000"/>
          <w:sz w:val="18"/>
          <w:szCs w:val="1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882"/>
        <w:gridCol w:w="6623"/>
      </w:tblGrid>
      <w:tr w:rsidR="004A1558" w:rsidRPr="004A1558" w:rsidTr="004A1558">
        <w:trPr>
          <w:jc w:val="center"/>
        </w:trPr>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4A1558" w:rsidRPr="004A1558" w:rsidRDefault="004A1558" w:rsidP="004A1558">
            <w:pPr>
              <w:spacing w:after="0" w:line="240" w:lineRule="auto"/>
              <w:rPr>
                <w:rFonts w:ascii="Times New Roman" w:eastAsia="Times New Roman" w:hAnsi="Times New Roman" w:cs="Times New Roman"/>
                <w:b/>
                <w:bCs/>
                <w:color w:val="000000"/>
                <w:sz w:val="24"/>
                <w:szCs w:val="24"/>
                <w:lang w:eastAsia="ru-RU"/>
              </w:rPr>
            </w:pPr>
            <w:r w:rsidRPr="004A1558">
              <w:rPr>
                <w:rFonts w:ascii="Times New Roman" w:eastAsia="Times New Roman" w:hAnsi="Times New Roman" w:cs="Times New Roman"/>
                <w:b/>
                <w:bCs/>
                <w:color w:val="000000"/>
                <w:sz w:val="24"/>
                <w:szCs w:val="24"/>
                <w:lang w:eastAsia="ru-RU"/>
              </w:rPr>
              <w:t>Наименование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4A1558" w:rsidRPr="004A1558" w:rsidRDefault="004A1558" w:rsidP="00673D3B">
            <w:pPr>
              <w:spacing w:after="0" w:line="240" w:lineRule="auto"/>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xml:space="preserve">Муниципальная целевая программа «Развитие молодежной политики в </w:t>
            </w:r>
            <w:r w:rsidR="00673D3B">
              <w:rPr>
                <w:rFonts w:ascii="Times New Roman" w:eastAsia="Times New Roman" w:hAnsi="Times New Roman" w:cs="Times New Roman"/>
                <w:color w:val="000000"/>
                <w:sz w:val="24"/>
                <w:szCs w:val="24"/>
                <w:lang w:eastAsia="ru-RU"/>
              </w:rPr>
              <w:t>муниципальном образовании «Баткатское сельское поселение»</w:t>
            </w:r>
            <w:r w:rsidRPr="004A1558">
              <w:rPr>
                <w:rFonts w:ascii="Times New Roman" w:eastAsia="Times New Roman" w:hAnsi="Times New Roman" w:cs="Times New Roman"/>
                <w:color w:val="000000"/>
                <w:sz w:val="24"/>
                <w:szCs w:val="24"/>
                <w:lang w:eastAsia="ru-RU"/>
              </w:rPr>
              <w:t xml:space="preserve"> на 2021-2023 годы» (далее – Программа)</w:t>
            </w:r>
          </w:p>
        </w:tc>
      </w:tr>
      <w:tr w:rsidR="004A1558" w:rsidRPr="004A1558" w:rsidTr="004A1558">
        <w:trPr>
          <w:jc w:val="center"/>
        </w:trPr>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4A1558" w:rsidRPr="004A1558" w:rsidRDefault="004A1558" w:rsidP="004A1558">
            <w:pPr>
              <w:spacing w:after="0" w:line="240" w:lineRule="auto"/>
              <w:rPr>
                <w:rFonts w:ascii="Times New Roman" w:eastAsia="Times New Roman" w:hAnsi="Times New Roman" w:cs="Times New Roman"/>
                <w:b/>
                <w:bCs/>
                <w:color w:val="000000"/>
                <w:sz w:val="24"/>
                <w:szCs w:val="24"/>
                <w:lang w:eastAsia="ru-RU"/>
              </w:rPr>
            </w:pPr>
            <w:r w:rsidRPr="004A1558">
              <w:rPr>
                <w:rFonts w:ascii="Times New Roman" w:eastAsia="Times New Roman" w:hAnsi="Times New Roman" w:cs="Times New Roman"/>
                <w:b/>
                <w:bCs/>
                <w:color w:val="000000"/>
                <w:sz w:val="24"/>
                <w:szCs w:val="24"/>
                <w:lang w:eastAsia="ru-RU"/>
              </w:rPr>
              <w:t>Основание для разработки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4A1558" w:rsidRPr="004A1558" w:rsidRDefault="004A1558" w:rsidP="004A1558">
            <w:pPr>
              <w:spacing w:after="0" w:line="240" w:lineRule="auto"/>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Гражданский кодекс Российской Федерации</w:t>
            </w:r>
            <w:bookmarkStart w:id="0" w:name="_GoBack"/>
            <w:r w:rsidRPr="0013438F">
              <w:rPr>
                <w:rFonts w:ascii="Times New Roman" w:eastAsia="Times New Roman" w:hAnsi="Times New Roman" w:cs="Times New Roman"/>
                <w:sz w:val="24"/>
                <w:szCs w:val="24"/>
                <w:lang w:eastAsia="ru-RU"/>
              </w:rPr>
              <w:t xml:space="preserve">, </w:t>
            </w:r>
            <w:hyperlink r:id="rId9" w:tgtFrame="_blank" w:history="1">
              <w:r w:rsidRPr="0013438F">
                <w:rPr>
                  <w:rFonts w:ascii="Times New Roman" w:eastAsia="Times New Roman" w:hAnsi="Times New Roman" w:cs="Times New Roman"/>
                  <w:sz w:val="24"/>
                  <w:szCs w:val="24"/>
                  <w:lang w:eastAsia="ru-RU"/>
                </w:rPr>
                <w:t>Бюджетный кодекс Российской Федерации</w:t>
              </w:r>
            </w:hyperlink>
            <w:r w:rsidRPr="0013438F">
              <w:rPr>
                <w:rFonts w:ascii="Times New Roman" w:eastAsia="Times New Roman" w:hAnsi="Times New Roman" w:cs="Times New Roman"/>
                <w:sz w:val="24"/>
                <w:szCs w:val="24"/>
                <w:lang w:eastAsia="ru-RU"/>
              </w:rPr>
              <w:t>, Федеральный закон от 06.10.2003г. №131-ФЗ «Об общих принципах организации местного самоуправления в Российской Федерации</w:t>
            </w:r>
            <w:bookmarkEnd w:id="0"/>
            <w:r w:rsidRPr="004A1558">
              <w:rPr>
                <w:rFonts w:ascii="Times New Roman" w:eastAsia="Times New Roman" w:hAnsi="Times New Roman" w:cs="Times New Roman"/>
                <w:color w:val="000000"/>
                <w:sz w:val="24"/>
                <w:szCs w:val="24"/>
                <w:lang w:eastAsia="ru-RU"/>
              </w:rPr>
              <w:t>»</w:t>
            </w:r>
            <w:r w:rsidR="00886FA6">
              <w:rPr>
                <w:rFonts w:ascii="Times New Roman" w:eastAsia="Times New Roman" w:hAnsi="Times New Roman" w:cs="Times New Roman"/>
                <w:color w:val="000000"/>
                <w:sz w:val="24"/>
                <w:szCs w:val="24"/>
                <w:lang w:eastAsia="ru-RU"/>
              </w:rPr>
              <w:t>, Федеральный закон от 30.12.2020 №489-ФЗ «О молодежной политике в Российской Федерации»</w:t>
            </w:r>
            <w:r w:rsidRPr="004A1558">
              <w:rPr>
                <w:rFonts w:ascii="Times New Roman" w:eastAsia="Times New Roman" w:hAnsi="Times New Roman" w:cs="Times New Roman"/>
                <w:color w:val="000000"/>
                <w:sz w:val="24"/>
                <w:szCs w:val="24"/>
                <w:lang w:eastAsia="ru-RU"/>
              </w:rPr>
              <w:t>.</w:t>
            </w:r>
          </w:p>
        </w:tc>
      </w:tr>
      <w:tr w:rsidR="004A1558" w:rsidRPr="004A1558" w:rsidTr="004A1558">
        <w:trPr>
          <w:jc w:val="center"/>
        </w:trPr>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4A1558" w:rsidRPr="004A1558" w:rsidRDefault="004A1558" w:rsidP="004A1558">
            <w:pPr>
              <w:spacing w:after="0" w:line="240" w:lineRule="auto"/>
              <w:rPr>
                <w:rFonts w:ascii="Times New Roman" w:eastAsia="Times New Roman" w:hAnsi="Times New Roman" w:cs="Times New Roman"/>
                <w:b/>
                <w:bCs/>
                <w:color w:val="000000"/>
                <w:sz w:val="24"/>
                <w:szCs w:val="24"/>
                <w:lang w:eastAsia="ru-RU"/>
              </w:rPr>
            </w:pPr>
            <w:r w:rsidRPr="004A1558">
              <w:rPr>
                <w:rFonts w:ascii="Times New Roman" w:eastAsia="Times New Roman" w:hAnsi="Times New Roman" w:cs="Times New Roman"/>
                <w:b/>
                <w:bCs/>
                <w:color w:val="000000"/>
                <w:sz w:val="24"/>
                <w:szCs w:val="24"/>
                <w:lang w:eastAsia="ru-RU"/>
              </w:rPr>
              <w:t>Заказчик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4A1558" w:rsidRPr="004A1558" w:rsidRDefault="004A1558" w:rsidP="008909D3">
            <w:pPr>
              <w:spacing w:after="0" w:line="240" w:lineRule="auto"/>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xml:space="preserve">Администрация </w:t>
            </w:r>
            <w:r w:rsidR="008909D3">
              <w:rPr>
                <w:rFonts w:ascii="Times New Roman" w:eastAsia="Times New Roman" w:hAnsi="Times New Roman" w:cs="Times New Roman"/>
                <w:color w:val="000000"/>
                <w:sz w:val="24"/>
                <w:szCs w:val="24"/>
                <w:lang w:eastAsia="ru-RU"/>
              </w:rPr>
              <w:t>Баткатского</w:t>
            </w:r>
            <w:r w:rsidRPr="004A1558">
              <w:rPr>
                <w:rFonts w:ascii="Times New Roman" w:eastAsia="Times New Roman" w:hAnsi="Times New Roman" w:cs="Times New Roman"/>
                <w:color w:val="000000"/>
                <w:sz w:val="24"/>
                <w:szCs w:val="24"/>
                <w:lang w:eastAsia="ru-RU"/>
              </w:rPr>
              <w:t xml:space="preserve"> сельского поселения </w:t>
            </w:r>
            <w:r w:rsidR="008909D3">
              <w:rPr>
                <w:rFonts w:ascii="Times New Roman" w:eastAsia="Times New Roman" w:hAnsi="Times New Roman" w:cs="Times New Roman"/>
                <w:color w:val="000000"/>
                <w:sz w:val="24"/>
                <w:szCs w:val="24"/>
                <w:lang w:eastAsia="ru-RU"/>
              </w:rPr>
              <w:t>Шегарского района Томской области</w:t>
            </w:r>
          </w:p>
        </w:tc>
      </w:tr>
      <w:tr w:rsidR="004A1558" w:rsidRPr="004A1558" w:rsidTr="004A1558">
        <w:trPr>
          <w:jc w:val="center"/>
        </w:trPr>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4A1558" w:rsidRPr="004A1558" w:rsidRDefault="008909D3" w:rsidP="004A1558">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w:t>
            </w:r>
            <w:r w:rsidR="004A1558" w:rsidRPr="004A1558">
              <w:rPr>
                <w:rFonts w:ascii="Times New Roman" w:eastAsia="Times New Roman" w:hAnsi="Times New Roman" w:cs="Times New Roman"/>
                <w:b/>
                <w:bCs/>
                <w:color w:val="000000"/>
                <w:sz w:val="24"/>
                <w:szCs w:val="24"/>
                <w:lang w:eastAsia="ru-RU"/>
              </w:rPr>
              <w:t>азработчики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4A1558" w:rsidRPr="004A1558" w:rsidRDefault="008909D3" w:rsidP="004A1558">
            <w:pPr>
              <w:spacing w:after="0" w:line="240" w:lineRule="auto"/>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xml:space="preserve">Администрация </w:t>
            </w:r>
            <w:r>
              <w:rPr>
                <w:rFonts w:ascii="Times New Roman" w:eastAsia="Times New Roman" w:hAnsi="Times New Roman" w:cs="Times New Roman"/>
                <w:color w:val="000000"/>
                <w:sz w:val="24"/>
                <w:szCs w:val="24"/>
                <w:lang w:eastAsia="ru-RU"/>
              </w:rPr>
              <w:t>Баткатского</w:t>
            </w:r>
            <w:r w:rsidRPr="004A1558">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Шегарского района Томской области</w:t>
            </w:r>
          </w:p>
        </w:tc>
      </w:tr>
      <w:tr w:rsidR="004A1558" w:rsidRPr="004A1558" w:rsidTr="004A1558">
        <w:trPr>
          <w:jc w:val="center"/>
        </w:trPr>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4A1558" w:rsidRPr="004A1558" w:rsidRDefault="004A1558" w:rsidP="004A1558">
            <w:pPr>
              <w:spacing w:after="0" w:line="240" w:lineRule="auto"/>
              <w:rPr>
                <w:rFonts w:ascii="Times New Roman" w:eastAsia="Times New Roman" w:hAnsi="Times New Roman" w:cs="Times New Roman"/>
                <w:b/>
                <w:bCs/>
                <w:color w:val="000000"/>
                <w:sz w:val="24"/>
                <w:szCs w:val="24"/>
                <w:lang w:eastAsia="ru-RU"/>
              </w:rPr>
            </w:pPr>
            <w:r w:rsidRPr="004A1558">
              <w:rPr>
                <w:rFonts w:ascii="Times New Roman" w:eastAsia="Times New Roman" w:hAnsi="Times New Roman" w:cs="Times New Roman"/>
                <w:b/>
                <w:bCs/>
                <w:color w:val="000000"/>
                <w:sz w:val="24"/>
                <w:szCs w:val="24"/>
                <w:lang w:eastAsia="ru-RU"/>
              </w:rPr>
              <w:t>Основная цель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4A1558" w:rsidRPr="004A1558" w:rsidRDefault="004A1558" w:rsidP="0005286A">
            <w:pPr>
              <w:spacing w:after="0" w:line="240" w:lineRule="auto"/>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xml:space="preserve">Программа является базовым документом, определяет основные цели, задачи, формы и методы реализации молодежной политики. Основная цель Программы – формирование правовых, экономических, политических, социальных, организационных условий для самоопределения и самореализации молодежи </w:t>
            </w:r>
            <w:r w:rsidR="0005286A">
              <w:rPr>
                <w:rFonts w:ascii="Times New Roman" w:eastAsia="Times New Roman" w:hAnsi="Times New Roman" w:cs="Times New Roman"/>
                <w:color w:val="000000"/>
                <w:sz w:val="24"/>
                <w:szCs w:val="24"/>
                <w:lang w:eastAsia="ru-RU"/>
              </w:rPr>
              <w:t xml:space="preserve">Баткатского </w:t>
            </w:r>
            <w:r w:rsidRPr="004A1558">
              <w:rPr>
                <w:rFonts w:ascii="Times New Roman" w:eastAsia="Times New Roman" w:hAnsi="Times New Roman" w:cs="Times New Roman"/>
                <w:color w:val="000000"/>
                <w:sz w:val="24"/>
                <w:szCs w:val="24"/>
                <w:lang w:eastAsia="ru-RU"/>
              </w:rPr>
              <w:t>сельского поселения.</w:t>
            </w:r>
          </w:p>
        </w:tc>
      </w:tr>
      <w:tr w:rsidR="004A1558" w:rsidRPr="004A1558" w:rsidTr="004A1558">
        <w:trPr>
          <w:jc w:val="center"/>
        </w:trPr>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4A1558" w:rsidRPr="004A1558" w:rsidRDefault="004A1558" w:rsidP="004A1558">
            <w:pPr>
              <w:spacing w:after="0" w:line="240" w:lineRule="auto"/>
              <w:rPr>
                <w:rFonts w:ascii="Times New Roman" w:eastAsia="Times New Roman" w:hAnsi="Times New Roman" w:cs="Times New Roman"/>
                <w:b/>
                <w:bCs/>
                <w:color w:val="000000"/>
                <w:sz w:val="24"/>
                <w:szCs w:val="24"/>
                <w:lang w:eastAsia="ru-RU"/>
              </w:rPr>
            </w:pPr>
            <w:r w:rsidRPr="004A1558">
              <w:rPr>
                <w:rFonts w:ascii="Times New Roman" w:eastAsia="Times New Roman" w:hAnsi="Times New Roman" w:cs="Times New Roman"/>
                <w:b/>
                <w:bCs/>
                <w:color w:val="000000"/>
                <w:sz w:val="24"/>
                <w:szCs w:val="24"/>
                <w:lang w:eastAsia="ru-RU"/>
              </w:rPr>
              <w:t>Задачи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4A1558" w:rsidRPr="004A1558" w:rsidRDefault="004A1558" w:rsidP="004A1558">
            <w:pPr>
              <w:spacing w:after="0" w:line="240" w:lineRule="auto"/>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1. Формирование духовных и гражданских ценностей, обеспечивающих социальную активность, самоопределение и полноценную самореализацию молодежи; 2. Поддержка профессионального становления и роста, деловой активности молодежи; 3. Создание условий формирования благоприятной социальной среды для социального и личностного развития молодежи; 4. Совершенствование молодежной политики.</w:t>
            </w:r>
          </w:p>
        </w:tc>
      </w:tr>
      <w:tr w:rsidR="004A1558" w:rsidRPr="004A1558" w:rsidTr="004A1558">
        <w:trPr>
          <w:jc w:val="center"/>
        </w:trPr>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4A1558" w:rsidRPr="004A1558" w:rsidRDefault="004A1558" w:rsidP="004A1558">
            <w:pPr>
              <w:spacing w:after="0" w:line="240" w:lineRule="auto"/>
              <w:rPr>
                <w:rFonts w:ascii="Times New Roman" w:eastAsia="Times New Roman" w:hAnsi="Times New Roman" w:cs="Times New Roman"/>
                <w:b/>
                <w:bCs/>
                <w:color w:val="000000"/>
                <w:sz w:val="24"/>
                <w:szCs w:val="24"/>
                <w:lang w:eastAsia="ru-RU"/>
              </w:rPr>
            </w:pPr>
            <w:r w:rsidRPr="004A1558">
              <w:rPr>
                <w:rFonts w:ascii="Times New Roman" w:eastAsia="Times New Roman" w:hAnsi="Times New Roman" w:cs="Times New Roman"/>
                <w:b/>
                <w:bCs/>
                <w:color w:val="000000"/>
                <w:sz w:val="24"/>
                <w:szCs w:val="24"/>
                <w:lang w:eastAsia="ru-RU"/>
              </w:rPr>
              <w:t>Сроки реализации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4A1558" w:rsidRPr="004A1558" w:rsidRDefault="004A1558" w:rsidP="004A1558">
            <w:pPr>
              <w:spacing w:after="0" w:line="240" w:lineRule="auto"/>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2021-2023 годы</w:t>
            </w:r>
          </w:p>
        </w:tc>
      </w:tr>
      <w:tr w:rsidR="004A1558" w:rsidRPr="004A1558" w:rsidTr="004A1558">
        <w:trPr>
          <w:jc w:val="center"/>
        </w:trPr>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4A1558" w:rsidRPr="004A1558" w:rsidRDefault="004A1558" w:rsidP="004A1558">
            <w:pPr>
              <w:spacing w:after="0" w:line="240" w:lineRule="auto"/>
              <w:rPr>
                <w:rFonts w:ascii="Times New Roman" w:eastAsia="Times New Roman" w:hAnsi="Times New Roman" w:cs="Times New Roman"/>
                <w:b/>
                <w:bCs/>
                <w:color w:val="000000"/>
                <w:sz w:val="24"/>
                <w:szCs w:val="24"/>
                <w:lang w:eastAsia="ru-RU"/>
              </w:rPr>
            </w:pPr>
            <w:r w:rsidRPr="004A1558">
              <w:rPr>
                <w:rFonts w:ascii="Times New Roman" w:eastAsia="Times New Roman" w:hAnsi="Times New Roman" w:cs="Times New Roman"/>
                <w:b/>
                <w:bCs/>
                <w:color w:val="000000"/>
                <w:sz w:val="24"/>
                <w:szCs w:val="24"/>
                <w:lang w:eastAsia="ru-RU"/>
              </w:rPr>
              <w:t>Объемы и источники финансирования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4A1558" w:rsidRPr="004A1558" w:rsidRDefault="004A1558" w:rsidP="004466B9">
            <w:pPr>
              <w:spacing w:after="0" w:line="240" w:lineRule="auto"/>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Общий объем финансирования Программы с</w:t>
            </w:r>
            <w:r w:rsidR="004466B9">
              <w:rPr>
                <w:rFonts w:ascii="Times New Roman" w:eastAsia="Times New Roman" w:hAnsi="Times New Roman" w:cs="Times New Roman"/>
                <w:color w:val="000000"/>
                <w:sz w:val="24"/>
                <w:szCs w:val="24"/>
                <w:lang w:eastAsia="ru-RU"/>
              </w:rPr>
              <w:t>оставляет: в 2021-2023 годах – 30</w:t>
            </w:r>
            <w:r w:rsidRPr="004A1558">
              <w:rPr>
                <w:rFonts w:ascii="Times New Roman" w:eastAsia="Times New Roman" w:hAnsi="Times New Roman" w:cs="Times New Roman"/>
                <w:color w:val="000000"/>
                <w:sz w:val="24"/>
                <w:szCs w:val="24"/>
                <w:lang w:eastAsia="ru-RU"/>
              </w:rPr>
              <w:t>,0 тыс. рублей. Объем финансирования по годам: 2021 год – 1</w:t>
            </w:r>
            <w:r w:rsidR="004466B9">
              <w:rPr>
                <w:rFonts w:ascii="Times New Roman" w:eastAsia="Times New Roman" w:hAnsi="Times New Roman" w:cs="Times New Roman"/>
                <w:color w:val="000000"/>
                <w:sz w:val="24"/>
                <w:szCs w:val="24"/>
                <w:lang w:eastAsia="ru-RU"/>
              </w:rPr>
              <w:t>0</w:t>
            </w:r>
            <w:r w:rsidRPr="004A1558">
              <w:rPr>
                <w:rFonts w:ascii="Times New Roman" w:eastAsia="Times New Roman" w:hAnsi="Times New Roman" w:cs="Times New Roman"/>
                <w:color w:val="000000"/>
                <w:sz w:val="24"/>
                <w:szCs w:val="24"/>
                <w:lang w:eastAsia="ru-RU"/>
              </w:rPr>
              <w:t>,0 тыс. рублей; 2022 год – 1</w:t>
            </w:r>
            <w:r w:rsidR="004466B9">
              <w:rPr>
                <w:rFonts w:ascii="Times New Roman" w:eastAsia="Times New Roman" w:hAnsi="Times New Roman" w:cs="Times New Roman"/>
                <w:color w:val="000000"/>
                <w:sz w:val="24"/>
                <w:szCs w:val="24"/>
                <w:lang w:eastAsia="ru-RU"/>
              </w:rPr>
              <w:t>0</w:t>
            </w:r>
            <w:r w:rsidRPr="004A1558">
              <w:rPr>
                <w:rFonts w:ascii="Times New Roman" w:eastAsia="Times New Roman" w:hAnsi="Times New Roman" w:cs="Times New Roman"/>
                <w:color w:val="000000"/>
                <w:sz w:val="24"/>
                <w:szCs w:val="24"/>
                <w:lang w:eastAsia="ru-RU"/>
              </w:rPr>
              <w:t xml:space="preserve">,0 тыс. </w:t>
            </w:r>
            <w:r w:rsidRPr="004A1558">
              <w:rPr>
                <w:rFonts w:ascii="Times New Roman" w:eastAsia="Times New Roman" w:hAnsi="Times New Roman" w:cs="Times New Roman"/>
                <w:color w:val="000000"/>
                <w:sz w:val="24"/>
                <w:szCs w:val="24"/>
                <w:lang w:eastAsia="ru-RU"/>
              </w:rPr>
              <w:lastRenderedPageBreak/>
              <w:t>рублей; 2023 год – 1</w:t>
            </w:r>
            <w:r w:rsidR="004466B9">
              <w:rPr>
                <w:rFonts w:ascii="Times New Roman" w:eastAsia="Times New Roman" w:hAnsi="Times New Roman" w:cs="Times New Roman"/>
                <w:color w:val="000000"/>
                <w:sz w:val="24"/>
                <w:szCs w:val="24"/>
                <w:lang w:eastAsia="ru-RU"/>
              </w:rPr>
              <w:t>0</w:t>
            </w:r>
            <w:r w:rsidRPr="004A1558">
              <w:rPr>
                <w:rFonts w:ascii="Times New Roman" w:eastAsia="Times New Roman" w:hAnsi="Times New Roman" w:cs="Times New Roman"/>
                <w:color w:val="000000"/>
                <w:sz w:val="24"/>
                <w:szCs w:val="24"/>
                <w:lang w:eastAsia="ru-RU"/>
              </w:rPr>
              <w:t xml:space="preserve">,0 тыс. рублей. Источник финансирования – бюджет </w:t>
            </w:r>
            <w:r w:rsidR="004466B9">
              <w:rPr>
                <w:rFonts w:ascii="Times New Roman" w:eastAsia="Times New Roman" w:hAnsi="Times New Roman" w:cs="Times New Roman"/>
                <w:color w:val="000000"/>
                <w:sz w:val="24"/>
                <w:szCs w:val="24"/>
                <w:lang w:eastAsia="ru-RU"/>
              </w:rPr>
              <w:t>Баткатского</w:t>
            </w:r>
            <w:r w:rsidRPr="004A1558">
              <w:rPr>
                <w:rFonts w:ascii="Times New Roman" w:eastAsia="Times New Roman" w:hAnsi="Times New Roman" w:cs="Times New Roman"/>
                <w:color w:val="000000"/>
                <w:sz w:val="24"/>
                <w:szCs w:val="24"/>
                <w:lang w:eastAsia="ru-RU"/>
              </w:rPr>
              <w:t xml:space="preserve"> сельского поселения.</w:t>
            </w:r>
          </w:p>
        </w:tc>
      </w:tr>
      <w:tr w:rsidR="004A1558" w:rsidRPr="004A1558" w:rsidTr="004A1558">
        <w:trPr>
          <w:jc w:val="center"/>
        </w:trPr>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4A1558" w:rsidRPr="004A1558" w:rsidRDefault="004A1558" w:rsidP="004A1558">
            <w:pPr>
              <w:spacing w:after="0" w:line="240" w:lineRule="auto"/>
              <w:rPr>
                <w:rFonts w:ascii="Times New Roman" w:eastAsia="Times New Roman" w:hAnsi="Times New Roman" w:cs="Times New Roman"/>
                <w:b/>
                <w:bCs/>
                <w:color w:val="000000"/>
                <w:sz w:val="24"/>
                <w:szCs w:val="24"/>
                <w:lang w:eastAsia="ru-RU"/>
              </w:rPr>
            </w:pPr>
            <w:r w:rsidRPr="004A1558">
              <w:rPr>
                <w:rFonts w:ascii="Times New Roman" w:eastAsia="Times New Roman" w:hAnsi="Times New Roman" w:cs="Times New Roman"/>
                <w:b/>
                <w:bCs/>
                <w:color w:val="000000"/>
                <w:sz w:val="24"/>
                <w:szCs w:val="24"/>
                <w:lang w:eastAsia="ru-RU"/>
              </w:rPr>
              <w:lastRenderedPageBreak/>
              <w:t>Ожидаемые конечные результаты реализации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4A1558" w:rsidRPr="004A1558" w:rsidRDefault="004A1558" w:rsidP="004A1558">
            <w:pPr>
              <w:spacing w:after="0" w:line="240" w:lineRule="auto"/>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Создание условий для формирования благоприятной для социального и личностного развития молодежи социальной среды, стимулирующей увеличение участия молодежи в рекреативной, культурной деятельности, расширение социокультурных возможностей для самоопределения и самореализации молодых людей.</w:t>
            </w:r>
          </w:p>
        </w:tc>
      </w:tr>
      <w:tr w:rsidR="004A1558" w:rsidRPr="004A1558" w:rsidTr="004A1558">
        <w:trPr>
          <w:jc w:val="center"/>
        </w:trPr>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4A1558" w:rsidRPr="004A1558" w:rsidRDefault="004A1558" w:rsidP="004A1558">
            <w:pPr>
              <w:spacing w:after="0" w:line="240" w:lineRule="auto"/>
              <w:rPr>
                <w:rFonts w:ascii="Times New Roman" w:eastAsia="Times New Roman" w:hAnsi="Times New Roman" w:cs="Times New Roman"/>
                <w:b/>
                <w:bCs/>
                <w:color w:val="000000"/>
                <w:sz w:val="24"/>
                <w:szCs w:val="24"/>
                <w:lang w:eastAsia="ru-RU"/>
              </w:rPr>
            </w:pPr>
            <w:r w:rsidRPr="004A1558">
              <w:rPr>
                <w:rFonts w:ascii="Times New Roman" w:eastAsia="Times New Roman" w:hAnsi="Times New Roman" w:cs="Times New Roman"/>
                <w:b/>
                <w:bCs/>
                <w:color w:val="000000"/>
                <w:sz w:val="24"/>
                <w:szCs w:val="24"/>
                <w:lang w:eastAsia="ru-RU"/>
              </w:rPr>
              <w:t>Система организации контроля за исполнением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4A1558" w:rsidRPr="004A1558" w:rsidRDefault="004A1558" w:rsidP="00EF450C">
            <w:pPr>
              <w:spacing w:after="0" w:line="240" w:lineRule="auto"/>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xml:space="preserve">Контроль за исполнением данной программы осуществляет Администрация </w:t>
            </w:r>
            <w:r w:rsidR="00EF450C">
              <w:rPr>
                <w:rFonts w:ascii="Times New Roman" w:eastAsia="Times New Roman" w:hAnsi="Times New Roman" w:cs="Times New Roman"/>
                <w:color w:val="000000"/>
                <w:sz w:val="24"/>
                <w:szCs w:val="24"/>
                <w:lang w:eastAsia="ru-RU"/>
              </w:rPr>
              <w:t>Баткатского</w:t>
            </w:r>
            <w:r w:rsidRPr="004A1558">
              <w:rPr>
                <w:rFonts w:ascii="Times New Roman" w:eastAsia="Times New Roman" w:hAnsi="Times New Roman" w:cs="Times New Roman"/>
                <w:color w:val="000000"/>
                <w:sz w:val="24"/>
                <w:szCs w:val="24"/>
                <w:lang w:eastAsia="ru-RU"/>
              </w:rPr>
              <w:t xml:space="preserve"> сельского поселения </w:t>
            </w:r>
            <w:r w:rsidR="00EF450C">
              <w:rPr>
                <w:rFonts w:ascii="Times New Roman" w:eastAsia="Times New Roman" w:hAnsi="Times New Roman" w:cs="Times New Roman"/>
                <w:color w:val="000000"/>
                <w:sz w:val="24"/>
                <w:szCs w:val="24"/>
                <w:lang w:eastAsia="ru-RU"/>
              </w:rPr>
              <w:t>Шегарского района Томской области</w:t>
            </w:r>
          </w:p>
        </w:tc>
      </w:tr>
    </w:tbl>
    <w:p w:rsidR="004A1558" w:rsidRPr="004A1558" w:rsidRDefault="004A1558" w:rsidP="004A1558">
      <w:pPr>
        <w:shd w:val="clear" w:color="auto" w:fill="FFFFFF"/>
        <w:spacing w:after="105" w:line="240" w:lineRule="auto"/>
        <w:rPr>
          <w:rFonts w:ascii="Arial" w:eastAsia="Times New Roman" w:hAnsi="Arial" w:cs="Arial"/>
          <w:color w:val="000000"/>
          <w:sz w:val="18"/>
          <w:szCs w:val="18"/>
          <w:lang w:eastAsia="ru-RU"/>
        </w:rPr>
      </w:pPr>
      <w:r w:rsidRPr="004A1558">
        <w:rPr>
          <w:rFonts w:ascii="Arial" w:eastAsia="Times New Roman" w:hAnsi="Arial" w:cs="Arial"/>
          <w:color w:val="000000"/>
          <w:sz w:val="18"/>
          <w:szCs w:val="18"/>
          <w:lang w:eastAsia="ru-RU"/>
        </w:rPr>
        <w:t> </w:t>
      </w:r>
    </w:p>
    <w:p w:rsidR="004A1558" w:rsidRPr="004A1558" w:rsidRDefault="004A1558" w:rsidP="00584459">
      <w:pPr>
        <w:shd w:val="clear" w:color="auto" w:fill="FFFFFF"/>
        <w:spacing w:after="105" w:line="240" w:lineRule="auto"/>
        <w:jc w:val="both"/>
        <w:outlineLvl w:val="3"/>
        <w:rPr>
          <w:rFonts w:ascii="Times New Roman" w:eastAsia="Times New Roman" w:hAnsi="Times New Roman" w:cs="Times New Roman"/>
          <w:b/>
          <w:bCs/>
          <w:color w:val="000000"/>
          <w:sz w:val="24"/>
          <w:szCs w:val="24"/>
          <w:lang w:eastAsia="ru-RU"/>
        </w:rPr>
      </w:pPr>
      <w:r w:rsidRPr="004A1558">
        <w:rPr>
          <w:rFonts w:ascii="Times New Roman" w:eastAsia="Times New Roman" w:hAnsi="Times New Roman" w:cs="Times New Roman"/>
          <w:b/>
          <w:bCs/>
          <w:color w:val="000000"/>
          <w:sz w:val="24"/>
          <w:szCs w:val="24"/>
          <w:lang w:eastAsia="ru-RU"/>
        </w:rPr>
        <w:t>1. Обоснование необходимости разработки программы. Характеристика проблемы</w:t>
      </w:r>
    </w:p>
    <w:p w:rsidR="004A1558" w:rsidRPr="004A1558" w:rsidRDefault="004A1558" w:rsidP="00584459">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Программа является комплексным методом для реализации мероприятий по молодёжной политики в</w:t>
      </w:r>
      <w:r w:rsidR="00A86D02">
        <w:rPr>
          <w:rFonts w:ascii="Times New Roman" w:eastAsia="Times New Roman" w:hAnsi="Times New Roman" w:cs="Times New Roman"/>
          <w:color w:val="000000"/>
          <w:sz w:val="24"/>
          <w:szCs w:val="24"/>
          <w:lang w:eastAsia="ru-RU"/>
        </w:rPr>
        <w:t xml:space="preserve"> муниципальном образовании «Баткатское сельское поселение»</w:t>
      </w:r>
      <w:r w:rsidRPr="004A1558">
        <w:rPr>
          <w:rFonts w:ascii="Times New Roman" w:eastAsia="Times New Roman" w:hAnsi="Times New Roman" w:cs="Times New Roman"/>
          <w:color w:val="000000"/>
          <w:sz w:val="24"/>
          <w:szCs w:val="24"/>
          <w:lang w:eastAsia="ru-RU"/>
        </w:rPr>
        <w:t xml:space="preserve"> и представляет собой систему мер, направленных на создание необходимых условий для развития социально-экономического, общественно-политического и культурного потенциала молодёжи.</w:t>
      </w:r>
    </w:p>
    <w:p w:rsidR="004A1558" w:rsidRPr="004A1558" w:rsidRDefault="004A1558" w:rsidP="00584459">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xml:space="preserve">Программа призвана скоординировать имеющийся опыт участия органов </w:t>
      </w:r>
      <w:r w:rsidR="00A86D02">
        <w:rPr>
          <w:rFonts w:ascii="Times New Roman" w:eastAsia="Times New Roman" w:hAnsi="Times New Roman" w:cs="Times New Roman"/>
          <w:color w:val="000000"/>
          <w:sz w:val="24"/>
          <w:szCs w:val="24"/>
          <w:lang w:eastAsia="ru-RU"/>
        </w:rPr>
        <w:t>местного самоуправления</w:t>
      </w:r>
      <w:r w:rsidRPr="004A1558">
        <w:rPr>
          <w:rFonts w:ascii="Times New Roman" w:eastAsia="Times New Roman" w:hAnsi="Times New Roman" w:cs="Times New Roman"/>
          <w:color w:val="000000"/>
          <w:sz w:val="24"/>
          <w:szCs w:val="24"/>
          <w:lang w:eastAsia="ru-RU"/>
        </w:rPr>
        <w:t>, общественных объединений, в том числе молодёжных и детских, заинтересованных организаций и учреждений в разработке и осуществлении мер по созданию условий для всестороннего развития молодёжи, её адаптации к самостоятельной жизни, обеспечении защиты прав и законных интересов молодых граждан.</w:t>
      </w:r>
    </w:p>
    <w:p w:rsidR="004A1558" w:rsidRDefault="004A1558" w:rsidP="00584459">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xml:space="preserve">В </w:t>
      </w:r>
      <w:r w:rsidR="00A86D02">
        <w:rPr>
          <w:rFonts w:ascii="Times New Roman" w:eastAsia="Times New Roman" w:hAnsi="Times New Roman" w:cs="Times New Roman"/>
          <w:color w:val="000000"/>
          <w:sz w:val="24"/>
          <w:szCs w:val="24"/>
          <w:lang w:eastAsia="ru-RU"/>
        </w:rPr>
        <w:t>Баткатском</w:t>
      </w:r>
      <w:r w:rsidR="002C6089">
        <w:rPr>
          <w:rFonts w:ascii="Times New Roman" w:eastAsia="Times New Roman" w:hAnsi="Times New Roman" w:cs="Times New Roman"/>
          <w:color w:val="000000"/>
          <w:sz w:val="24"/>
          <w:szCs w:val="24"/>
          <w:lang w:eastAsia="ru-RU"/>
        </w:rPr>
        <w:t xml:space="preserve"> </w:t>
      </w:r>
      <w:r w:rsidRPr="004A1558">
        <w:rPr>
          <w:rFonts w:ascii="Times New Roman" w:eastAsia="Times New Roman" w:hAnsi="Times New Roman" w:cs="Times New Roman"/>
          <w:color w:val="000000"/>
          <w:sz w:val="24"/>
          <w:szCs w:val="24"/>
          <w:lang w:eastAsia="ru-RU"/>
        </w:rPr>
        <w:t xml:space="preserve">сельском поселении численность молодёжи от 18 до 35 лет на 01 января 2021 года составляет </w:t>
      </w:r>
      <w:r w:rsidR="006E50CC" w:rsidRPr="006E50CC">
        <w:rPr>
          <w:rFonts w:ascii="Times New Roman" w:eastAsia="Times New Roman" w:hAnsi="Times New Roman" w:cs="Times New Roman"/>
          <w:sz w:val="24"/>
          <w:szCs w:val="24"/>
          <w:lang w:eastAsia="ru-RU"/>
        </w:rPr>
        <w:t>890 человек, 29,6</w:t>
      </w:r>
      <w:r w:rsidRPr="004A1558">
        <w:rPr>
          <w:rFonts w:ascii="Times New Roman" w:eastAsia="Times New Roman" w:hAnsi="Times New Roman" w:cs="Times New Roman"/>
          <w:sz w:val="24"/>
          <w:szCs w:val="24"/>
          <w:lang w:eastAsia="ru-RU"/>
        </w:rPr>
        <w:t xml:space="preserve"> % </w:t>
      </w:r>
      <w:r w:rsidRPr="004A1558">
        <w:rPr>
          <w:rFonts w:ascii="Times New Roman" w:eastAsia="Times New Roman" w:hAnsi="Times New Roman" w:cs="Times New Roman"/>
          <w:color w:val="000000"/>
          <w:sz w:val="24"/>
          <w:szCs w:val="24"/>
          <w:lang w:eastAsia="ru-RU"/>
        </w:rPr>
        <w:t>от общего числа населения</w:t>
      </w:r>
      <w:r w:rsidR="00A86D02">
        <w:rPr>
          <w:rFonts w:ascii="Times New Roman" w:eastAsia="Times New Roman" w:hAnsi="Times New Roman" w:cs="Times New Roman"/>
          <w:color w:val="000000"/>
          <w:sz w:val="24"/>
          <w:szCs w:val="24"/>
          <w:lang w:eastAsia="ru-RU"/>
        </w:rPr>
        <w:t>муниципального образования «Баткатское сельское поселение».</w:t>
      </w:r>
      <w:r w:rsidRPr="004A1558">
        <w:rPr>
          <w:rFonts w:ascii="Times New Roman" w:eastAsia="Times New Roman" w:hAnsi="Times New Roman" w:cs="Times New Roman"/>
          <w:color w:val="000000"/>
          <w:sz w:val="24"/>
          <w:szCs w:val="24"/>
          <w:lang w:eastAsia="ru-RU"/>
        </w:rPr>
        <w:t xml:space="preserve"> Субъектами реализации государственной молодежной политики в сельском поселении выступают администрация </w:t>
      </w:r>
      <w:r w:rsidR="00D915E8">
        <w:rPr>
          <w:rFonts w:ascii="Times New Roman" w:eastAsia="Times New Roman" w:hAnsi="Times New Roman" w:cs="Times New Roman"/>
          <w:color w:val="000000"/>
          <w:sz w:val="24"/>
          <w:szCs w:val="24"/>
          <w:lang w:eastAsia="ru-RU"/>
        </w:rPr>
        <w:t>Баткатского сельского</w:t>
      </w:r>
      <w:r w:rsidRPr="004A1558">
        <w:rPr>
          <w:rFonts w:ascii="Times New Roman" w:eastAsia="Times New Roman" w:hAnsi="Times New Roman" w:cs="Times New Roman"/>
          <w:color w:val="000000"/>
          <w:sz w:val="24"/>
          <w:szCs w:val="24"/>
          <w:lang w:eastAsia="ru-RU"/>
        </w:rPr>
        <w:t xml:space="preserve"> поселения, учреждения культуры, образования,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 В деятельности этих структур главное, основное внимание должно быть направлено на координацию деятельности и на взаимодействие с социальными, политическими, общественными образованиями по работе с молодежью. Разрозненность этих действий не позволяет в единстве и целенаправленно реализовывать государственную молодежную политику, направлять в единое русло усилия и возможности многочисленных структур, имеющих отношение к решению молодежных проблем.</w:t>
      </w:r>
    </w:p>
    <w:p w:rsidR="00B969BC" w:rsidRPr="00197E72" w:rsidRDefault="00B969BC" w:rsidP="00204672">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При работе с молодежью в настоящее время имеются следующие проблемы:</w:t>
      </w:r>
    </w:p>
    <w:p w:rsidR="00B969BC" w:rsidRPr="00197E72" w:rsidRDefault="00B969BC" w:rsidP="00204672">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несоответствие жизненных установок, ценностей и моделей поведения молодых людей потребностям общества;</w:t>
      </w:r>
    </w:p>
    <w:p w:rsidR="00B969BC" w:rsidRPr="00197E72" w:rsidRDefault="00B969BC" w:rsidP="00204672">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отсутствие комплексной системы выявления и продвижения инициативной и талантливой молодежи;</w:t>
      </w:r>
    </w:p>
    <w:p w:rsidR="00B969BC" w:rsidRPr="00197E72" w:rsidRDefault="00B969BC" w:rsidP="00204672">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отсутствие у молодежи интереса к участию в общественно-политической жизни общества;</w:t>
      </w:r>
    </w:p>
    <w:p w:rsidR="00B969BC" w:rsidRPr="00197E72" w:rsidRDefault="00B969BC" w:rsidP="00025BD5">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трудовую деятельность;</w:t>
      </w:r>
    </w:p>
    <w:p w:rsidR="00B969BC" w:rsidRPr="00197E72" w:rsidRDefault="00B969BC" w:rsidP="00025BD5">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lastRenderedPageBreak/>
        <w:t>отсутствие национальной и социокультурной самоидентификации молодежи;</w:t>
      </w:r>
    </w:p>
    <w:p w:rsidR="00B969BC" w:rsidRPr="00197E72" w:rsidRDefault="00B969BC" w:rsidP="00025BD5">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отсутствие знаний о других народах, культурах и религиях, наличие негативных этнических и религиозных стереотипов.</w:t>
      </w:r>
    </w:p>
    <w:p w:rsidR="00B969BC" w:rsidRPr="00197E72" w:rsidRDefault="00B969BC" w:rsidP="00025BD5">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нетерпимости, этнического и религиозно-политического экстремизма.</w:t>
      </w:r>
    </w:p>
    <w:p w:rsidR="00B969BC" w:rsidRPr="00197E72" w:rsidRDefault="00B969BC" w:rsidP="00025BD5">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Вместе с тем, молодежь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B969BC" w:rsidRPr="00197E72" w:rsidRDefault="00B969BC" w:rsidP="00025BD5">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Принципиальная особенность программы заключается в постановке и решении задач по обеспечению активного вовлечения молодежи в жизнь поселения, что требует применения новых методов и технологий формирования и реализации программы, соответствующего ресурсного обеспечения. Программа включает в себя основные направления:</w:t>
      </w:r>
    </w:p>
    <w:p w:rsidR="00B969BC" w:rsidRPr="00197E72" w:rsidRDefault="00B969BC" w:rsidP="00025BD5">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формирование системы продвижения инициативной и талантливой молодежи; вовлечение молодежи в социальную практику; обеспечение эффективной социализации молодежи, находящейся в трудной жизненной ситуации; формирование у молодежи чувства патриотизма; профилактика этнического и религиозно-политического экстремизма в молодежной среде.</w:t>
      </w:r>
    </w:p>
    <w:p w:rsidR="00B969BC" w:rsidRPr="00197E72" w:rsidRDefault="00B969BC" w:rsidP="00025BD5">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Обеспечение досуговой занятости молодежи является также эффективным предупреждающим фактором распространения экстремистских, националистических и иных противоправных процессов в молодежной среде, а также профилактикой наркомании, алкоголизма.</w:t>
      </w:r>
    </w:p>
    <w:p w:rsidR="00B969BC" w:rsidRPr="00197E72" w:rsidRDefault="00B969BC" w:rsidP="00025BD5">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Молодежь в силу своего возраста и положения в обществе явно нуждается в поддержке со стороны государства, поэтому дальнейшая реализация комплексных мер в области государственной молодежной политики со стороны всех муниципальных органов власти необходима и обязательна.</w:t>
      </w:r>
    </w:p>
    <w:p w:rsidR="004A1558" w:rsidRPr="004A1558" w:rsidRDefault="004A1558" w:rsidP="00025BD5">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xml:space="preserve">Исключительное значение имеет участие самих молодых граждан, молодежных и детских общественных объединений в формировании и реализации государственной молодежной политики на территории </w:t>
      </w:r>
      <w:r w:rsidR="004503AE">
        <w:rPr>
          <w:rFonts w:ascii="Times New Roman" w:eastAsia="Times New Roman" w:hAnsi="Times New Roman" w:cs="Times New Roman"/>
          <w:color w:val="000000"/>
          <w:sz w:val="24"/>
          <w:szCs w:val="24"/>
          <w:lang w:eastAsia="ru-RU"/>
        </w:rPr>
        <w:t>муниципального образования «Баткатское сельское поселение».</w:t>
      </w:r>
    </w:p>
    <w:p w:rsidR="004A1558" w:rsidRPr="004A1558" w:rsidRDefault="00956561" w:rsidP="002524C1">
      <w:pPr>
        <w:shd w:val="clear" w:color="auto" w:fill="FFFFFF"/>
        <w:spacing w:after="105" w:line="240" w:lineRule="auto"/>
        <w:jc w:val="center"/>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Цели и задачи программы</w:t>
      </w:r>
    </w:p>
    <w:p w:rsidR="004A1558" w:rsidRPr="004A1558" w:rsidRDefault="004A1558" w:rsidP="002524C1">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Программа является базовым документом, определяет основные цели, задачи, формы и методы реализации молодежной политики.</w:t>
      </w:r>
    </w:p>
    <w:p w:rsidR="00D1401B" w:rsidRPr="00D1401B" w:rsidRDefault="004A1558" w:rsidP="002524C1">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Основная цель Программы –</w:t>
      </w:r>
      <w:r w:rsidR="00D1401B" w:rsidRPr="00197E72">
        <w:rPr>
          <w:rFonts w:ascii="Times New Roman" w:eastAsia="Times New Roman" w:hAnsi="Times New Roman" w:cs="Times New Roman"/>
          <w:color w:val="000000"/>
          <w:sz w:val="24"/>
          <w:szCs w:val="24"/>
          <w:lang w:eastAsia="ru-RU"/>
        </w:rPr>
        <w:t>создание условий для успешной социализации и эффективной самореализации молодых людей, воспитания гражданственности и патриотизма, поддержка талантливых детей и молодежи. Создание условий для наиболее полного участия молодёжи поселения в социально-экономической, политической и культурной жизни общества, развитие и реализация системы мер поддержки молодёжных инициатив, содействие социальному становлению молодых граждан, расширению возможностей в выборе жизненного пути для достижения личного успеха и общественного развития.</w:t>
      </w:r>
    </w:p>
    <w:p w:rsidR="004A1558" w:rsidRPr="004A1558" w:rsidRDefault="004A1558" w:rsidP="002524C1">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Основными задачами программы являются:</w:t>
      </w:r>
    </w:p>
    <w:p w:rsidR="004A1558" w:rsidRPr="004A1558" w:rsidRDefault="004A1558" w:rsidP="002524C1">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1. Формирование духовных и гражданских ценностей, обеспечивающих социальную активность, самоопределение и полноценную самореализацию молодежи;</w:t>
      </w:r>
    </w:p>
    <w:p w:rsidR="004A1558" w:rsidRPr="004A1558" w:rsidRDefault="004A1558" w:rsidP="002524C1">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2. Поддержка профессионального становления и роста, деловой активности молодежи;</w:t>
      </w:r>
    </w:p>
    <w:p w:rsidR="004A1558" w:rsidRPr="004A1558" w:rsidRDefault="004A1558" w:rsidP="002524C1">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lastRenderedPageBreak/>
        <w:t>3. Создание условий формирования благоприятной социальной среды для социального и личностного развития молодежи;</w:t>
      </w:r>
    </w:p>
    <w:p w:rsidR="004A1558" w:rsidRPr="004A1558" w:rsidRDefault="004A1558" w:rsidP="002524C1">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4. Совершенствование молодежной политики.</w:t>
      </w:r>
    </w:p>
    <w:p w:rsidR="004A1558" w:rsidRPr="004A1558" w:rsidRDefault="004A1558" w:rsidP="00956561">
      <w:pPr>
        <w:shd w:val="clear" w:color="auto" w:fill="FFFFFF"/>
        <w:spacing w:after="105" w:line="240" w:lineRule="auto"/>
        <w:jc w:val="center"/>
        <w:outlineLvl w:val="3"/>
        <w:rPr>
          <w:rFonts w:ascii="Times New Roman" w:eastAsia="Times New Roman" w:hAnsi="Times New Roman" w:cs="Times New Roman"/>
          <w:b/>
          <w:bCs/>
          <w:color w:val="000000"/>
          <w:sz w:val="24"/>
          <w:szCs w:val="24"/>
          <w:lang w:eastAsia="ru-RU"/>
        </w:rPr>
      </w:pPr>
      <w:r w:rsidRPr="004A1558">
        <w:rPr>
          <w:rFonts w:ascii="Times New Roman" w:eastAsia="Times New Roman" w:hAnsi="Times New Roman" w:cs="Times New Roman"/>
          <w:b/>
          <w:bCs/>
          <w:color w:val="000000"/>
          <w:sz w:val="24"/>
          <w:szCs w:val="24"/>
          <w:lang w:eastAsia="ru-RU"/>
        </w:rPr>
        <w:t>3. Сроки и этапы реализации программы. Система программных меропри</w:t>
      </w:r>
      <w:r w:rsidR="00956561">
        <w:rPr>
          <w:rFonts w:ascii="Times New Roman" w:eastAsia="Times New Roman" w:hAnsi="Times New Roman" w:cs="Times New Roman"/>
          <w:b/>
          <w:bCs/>
          <w:color w:val="000000"/>
          <w:sz w:val="24"/>
          <w:szCs w:val="24"/>
          <w:lang w:eastAsia="ru-RU"/>
        </w:rPr>
        <w:t>ятий и их ресурсное обеспечение</w:t>
      </w:r>
    </w:p>
    <w:p w:rsidR="004A1558" w:rsidRPr="004A1558" w:rsidRDefault="004A1558"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Реализация Программы рассчитана на 2021-2023 годы.</w:t>
      </w:r>
    </w:p>
    <w:p w:rsidR="004A1558" w:rsidRPr="004A1558" w:rsidRDefault="004A1558"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xml:space="preserve">Источником финансирования Программы являются средства бюджета </w:t>
      </w:r>
      <w:r w:rsidR="0071519A">
        <w:rPr>
          <w:rFonts w:ascii="Times New Roman" w:eastAsia="Times New Roman" w:hAnsi="Times New Roman" w:cs="Times New Roman"/>
          <w:color w:val="000000"/>
          <w:sz w:val="24"/>
          <w:szCs w:val="24"/>
          <w:lang w:eastAsia="ru-RU"/>
        </w:rPr>
        <w:t xml:space="preserve">Баткатского </w:t>
      </w:r>
      <w:r w:rsidRPr="004A1558">
        <w:rPr>
          <w:rFonts w:ascii="Times New Roman" w:eastAsia="Times New Roman" w:hAnsi="Times New Roman" w:cs="Times New Roman"/>
          <w:color w:val="000000"/>
          <w:sz w:val="24"/>
          <w:szCs w:val="24"/>
          <w:lang w:eastAsia="ru-RU"/>
        </w:rPr>
        <w:t xml:space="preserve">сельского поселения </w:t>
      </w:r>
      <w:r w:rsidR="0071519A">
        <w:rPr>
          <w:rFonts w:ascii="Times New Roman" w:eastAsia="Times New Roman" w:hAnsi="Times New Roman" w:cs="Times New Roman"/>
          <w:color w:val="000000"/>
          <w:sz w:val="24"/>
          <w:szCs w:val="24"/>
          <w:lang w:eastAsia="ru-RU"/>
        </w:rPr>
        <w:t>Шегарского района Томской области</w:t>
      </w:r>
      <w:r w:rsidRPr="004A1558">
        <w:rPr>
          <w:rFonts w:ascii="Times New Roman" w:eastAsia="Times New Roman" w:hAnsi="Times New Roman" w:cs="Times New Roman"/>
          <w:color w:val="000000"/>
          <w:sz w:val="24"/>
          <w:szCs w:val="24"/>
          <w:lang w:eastAsia="ru-RU"/>
        </w:rPr>
        <w:t>.</w:t>
      </w:r>
    </w:p>
    <w:p w:rsidR="004A1558" w:rsidRPr="004A1558" w:rsidRDefault="004A1558"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Общий объем финансирования на реализацию Программы составляет 3</w:t>
      </w:r>
      <w:r w:rsidR="0071519A">
        <w:rPr>
          <w:rFonts w:ascii="Times New Roman" w:eastAsia="Times New Roman" w:hAnsi="Times New Roman" w:cs="Times New Roman"/>
          <w:color w:val="000000"/>
          <w:sz w:val="24"/>
          <w:szCs w:val="24"/>
          <w:lang w:eastAsia="ru-RU"/>
        </w:rPr>
        <w:t>0</w:t>
      </w:r>
      <w:r w:rsidRPr="004A1558">
        <w:rPr>
          <w:rFonts w:ascii="Times New Roman" w:eastAsia="Times New Roman" w:hAnsi="Times New Roman" w:cs="Times New Roman"/>
          <w:color w:val="000000"/>
          <w:sz w:val="24"/>
          <w:szCs w:val="24"/>
          <w:lang w:eastAsia="ru-RU"/>
        </w:rPr>
        <w:t>,0 тыс. рублей, в том числе по годам:</w:t>
      </w:r>
    </w:p>
    <w:p w:rsidR="004A1558" w:rsidRPr="004A1558" w:rsidRDefault="004A1558"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на 2021 – 1</w:t>
      </w:r>
      <w:r w:rsidR="0071519A">
        <w:rPr>
          <w:rFonts w:ascii="Times New Roman" w:eastAsia="Times New Roman" w:hAnsi="Times New Roman" w:cs="Times New Roman"/>
          <w:color w:val="000000"/>
          <w:sz w:val="24"/>
          <w:szCs w:val="24"/>
          <w:lang w:eastAsia="ru-RU"/>
        </w:rPr>
        <w:t>0</w:t>
      </w:r>
      <w:r w:rsidRPr="004A1558">
        <w:rPr>
          <w:rFonts w:ascii="Times New Roman" w:eastAsia="Times New Roman" w:hAnsi="Times New Roman" w:cs="Times New Roman"/>
          <w:color w:val="000000"/>
          <w:sz w:val="24"/>
          <w:szCs w:val="24"/>
          <w:lang w:eastAsia="ru-RU"/>
        </w:rPr>
        <w:t>,0 тыс. руб;</w:t>
      </w:r>
    </w:p>
    <w:p w:rsidR="004A1558" w:rsidRPr="004A1558" w:rsidRDefault="004A1558"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на 2022 – 1</w:t>
      </w:r>
      <w:r w:rsidR="0071519A">
        <w:rPr>
          <w:rFonts w:ascii="Times New Roman" w:eastAsia="Times New Roman" w:hAnsi="Times New Roman" w:cs="Times New Roman"/>
          <w:color w:val="000000"/>
          <w:sz w:val="24"/>
          <w:szCs w:val="24"/>
          <w:lang w:eastAsia="ru-RU"/>
        </w:rPr>
        <w:t>0</w:t>
      </w:r>
      <w:r w:rsidRPr="004A1558">
        <w:rPr>
          <w:rFonts w:ascii="Times New Roman" w:eastAsia="Times New Roman" w:hAnsi="Times New Roman" w:cs="Times New Roman"/>
          <w:color w:val="000000"/>
          <w:sz w:val="24"/>
          <w:szCs w:val="24"/>
          <w:lang w:eastAsia="ru-RU"/>
        </w:rPr>
        <w:t>,0 тыс. руб;</w:t>
      </w:r>
    </w:p>
    <w:p w:rsidR="004A1558" w:rsidRPr="004A1558" w:rsidRDefault="004A1558"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на 2023 –1</w:t>
      </w:r>
      <w:r w:rsidR="0071519A">
        <w:rPr>
          <w:rFonts w:ascii="Times New Roman" w:eastAsia="Times New Roman" w:hAnsi="Times New Roman" w:cs="Times New Roman"/>
          <w:color w:val="000000"/>
          <w:sz w:val="24"/>
          <w:szCs w:val="24"/>
          <w:lang w:eastAsia="ru-RU"/>
        </w:rPr>
        <w:t>0</w:t>
      </w:r>
      <w:r w:rsidRPr="004A1558">
        <w:rPr>
          <w:rFonts w:ascii="Times New Roman" w:eastAsia="Times New Roman" w:hAnsi="Times New Roman" w:cs="Times New Roman"/>
          <w:color w:val="000000"/>
          <w:sz w:val="24"/>
          <w:szCs w:val="24"/>
          <w:lang w:eastAsia="ru-RU"/>
        </w:rPr>
        <w:t>,0 тыс. руб.</w:t>
      </w:r>
    </w:p>
    <w:p w:rsidR="004A1558" w:rsidRPr="004A1558" w:rsidRDefault="004A1558"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xml:space="preserve">Объемы финансирования Программы по мероприятиям и годам подлежат уточнению при формировании бюджета </w:t>
      </w:r>
      <w:r w:rsidR="008E7D40">
        <w:rPr>
          <w:rFonts w:ascii="Times New Roman" w:eastAsia="Times New Roman" w:hAnsi="Times New Roman" w:cs="Times New Roman"/>
          <w:color w:val="000000"/>
          <w:sz w:val="24"/>
          <w:szCs w:val="24"/>
          <w:lang w:eastAsia="ru-RU"/>
        </w:rPr>
        <w:t>Баткатского</w:t>
      </w:r>
      <w:r w:rsidRPr="004A1558">
        <w:rPr>
          <w:rFonts w:ascii="Times New Roman" w:eastAsia="Times New Roman" w:hAnsi="Times New Roman" w:cs="Times New Roman"/>
          <w:color w:val="000000"/>
          <w:sz w:val="24"/>
          <w:szCs w:val="24"/>
          <w:lang w:eastAsia="ru-RU"/>
        </w:rPr>
        <w:t xml:space="preserve"> сельского поселения на соответствующий финансовый год и носят прогнозный характер. Для реализации задач данной программы предполагается проведение работы направленной на:</w:t>
      </w:r>
    </w:p>
    <w:p w:rsidR="004A1558" w:rsidRPr="004A1558" w:rsidRDefault="00AA411C"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A1558" w:rsidRPr="004A1558">
        <w:rPr>
          <w:rFonts w:ascii="Times New Roman" w:eastAsia="Times New Roman" w:hAnsi="Times New Roman" w:cs="Times New Roman"/>
          <w:color w:val="000000"/>
          <w:sz w:val="24"/>
          <w:szCs w:val="24"/>
          <w:lang w:eastAsia="ru-RU"/>
        </w:rPr>
        <w:t>Развитие инфраструктуры молодежной политики.</w:t>
      </w:r>
    </w:p>
    <w:p w:rsidR="004A1558" w:rsidRPr="004A1558" w:rsidRDefault="004A1558"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организация в целях неформального общения, объединения по интересам молодёжи в непосредственной близости от места проживания.</w:t>
      </w:r>
    </w:p>
    <w:p w:rsidR="004A1558" w:rsidRPr="004A1558" w:rsidRDefault="00AA411C"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A1558" w:rsidRPr="004A1558">
        <w:rPr>
          <w:rFonts w:ascii="Times New Roman" w:eastAsia="Times New Roman" w:hAnsi="Times New Roman" w:cs="Times New Roman"/>
          <w:color w:val="000000"/>
          <w:sz w:val="24"/>
          <w:szCs w:val="24"/>
          <w:lang w:eastAsia="ru-RU"/>
        </w:rPr>
        <w:t xml:space="preserve"> Занятость молодежи.</w:t>
      </w:r>
    </w:p>
    <w:p w:rsidR="004A1558" w:rsidRPr="004A1558" w:rsidRDefault="004A1558"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проведение тематических культурно-массовых мероприятий для молодежи сельского поселения;</w:t>
      </w:r>
    </w:p>
    <w:p w:rsidR="004A1558" w:rsidRPr="004A1558" w:rsidRDefault="004A1558"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организация летней трудовой занятости подростков и молодежи.</w:t>
      </w:r>
    </w:p>
    <w:p w:rsidR="004A1558" w:rsidRPr="004A1558" w:rsidRDefault="00AA411C"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4A1558" w:rsidRPr="004A1558">
        <w:rPr>
          <w:rFonts w:ascii="Times New Roman" w:eastAsia="Times New Roman" w:hAnsi="Times New Roman" w:cs="Times New Roman"/>
          <w:color w:val="000000"/>
          <w:sz w:val="24"/>
          <w:szCs w:val="24"/>
          <w:lang w:eastAsia="ru-RU"/>
        </w:rPr>
        <w:t>Развитие гражданственности и патриотизма.</w:t>
      </w:r>
    </w:p>
    <w:p w:rsidR="004A1558" w:rsidRPr="004A1558" w:rsidRDefault="004A1558"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проведение мероприятий патриотического, исторического, этнокультурного характера;</w:t>
      </w:r>
    </w:p>
    <w:p w:rsidR="004A1558" w:rsidRPr="004A1558" w:rsidRDefault="004A1558"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проведение мероприятий по повышению грамотности и электоральной активности и гражданской ответственности молодежи;</w:t>
      </w:r>
    </w:p>
    <w:p w:rsidR="004A1558" w:rsidRPr="004A1558" w:rsidRDefault="004A1558"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развитие волонтёрского движения;</w:t>
      </w:r>
    </w:p>
    <w:p w:rsidR="004A1558" w:rsidRPr="004A1558" w:rsidRDefault="00AA411C"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4A1558" w:rsidRPr="004A1558">
        <w:rPr>
          <w:rFonts w:ascii="Times New Roman" w:eastAsia="Times New Roman" w:hAnsi="Times New Roman" w:cs="Times New Roman"/>
          <w:color w:val="000000"/>
          <w:sz w:val="24"/>
          <w:szCs w:val="24"/>
          <w:lang w:eastAsia="ru-RU"/>
        </w:rPr>
        <w:t xml:space="preserve"> Профилактика асоциального поведения и правонарушений в молодежной среде:</w:t>
      </w:r>
    </w:p>
    <w:p w:rsidR="004A1558" w:rsidRPr="004A1558" w:rsidRDefault="004A1558"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своевременное выявление несовершеннолетних, находящихся в социально опасном положении;</w:t>
      </w:r>
    </w:p>
    <w:p w:rsidR="004A1558" w:rsidRDefault="004A1558"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создание и реализация системы мероприятий, способствующих формированию здорового образа жи</w:t>
      </w:r>
      <w:r w:rsidR="00AA411C">
        <w:rPr>
          <w:rFonts w:ascii="Times New Roman" w:eastAsia="Times New Roman" w:hAnsi="Times New Roman" w:cs="Times New Roman"/>
          <w:color w:val="000000"/>
          <w:sz w:val="24"/>
          <w:szCs w:val="24"/>
          <w:lang w:eastAsia="ru-RU"/>
        </w:rPr>
        <w:t>зни в молодежной среде.</w:t>
      </w:r>
    </w:p>
    <w:p w:rsidR="00D14CD3" w:rsidRDefault="00D14CD3"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p>
    <w:p w:rsidR="006F3C3E" w:rsidRDefault="006F3C3E"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p>
    <w:p w:rsidR="002C6089" w:rsidRDefault="002C6089"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p>
    <w:p w:rsidR="002C6089" w:rsidRDefault="002C6089"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p>
    <w:p w:rsidR="002C6089" w:rsidRDefault="002C6089"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p>
    <w:p w:rsidR="006F3C3E" w:rsidRDefault="006F3C3E"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p>
    <w:p w:rsidR="006F3C3E" w:rsidRDefault="006F3C3E"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p>
    <w:p w:rsidR="00D14CD3" w:rsidRPr="00197E72" w:rsidRDefault="00D14CD3" w:rsidP="00D14CD3">
      <w:pPr>
        <w:shd w:val="clear" w:color="auto" w:fill="FFFFFF"/>
        <w:spacing w:before="150" w:after="105" w:line="240" w:lineRule="auto"/>
        <w:jc w:val="center"/>
        <w:outlineLvl w:val="4"/>
        <w:rPr>
          <w:rFonts w:ascii="Times New Roman" w:eastAsia="Times New Roman" w:hAnsi="Times New Roman" w:cs="Times New Roman"/>
          <w:b/>
          <w:bCs/>
          <w:color w:val="000000"/>
          <w:sz w:val="24"/>
          <w:szCs w:val="24"/>
          <w:lang w:eastAsia="ru-RU"/>
        </w:rPr>
      </w:pPr>
      <w:r>
        <w:rPr>
          <w:rFonts w:ascii="Arial" w:eastAsia="Times New Roman" w:hAnsi="Arial" w:cs="Arial"/>
          <w:b/>
          <w:bCs/>
          <w:color w:val="000000"/>
          <w:sz w:val="18"/>
          <w:szCs w:val="18"/>
          <w:lang w:eastAsia="ru-RU"/>
        </w:rPr>
        <w:lastRenderedPageBreak/>
        <w:t>4</w:t>
      </w:r>
      <w:r w:rsidRPr="00D14CD3">
        <w:rPr>
          <w:rFonts w:ascii="Times New Roman" w:eastAsia="Times New Roman" w:hAnsi="Times New Roman" w:cs="Times New Roman"/>
          <w:b/>
          <w:bCs/>
          <w:color w:val="000000"/>
          <w:sz w:val="24"/>
          <w:szCs w:val="24"/>
          <w:lang w:eastAsia="ru-RU"/>
        </w:rPr>
        <w:t xml:space="preserve">. </w:t>
      </w:r>
      <w:r w:rsidRPr="00197E72">
        <w:rPr>
          <w:rFonts w:ascii="Times New Roman" w:eastAsia="Times New Roman" w:hAnsi="Times New Roman" w:cs="Times New Roman"/>
          <w:b/>
          <w:bCs/>
          <w:color w:val="000000"/>
          <w:sz w:val="24"/>
          <w:szCs w:val="24"/>
          <w:lang w:eastAsia="ru-RU"/>
        </w:rPr>
        <w:t>Ресурсное обеспечение муниципальной программы</w:t>
      </w:r>
    </w:p>
    <w:p w:rsidR="00D14CD3" w:rsidRPr="00197E72" w:rsidRDefault="00D14CD3" w:rsidP="00D14CD3">
      <w:pPr>
        <w:shd w:val="clear" w:color="auto" w:fill="FFFFFF"/>
        <w:spacing w:after="105"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946"/>
        <w:gridCol w:w="918"/>
        <w:gridCol w:w="1742"/>
        <w:gridCol w:w="1742"/>
        <w:gridCol w:w="1742"/>
        <w:gridCol w:w="580"/>
      </w:tblGrid>
      <w:tr w:rsidR="00D14CD3" w:rsidRPr="00197E72" w:rsidTr="00806A3D">
        <w:trPr>
          <w:jc w:val="center"/>
        </w:trPr>
        <w:tc>
          <w:tcPr>
            <w:tcW w:w="0" w:type="auto"/>
            <w:vMerge w:val="restart"/>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D14CD3" w:rsidRPr="00197E72" w:rsidRDefault="00D14CD3"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Источник финансирования</w:t>
            </w:r>
          </w:p>
        </w:tc>
        <w:tc>
          <w:tcPr>
            <w:tcW w:w="0" w:type="auto"/>
            <w:vMerge w:val="restart"/>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D14CD3" w:rsidRPr="00197E72" w:rsidRDefault="00D14CD3"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Всего</w:t>
            </w:r>
          </w:p>
        </w:tc>
        <w:tc>
          <w:tcPr>
            <w:tcW w:w="0" w:type="auto"/>
            <w:gridSpan w:val="4"/>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D14CD3" w:rsidRPr="00197E72" w:rsidRDefault="00D14CD3"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Оценка расходов (тыс. руб.) в том числе по годам реализации</w:t>
            </w:r>
          </w:p>
        </w:tc>
      </w:tr>
      <w:tr w:rsidR="00E22D19" w:rsidRPr="00197E72" w:rsidTr="00E22D19">
        <w:trPr>
          <w:jc w:val="center"/>
        </w:trPr>
        <w:tc>
          <w:tcPr>
            <w:tcW w:w="0" w:type="auto"/>
            <w:vMerge/>
            <w:tcBorders>
              <w:top w:val="outset" w:sz="6" w:space="0" w:color="auto"/>
              <w:left w:val="outset" w:sz="6" w:space="0" w:color="auto"/>
              <w:bottom w:val="single" w:sz="6" w:space="0" w:color="CCCCCC"/>
              <w:right w:val="outset" w:sz="6" w:space="0" w:color="auto"/>
            </w:tcBorders>
            <w:vAlign w:val="center"/>
            <w:hideMark/>
          </w:tcPr>
          <w:p w:rsidR="00E22D19" w:rsidRPr="00197E72" w:rsidRDefault="00E22D19" w:rsidP="00806A3D">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outset" w:sz="6" w:space="0" w:color="auto"/>
              <w:left w:val="outset" w:sz="6" w:space="0" w:color="auto"/>
              <w:bottom w:val="single" w:sz="6" w:space="0" w:color="CCCCCC"/>
              <w:right w:val="outset" w:sz="6" w:space="0" w:color="auto"/>
            </w:tcBorders>
            <w:vAlign w:val="center"/>
            <w:hideMark/>
          </w:tcPr>
          <w:p w:rsidR="00E22D19" w:rsidRPr="00197E72" w:rsidRDefault="00E22D19" w:rsidP="00806A3D">
            <w:pPr>
              <w:spacing w:after="0" w:line="240" w:lineRule="auto"/>
              <w:rPr>
                <w:rFonts w:ascii="Times New Roman" w:eastAsia="Times New Roman" w:hAnsi="Times New Roman" w:cs="Times New Roman"/>
                <w:b/>
                <w:bCs/>
                <w:color w:val="000000"/>
                <w:sz w:val="24"/>
                <w:szCs w:val="24"/>
                <w:lang w:eastAsia="ru-RU"/>
              </w:rPr>
            </w:pPr>
          </w:p>
        </w:tc>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E22D19" w:rsidRPr="00197E72" w:rsidRDefault="00E22D19"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2021г.</w:t>
            </w:r>
          </w:p>
        </w:tc>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E22D19" w:rsidRPr="00197E72" w:rsidRDefault="00E22D19"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2022г.</w:t>
            </w:r>
          </w:p>
        </w:tc>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E22D19" w:rsidRPr="00197E72" w:rsidRDefault="00E22D19"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2023г.</w:t>
            </w:r>
          </w:p>
        </w:tc>
        <w:tc>
          <w:tcPr>
            <w:tcW w:w="0" w:type="auto"/>
            <w:vMerge w:val="restart"/>
            <w:tcBorders>
              <w:top w:val="outset" w:sz="6" w:space="0" w:color="auto"/>
              <w:left w:val="outset" w:sz="6" w:space="0" w:color="auto"/>
              <w:right w:val="outset" w:sz="6" w:space="0" w:color="auto"/>
            </w:tcBorders>
            <w:tcMar>
              <w:top w:w="75" w:type="dxa"/>
              <w:left w:w="75" w:type="dxa"/>
              <w:bottom w:w="75" w:type="dxa"/>
              <w:right w:w="240" w:type="dxa"/>
            </w:tcMar>
            <w:vAlign w:val="center"/>
          </w:tcPr>
          <w:p w:rsidR="00E22D19" w:rsidRPr="00197E72" w:rsidRDefault="00E22D19" w:rsidP="00806A3D">
            <w:pPr>
              <w:spacing w:after="0" w:line="240" w:lineRule="auto"/>
              <w:jc w:val="right"/>
              <w:rPr>
                <w:rFonts w:ascii="Times New Roman" w:eastAsia="Times New Roman" w:hAnsi="Times New Roman" w:cs="Times New Roman"/>
                <w:b/>
                <w:bCs/>
                <w:color w:val="000000"/>
                <w:sz w:val="24"/>
                <w:szCs w:val="24"/>
                <w:lang w:eastAsia="ru-RU"/>
              </w:rPr>
            </w:pPr>
          </w:p>
        </w:tc>
      </w:tr>
      <w:tr w:rsidR="00E22D19" w:rsidRPr="00197E72" w:rsidTr="009E5DDF">
        <w:trPr>
          <w:jc w:val="center"/>
        </w:trPr>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E22D19" w:rsidRPr="00197E72" w:rsidRDefault="00E22D19" w:rsidP="00ED0F9E">
            <w:pPr>
              <w:spacing w:after="0" w:line="240" w:lineRule="auto"/>
              <w:jc w:val="center"/>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1</w:t>
            </w:r>
          </w:p>
        </w:tc>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E22D19" w:rsidRPr="00197E72" w:rsidRDefault="00E22D19" w:rsidP="00ED0F9E">
            <w:pPr>
              <w:spacing w:after="0" w:line="240" w:lineRule="auto"/>
              <w:jc w:val="center"/>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2</w:t>
            </w:r>
          </w:p>
        </w:tc>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E22D19" w:rsidRPr="00197E72" w:rsidRDefault="00E22D19" w:rsidP="00ED0F9E">
            <w:pPr>
              <w:spacing w:after="0" w:line="240" w:lineRule="auto"/>
              <w:jc w:val="center"/>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3</w:t>
            </w:r>
          </w:p>
        </w:tc>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E22D19" w:rsidRPr="00197E72" w:rsidRDefault="00E22D19" w:rsidP="00ED0F9E">
            <w:pPr>
              <w:spacing w:after="0" w:line="240" w:lineRule="auto"/>
              <w:jc w:val="center"/>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4</w:t>
            </w:r>
          </w:p>
        </w:tc>
        <w:tc>
          <w:tcPr>
            <w:tcW w:w="0" w:type="auto"/>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E22D19" w:rsidRPr="00197E72" w:rsidRDefault="00E22D19" w:rsidP="00ED0F9E">
            <w:pPr>
              <w:spacing w:after="0" w:line="240" w:lineRule="auto"/>
              <w:jc w:val="center"/>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5</w:t>
            </w:r>
          </w:p>
        </w:tc>
        <w:tc>
          <w:tcPr>
            <w:tcW w:w="0" w:type="auto"/>
            <w:vMerge/>
            <w:tcBorders>
              <w:left w:val="outset" w:sz="6" w:space="0" w:color="auto"/>
              <w:right w:val="outset" w:sz="6" w:space="0" w:color="auto"/>
            </w:tcBorders>
            <w:tcMar>
              <w:top w:w="75" w:type="dxa"/>
              <w:left w:w="75" w:type="dxa"/>
              <w:bottom w:w="75" w:type="dxa"/>
              <w:right w:w="240" w:type="dxa"/>
            </w:tcMar>
            <w:vAlign w:val="center"/>
            <w:hideMark/>
          </w:tcPr>
          <w:p w:rsidR="00E22D19" w:rsidRPr="00197E72" w:rsidRDefault="00E22D19" w:rsidP="00806A3D">
            <w:pPr>
              <w:spacing w:after="0" w:line="240" w:lineRule="auto"/>
              <w:jc w:val="right"/>
              <w:rPr>
                <w:rFonts w:ascii="Times New Roman" w:eastAsia="Times New Roman" w:hAnsi="Times New Roman" w:cs="Times New Roman"/>
                <w:b/>
                <w:bCs/>
                <w:color w:val="000000"/>
                <w:sz w:val="24"/>
                <w:szCs w:val="24"/>
                <w:lang w:eastAsia="ru-RU"/>
              </w:rPr>
            </w:pPr>
          </w:p>
        </w:tc>
      </w:tr>
      <w:tr w:rsidR="00E22D19" w:rsidRPr="00197E72" w:rsidTr="009E5DD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22D19" w:rsidRPr="00197E72" w:rsidRDefault="00E22D19"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Финансовые ресурсы всего: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30,00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197E72">
              <w:rPr>
                <w:rFonts w:ascii="Times New Roman" w:eastAsia="Times New Roman" w:hAnsi="Times New Roman" w:cs="Times New Roman"/>
                <w:color w:val="000000"/>
                <w:sz w:val="24"/>
                <w:szCs w:val="24"/>
                <w:lang w:eastAsia="ru-RU"/>
              </w:rPr>
              <w:t>,00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197E72">
              <w:rPr>
                <w:rFonts w:ascii="Times New Roman" w:eastAsia="Times New Roman" w:hAnsi="Times New Roman" w:cs="Times New Roman"/>
                <w:color w:val="000000"/>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197E72">
              <w:rPr>
                <w:rFonts w:ascii="Times New Roman" w:eastAsia="Times New Roman" w:hAnsi="Times New Roman" w:cs="Times New Roman"/>
                <w:color w:val="000000"/>
                <w:sz w:val="24"/>
                <w:szCs w:val="24"/>
                <w:lang w:eastAsia="ru-RU"/>
              </w:rPr>
              <w:t>0,00</w:t>
            </w:r>
          </w:p>
        </w:tc>
        <w:tc>
          <w:tcPr>
            <w:tcW w:w="0" w:type="auto"/>
            <w:vMerge/>
            <w:tcBorders>
              <w:left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p>
        </w:tc>
      </w:tr>
      <w:tr w:rsidR="00E22D19" w:rsidRPr="00197E72" w:rsidTr="009E5DD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22D19" w:rsidRPr="00197E72" w:rsidRDefault="00E22D19"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 районный бюджет</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0,00</w:t>
            </w:r>
          </w:p>
        </w:tc>
        <w:tc>
          <w:tcPr>
            <w:tcW w:w="0" w:type="auto"/>
            <w:vMerge/>
            <w:tcBorders>
              <w:left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p>
        </w:tc>
      </w:tr>
      <w:tr w:rsidR="00E22D19" w:rsidRPr="00197E72" w:rsidTr="009E5DD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22D19" w:rsidRPr="00197E72" w:rsidRDefault="00E22D19"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 бюджет поселения</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197E72">
              <w:rPr>
                <w:rFonts w:ascii="Times New Roman" w:eastAsia="Times New Roman" w:hAnsi="Times New Roman" w:cs="Times New Roman"/>
                <w:color w:val="000000"/>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197E72">
              <w:rPr>
                <w:rFonts w:ascii="Times New Roman" w:eastAsia="Times New Roman" w:hAnsi="Times New Roman" w:cs="Times New Roman"/>
                <w:color w:val="000000"/>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197E72">
              <w:rPr>
                <w:rFonts w:ascii="Times New Roman" w:eastAsia="Times New Roman" w:hAnsi="Times New Roman" w:cs="Times New Roman"/>
                <w:color w:val="000000"/>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197E72">
              <w:rPr>
                <w:rFonts w:ascii="Times New Roman" w:eastAsia="Times New Roman" w:hAnsi="Times New Roman" w:cs="Times New Roman"/>
                <w:color w:val="000000"/>
                <w:sz w:val="24"/>
                <w:szCs w:val="24"/>
                <w:lang w:eastAsia="ru-RU"/>
              </w:rPr>
              <w:t>0,00</w:t>
            </w:r>
          </w:p>
        </w:tc>
        <w:tc>
          <w:tcPr>
            <w:tcW w:w="0" w:type="auto"/>
            <w:vMerge/>
            <w:tcBorders>
              <w:left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p>
        </w:tc>
      </w:tr>
      <w:tr w:rsidR="00E22D19" w:rsidRPr="00197E72" w:rsidTr="009E5DD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22D19" w:rsidRPr="00197E72" w:rsidRDefault="00E22D19" w:rsidP="00E22D19">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областной</w:t>
            </w:r>
            <w:r w:rsidRPr="00197E72">
              <w:rPr>
                <w:rFonts w:ascii="Times New Roman" w:eastAsia="Times New Roman" w:hAnsi="Times New Roman" w:cs="Times New Roman"/>
                <w:color w:val="000000"/>
                <w:sz w:val="24"/>
                <w:szCs w:val="24"/>
                <w:lang w:eastAsia="ru-RU"/>
              </w:rPr>
              <w:t xml:space="preserve"> бюджет</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0,00</w:t>
            </w:r>
          </w:p>
        </w:tc>
        <w:tc>
          <w:tcPr>
            <w:tcW w:w="0" w:type="auto"/>
            <w:vMerge/>
            <w:tcBorders>
              <w:left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p>
        </w:tc>
      </w:tr>
      <w:tr w:rsidR="00E22D19" w:rsidRPr="00197E72" w:rsidTr="009E5DDF">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22D19" w:rsidRPr="00197E72" w:rsidRDefault="00E22D19"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 федеральный бюджет</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0,00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0,00</w:t>
            </w:r>
          </w:p>
        </w:tc>
        <w:tc>
          <w:tcPr>
            <w:tcW w:w="0" w:type="auto"/>
            <w:vMerge/>
            <w:tcBorders>
              <w:left w:val="outset" w:sz="6" w:space="0" w:color="auto"/>
              <w:bottom w:val="outset" w:sz="6" w:space="0" w:color="auto"/>
              <w:right w:val="outset" w:sz="6" w:space="0" w:color="auto"/>
            </w:tcBorders>
            <w:noWrap/>
            <w:vAlign w:val="center"/>
            <w:hideMark/>
          </w:tcPr>
          <w:p w:rsidR="00E22D19" w:rsidRPr="00197E72" w:rsidRDefault="00E22D19" w:rsidP="00806A3D">
            <w:pPr>
              <w:spacing w:after="0" w:line="240" w:lineRule="auto"/>
              <w:jc w:val="right"/>
              <w:rPr>
                <w:rFonts w:ascii="Times New Roman" w:eastAsia="Times New Roman" w:hAnsi="Times New Roman" w:cs="Times New Roman"/>
                <w:color w:val="000000"/>
                <w:sz w:val="24"/>
                <w:szCs w:val="24"/>
                <w:lang w:eastAsia="ru-RU"/>
              </w:rPr>
            </w:pPr>
          </w:p>
        </w:tc>
      </w:tr>
    </w:tbl>
    <w:p w:rsidR="00D14CD3" w:rsidRPr="004A1558" w:rsidRDefault="00D14CD3" w:rsidP="00864D90">
      <w:pPr>
        <w:shd w:val="clear" w:color="auto" w:fill="FFFFFF"/>
        <w:spacing w:after="105" w:line="240" w:lineRule="auto"/>
        <w:jc w:val="both"/>
        <w:rPr>
          <w:rFonts w:ascii="Times New Roman" w:eastAsia="Times New Roman" w:hAnsi="Times New Roman" w:cs="Times New Roman"/>
          <w:color w:val="000000"/>
          <w:sz w:val="24"/>
          <w:szCs w:val="24"/>
          <w:lang w:eastAsia="ru-RU"/>
        </w:rPr>
      </w:pPr>
    </w:p>
    <w:p w:rsidR="004A1558" w:rsidRPr="004A1558" w:rsidRDefault="004A1558" w:rsidP="004A1558">
      <w:pPr>
        <w:shd w:val="clear" w:color="auto" w:fill="FFFFFF"/>
        <w:spacing w:after="105" w:line="240" w:lineRule="auto"/>
        <w:jc w:val="center"/>
        <w:outlineLvl w:val="3"/>
        <w:rPr>
          <w:rFonts w:ascii="Times New Roman" w:eastAsia="Times New Roman" w:hAnsi="Times New Roman" w:cs="Times New Roman"/>
          <w:b/>
          <w:bCs/>
          <w:color w:val="000000"/>
          <w:sz w:val="24"/>
          <w:szCs w:val="24"/>
          <w:lang w:eastAsia="ru-RU"/>
        </w:rPr>
      </w:pPr>
      <w:r w:rsidRPr="004A1558">
        <w:rPr>
          <w:rFonts w:ascii="Times New Roman" w:eastAsia="Times New Roman" w:hAnsi="Times New Roman" w:cs="Times New Roman"/>
          <w:b/>
          <w:bCs/>
          <w:color w:val="000000"/>
          <w:sz w:val="24"/>
          <w:szCs w:val="24"/>
          <w:lang w:eastAsia="ru-RU"/>
        </w:rPr>
        <w:t> </w:t>
      </w:r>
    </w:p>
    <w:p w:rsidR="004A1558" w:rsidRPr="004A1558" w:rsidRDefault="0004754A" w:rsidP="004A1558">
      <w:pPr>
        <w:shd w:val="clear" w:color="auto" w:fill="FFFFFF"/>
        <w:spacing w:after="105" w:line="240" w:lineRule="auto"/>
        <w:jc w:val="center"/>
        <w:outlineLvl w:val="3"/>
        <w:rPr>
          <w:rFonts w:ascii="Times New Roman" w:eastAsia="Times New Roman" w:hAnsi="Times New Roman" w:cs="Times New Roman"/>
          <w:b/>
          <w:bCs/>
          <w:color w:val="000000"/>
          <w:sz w:val="24"/>
          <w:szCs w:val="24"/>
          <w:lang w:eastAsia="ru-RU"/>
        </w:rPr>
      </w:pPr>
      <w:r w:rsidRPr="0004754A">
        <w:rPr>
          <w:rFonts w:ascii="Times New Roman" w:eastAsia="Times New Roman" w:hAnsi="Times New Roman" w:cs="Times New Roman"/>
          <w:b/>
          <w:bCs/>
          <w:color w:val="000000"/>
          <w:sz w:val="24"/>
          <w:szCs w:val="24"/>
          <w:lang w:eastAsia="ru-RU"/>
        </w:rPr>
        <w:t>5</w:t>
      </w:r>
      <w:r w:rsidR="004A1558" w:rsidRPr="004A1558">
        <w:rPr>
          <w:rFonts w:ascii="Times New Roman" w:eastAsia="Times New Roman" w:hAnsi="Times New Roman" w:cs="Times New Roman"/>
          <w:b/>
          <w:bCs/>
          <w:color w:val="000000"/>
          <w:sz w:val="24"/>
          <w:szCs w:val="24"/>
          <w:lang w:eastAsia="ru-RU"/>
        </w:rPr>
        <w:t>. Механизм реализации программы и контрол</w:t>
      </w:r>
      <w:r w:rsidR="008C7757">
        <w:rPr>
          <w:rFonts w:ascii="Times New Roman" w:eastAsia="Times New Roman" w:hAnsi="Times New Roman" w:cs="Times New Roman"/>
          <w:b/>
          <w:bCs/>
          <w:color w:val="000000"/>
          <w:sz w:val="24"/>
          <w:szCs w:val="24"/>
          <w:lang w:eastAsia="ru-RU"/>
        </w:rPr>
        <w:t>ь за ходом реализации программы</w:t>
      </w:r>
    </w:p>
    <w:p w:rsidR="004A1558" w:rsidRPr="004A1558" w:rsidRDefault="004A1558" w:rsidP="0004754A">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Управление реализацией Програ</w:t>
      </w:r>
      <w:r w:rsidR="00F869DB">
        <w:rPr>
          <w:rFonts w:ascii="Times New Roman" w:eastAsia="Times New Roman" w:hAnsi="Times New Roman" w:cs="Times New Roman"/>
          <w:color w:val="000000"/>
          <w:sz w:val="24"/>
          <w:szCs w:val="24"/>
          <w:lang w:eastAsia="ru-RU"/>
        </w:rPr>
        <w:t>ммы осуществляет муниципальный З</w:t>
      </w:r>
      <w:r w:rsidRPr="004A1558">
        <w:rPr>
          <w:rFonts w:ascii="Times New Roman" w:eastAsia="Times New Roman" w:hAnsi="Times New Roman" w:cs="Times New Roman"/>
          <w:color w:val="000000"/>
          <w:sz w:val="24"/>
          <w:szCs w:val="24"/>
          <w:lang w:eastAsia="ru-RU"/>
        </w:rPr>
        <w:t xml:space="preserve">аказчик Программы – Администрация </w:t>
      </w:r>
      <w:r w:rsidR="00657B88">
        <w:rPr>
          <w:rFonts w:ascii="Times New Roman" w:eastAsia="Times New Roman" w:hAnsi="Times New Roman" w:cs="Times New Roman"/>
          <w:color w:val="000000"/>
          <w:sz w:val="24"/>
          <w:szCs w:val="24"/>
          <w:lang w:eastAsia="ru-RU"/>
        </w:rPr>
        <w:t>Баткатского</w:t>
      </w:r>
      <w:r w:rsidRPr="004A1558">
        <w:rPr>
          <w:rFonts w:ascii="Times New Roman" w:eastAsia="Times New Roman" w:hAnsi="Times New Roman" w:cs="Times New Roman"/>
          <w:color w:val="000000"/>
          <w:sz w:val="24"/>
          <w:szCs w:val="24"/>
          <w:lang w:eastAsia="ru-RU"/>
        </w:rPr>
        <w:t xml:space="preserve"> сельского поселения </w:t>
      </w:r>
      <w:r w:rsidR="00657B88">
        <w:rPr>
          <w:rFonts w:ascii="Times New Roman" w:eastAsia="Times New Roman" w:hAnsi="Times New Roman" w:cs="Times New Roman"/>
          <w:color w:val="000000"/>
          <w:sz w:val="24"/>
          <w:szCs w:val="24"/>
          <w:lang w:eastAsia="ru-RU"/>
        </w:rPr>
        <w:t>Шегарского района Томской области</w:t>
      </w:r>
      <w:r w:rsidRPr="004A1558">
        <w:rPr>
          <w:rFonts w:ascii="Times New Roman" w:eastAsia="Times New Roman" w:hAnsi="Times New Roman" w:cs="Times New Roman"/>
          <w:color w:val="000000"/>
          <w:sz w:val="24"/>
          <w:szCs w:val="24"/>
          <w:lang w:eastAsia="ru-RU"/>
        </w:rPr>
        <w:t>.</w:t>
      </w:r>
    </w:p>
    <w:p w:rsidR="004A1558" w:rsidRPr="004A1558" w:rsidRDefault="004A1558" w:rsidP="0004754A">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4A1558" w:rsidRDefault="004A1558" w:rsidP="0004754A">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 xml:space="preserve">Контроль за реализацией Программы осуществляется Администрацией </w:t>
      </w:r>
      <w:r w:rsidR="00F869DB">
        <w:rPr>
          <w:rFonts w:ascii="Times New Roman" w:eastAsia="Times New Roman" w:hAnsi="Times New Roman" w:cs="Times New Roman"/>
          <w:color w:val="000000"/>
          <w:sz w:val="24"/>
          <w:szCs w:val="24"/>
          <w:lang w:eastAsia="ru-RU"/>
        </w:rPr>
        <w:t>Баткатского сельского поселения Шегарского района Томской области.</w:t>
      </w:r>
    </w:p>
    <w:p w:rsidR="0089761D" w:rsidRDefault="0089761D" w:rsidP="0004754A">
      <w:pPr>
        <w:shd w:val="clear" w:color="auto" w:fill="FFFFFF"/>
        <w:spacing w:after="105" w:line="240" w:lineRule="auto"/>
        <w:jc w:val="both"/>
        <w:rPr>
          <w:rFonts w:ascii="Times New Roman" w:eastAsia="Times New Roman" w:hAnsi="Times New Roman" w:cs="Times New Roman"/>
          <w:color w:val="000000"/>
          <w:sz w:val="24"/>
          <w:szCs w:val="24"/>
          <w:lang w:eastAsia="ru-RU"/>
        </w:rPr>
      </w:pPr>
    </w:p>
    <w:p w:rsidR="0089761D" w:rsidRPr="00197E72" w:rsidRDefault="0089761D" w:rsidP="0089761D">
      <w:pPr>
        <w:shd w:val="clear" w:color="auto" w:fill="FFFFFF"/>
        <w:spacing w:before="150" w:after="105" w:line="240" w:lineRule="auto"/>
        <w:jc w:val="center"/>
        <w:outlineLvl w:val="4"/>
        <w:rPr>
          <w:rFonts w:ascii="Times New Roman" w:eastAsia="Times New Roman" w:hAnsi="Times New Roman" w:cs="Times New Roman"/>
          <w:b/>
          <w:bCs/>
          <w:color w:val="000000"/>
          <w:sz w:val="24"/>
          <w:szCs w:val="24"/>
          <w:lang w:eastAsia="ru-RU"/>
        </w:rPr>
      </w:pPr>
      <w:r w:rsidRPr="0089761D">
        <w:rPr>
          <w:rFonts w:ascii="Times New Roman" w:eastAsia="Times New Roman" w:hAnsi="Times New Roman" w:cs="Times New Roman"/>
          <w:b/>
          <w:bCs/>
          <w:color w:val="000000"/>
          <w:sz w:val="24"/>
          <w:szCs w:val="24"/>
          <w:lang w:eastAsia="ru-RU"/>
        </w:rPr>
        <w:t>6</w:t>
      </w:r>
      <w:r w:rsidRPr="00197E72">
        <w:rPr>
          <w:rFonts w:ascii="Times New Roman" w:eastAsia="Times New Roman" w:hAnsi="Times New Roman" w:cs="Times New Roman"/>
          <w:b/>
          <w:bCs/>
          <w:color w:val="000000"/>
          <w:sz w:val="24"/>
          <w:szCs w:val="24"/>
          <w:lang w:eastAsia="ru-RU"/>
        </w:rPr>
        <w:t>. Перечень и описание программных мероприятий</w:t>
      </w:r>
    </w:p>
    <w:p w:rsidR="0089761D" w:rsidRPr="00197E72" w:rsidRDefault="0089761D" w:rsidP="0089761D">
      <w:pPr>
        <w:shd w:val="clear" w:color="auto" w:fill="FFFFFF"/>
        <w:spacing w:after="105"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44"/>
        <w:gridCol w:w="1693"/>
        <w:gridCol w:w="1169"/>
        <w:gridCol w:w="1291"/>
        <w:gridCol w:w="1529"/>
        <w:gridCol w:w="633"/>
        <w:gridCol w:w="633"/>
        <w:gridCol w:w="633"/>
        <w:gridCol w:w="1545"/>
      </w:tblGrid>
      <w:tr w:rsidR="00E511FB" w:rsidRPr="00197E72" w:rsidTr="00E511FB">
        <w:trPr>
          <w:jc w:val="center"/>
        </w:trPr>
        <w:tc>
          <w:tcPr>
            <w:tcW w:w="530" w:type="dxa"/>
            <w:vMerge w:val="restart"/>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89761D" w:rsidRPr="00197E72" w:rsidRDefault="0089761D"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 </w:t>
            </w:r>
            <w:r w:rsidR="00876014">
              <w:rPr>
                <w:rFonts w:ascii="Times New Roman" w:eastAsia="Times New Roman" w:hAnsi="Times New Roman" w:cs="Times New Roman"/>
                <w:b/>
                <w:bCs/>
                <w:color w:val="000000"/>
                <w:sz w:val="24"/>
                <w:szCs w:val="24"/>
                <w:lang w:eastAsia="ru-RU"/>
              </w:rPr>
              <w:t>№ п/п</w:t>
            </w:r>
          </w:p>
        </w:tc>
        <w:tc>
          <w:tcPr>
            <w:tcW w:w="1615" w:type="dxa"/>
            <w:vMerge w:val="restart"/>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89761D" w:rsidRPr="00197E72" w:rsidRDefault="0089761D"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Мероприятия</w:t>
            </w:r>
          </w:p>
        </w:tc>
        <w:tc>
          <w:tcPr>
            <w:tcW w:w="1121" w:type="dxa"/>
            <w:vMerge w:val="restart"/>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89761D" w:rsidRPr="00197E72" w:rsidRDefault="0089761D"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Сроки исполнения</w:t>
            </w:r>
          </w:p>
        </w:tc>
        <w:tc>
          <w:tcPr>
            <w:tcW w:w="0" w:type="auto"/>
            <w:vMerge w:val="restart"/>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89761D" w:rsidRPr="00197E72" w:rsidRDefault="0089761D"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Исполнители</w:t>
            </w:r>
          </w:p>
        </w:tc>
        <w:tc>
          <w:tcPr>
            <w:tcW w:w="0" w:type="auto"/>
            <w:vMerge w:val="restart"/>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89761D" w:rsidRPr="00197E72" w:rsidRDefault="0089761D"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Источник финансирование</w:t>
            </w:r>
          </w:p>
        </w:tc>
        <w:tc>
          <w:tcPr>
            <w:tcW w:w="1845" w:type="dxa"/>
            <w:gridSpan w:val="3"/>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89761D" w:rsidRPr="00197E72" w:rsidRDefault="0089761D"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Сумма финансирования по годам, в тыс. руб.</w:t>
            </w:r>
          </w:p>
        </w:tc>
        <w:tc>
          <w:tcPr>
            <w:tcW w:w="1532" w:type="dxa"/>
            <w:vMerge w:val="restart"/>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89761D" w:rsidRPr="00197E72" w:rsidRDefault="0089761D"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Сумма финансирования</w:t>
            </w:r>
            <w:r w:rsidR="00E511FB">
              <w:rPr>
                <w:rFonts w:ascii="Times New Roman" w:eastAsia="Times New Roman" w:hAnsi="Times New Roman" w:cs="Times New Roman"/>
                <w:b/>
                <w:bCs/>
                <w:color w:val="000000"/>
                <w:sz w:val="24"/>
                <w:szCs w:val="24"/>
                <w:lang w:eastAsia="ru-RU"/>
              </w:rPr>
              <w:t xml:space="preserve"> на 3 года</w:t>
            </w:r>
          </w:p>
        </w:tc>
      </w:tr>
      <w:tr w:rsidR="00EA71D4" w:rsidRPr="00197E72" w:rsidTr="00E511FB">
        <w:trPr>
          <w:trHeight w:val="276"/>
          <w:jc w:val="center"/>
        </w:trPr>
        <w:tc>
          <w:tcPr>
            <w:tcW w:w="530" w:type="dxa"/>
            <w:vMerge/>
            <w:tcBorders>
              <w:top w:val="outset" w:sz="6" w:space="0" w:color="auto"/>
              <w:left w:val="outset" w:sz="6" w:space="0" w:color="auto"/>
              <w:bottom w:val="single" w:sz="6" w:space="0" w:color="CCCCCC"/>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p>
        </w:tc>
        <w:tc>
          <w:tcPr>
            <w:tcW w:w="1615" w:type="dxa"/>
            <w:vMerge/>
            <w:tcBorders>
              <w:top w:val="outset" w:sz="6" w:space="0" w:color="auto"/>
              <w:left w:val="outset" w:sz="6" w:space="0" w:color="auto"/>
              <w:bottom w:val="single" w:sz="6" w:space="0" w:color="CCCCCC"/>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p>
        </w:tc>
        <w:tc>
          <w:tcPr>
            <w:tcW w:w="1121" w:type="dxa"/>
            <w:vMerge/>
            <w:tcBorders>
              <w:top w:val="outset" w:sz="6" w:space="0" w:color="auto"/>
              <w:left w:val="outset" w:sz="6" w:space="0" w:color="auto"/>
              <w:bottom w:val="single" w:sz="6" w:space="0" w:color="CCCCCC"/>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outset" w:sz="6" w:space="0" w:color="auto"/>
              <w:left w:val="outset" w:sz="6" w:space="0" w:color="auto"/>
              <w:bottom w:val="single" w:sz="6" w:space="0" w:color="CCCCCC"/>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outset" w:sz="6" w:space="0" w:color="auto"/>
              <w:left w:val="outset" w:sz="6" w:space="0" w:color="auto"/>
              <w:bottom w:val="single" w:sz="6" w:space="0" w:color="CCCCCC"/>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p>
        </w:tc>
        <w:tc>
          <w:tcPr>
            <w:tcW w:w="615" w:type="dxa"/>
            <w:vMerge w:val="restart"/>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2021</w:t>
            </w:r>
          </w:p>
        </w:tc>
        <w:tc>
          <w:tcPr>
            <w:tcW w:w="615" w:type="dxa"/>
            <w:vMerge w:val="restart"/>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2022</w:t>
            </w:r>
          </w:p>
        </w:tc>
        <w:tc>
          <w:tcPr>
            <w:tcW w:w="615" w:type="dxa"/>
            <w:vMerge w:val="restart"/>
            <w:tcBorders>
              <w:top w:val="outset" w:sz="6" w:space="0" w:color="auto"/>
              <w:left w:val="outset" w:sz="6" w:space="0" w:color="auto"/>
              <w:right w:val="outset" w:sz="6" w:space="0" w:color="auto"/>
            </w:tcBorders>
            <w:tcMar>
              <w:top w:w="75" w:type="dxa"/>
              <w:left w:w="75" w:type="dxa"/>
              <w:bottom w:w="75" w:type="dxa"/>
              <w:right w:w="240" w:type="dxa"/>
            </w:tcMar>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2023</w:t>
            </w:r>
          </w:p>
        </w:tc>
        <w:tc>
          <w:tcPr>
            <w:tcW w:w="1532" w:type="dxa"/>
            <w:vMerge/>
            <w:tcBorders>
              <w:top w:val="outset" w:sz="6" w:space="0" w:color="auto"/>
              <w:left w:val="outset" w:sz="6" w:space="0" w:color="auto"/>
              <w:bottom w:val="single" w:sz="6" w:space="0" w:color="CCCCCC"/>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p>
        </w:tc>
      </w:tr>
      <w:tr w:rsidR="00EA71D4" w:rsidRPr="00197E72" w:rsidTr="00E511FB">
        <w:trPr>
          <w:jc w:val="center"/>
        </w:trPr>
        <w:tc>
          <w:tcPr>
            <w:tcW w:w="530" w:type="dxa"/>
            <w:vMerge/>
            <w:tcBorders>
              <w:top w:val="outset" w:sz="6" w:space="0" w:color="auto"/>
              <w:left w:val="outset" w:sz="6" w:space="0" w:color="auto"/>
              <w:bottom w:val="single" w:sz="6" w:space="0" w:color="CCCCCC"/>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p>
        </w:tc>
        <w:tc>
          <w:tcPr>
            <w:tcW w:w="1615" w:type="dxa"/>
            <w:vMerge/>
            <w:tcBorders>
              <w:top w:val="outset" w:sz="6" w:space="0" w:color="auto"/>
              <w:left w:val="outset" w:sz="6" w:space="0" w:color="auto"/>
              <w:bottom w:val="single" w:sz="6" w:space="0" w:color="CCCCCC"/>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p>
        </w:tc>
        <w:tc>
          <w:tcPr>
            <w:tcW w:w="1121" w:type="dxa"/>
            <w:vMerge/>
            <w:tcBorders>
              <w:top w:val="outset" w:sz="6" w:space="0" w:color="auto"/>
              <w:left w:val="outset" w:sz="6" w:space="0" w:color="auto"/>
              <w:bottom w:val="single" w:sz="6" w:space="0" w:color="CCCCCC"/>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outset" w:sz="6" w:space="0" w:color="auto"/>
              <w:left w:val="outset" w:sz="6" w:space="0" w:color="auto"/>
              <w:bottom w:val="single" w:sz="6" w:space="0" w:color="CCCCCC"/>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outset" w:sz="6" w:space="0" w:color="auto"/>
              <w:left w:val="outset" w:sz="6" w:space="0" w:color="auto"/>
              <w:bottom w:val="single" w:sz="6" w:space="0" w:color="CCCCCC"/>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p>
        </w:tc>
        <w:tc>
          <w:tcPr>
            <w:tcW w:w="615" w:type="dxa"/>
            <w:vMerge/>
            <w:tcBorders>
              <w:top w:val="outset" w:sz="6" w:space="0" w:color="auto"/>
              <w:left w:val="outset" w:sz="6" w:space="0" w:color="auto"/>
              <w:bottom w:val="single" w:sz="6" w:space="0" w:color="CCCCCC"/>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p>
        </w:tc>
        <w:tc>
          <w:tcPr>
            <w:tcW w:w="615" w:type="dxa"/>
            <w:vMerge/>
            <w:tcBorders>
              <w:top w:val="outset" w:sz="6" w:space="0" w:color="auto"/>
              <w:left w:val="outset" w:sz="6" w:space="0" w:color="auto"/>
              <w:bottom w:val="single" w:sz="6" w:space="0" w:color="CCCCCC"/>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p>
        </w:tc>
        <w:tc>
          <w:tcPr>
            <w:tcW w:w="615" w:type="dxa"/>
            <w:vMerge/>
            <w:tcBorders>
              <w:left w:val="outset" w:sz="6" w:space="0" w:color="auto"/>
              <w:bottom w:val="single" w:sz="6" w:space="0" w:color="CCCCCC"/>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p>
        </w:tc>
        <w:tc>
          <w:tcPr>
            <w:tcW w:w="1532" w:type="dxa"/>
            <w:tcBorders>
              <w:top w:val="outset" w:sz="6" w:space="0" w:color="auto"/>
              <w:left w:val="outset" w:sz="6" w:space="0" w:color="auto"/>
              <w:bottom w:val="single" w:sz="6" w:space="0" w:color="CCCCCC"/>
              <w:right w:val="outset" w:sz="6" w:space="0" w:color="auto"/>
            </w:tcBorders>
            <w:tcMar>
              <w:top w:w="75" w:type="dxa"/>
              <w:left w:w="75" w:type="dxa"/>
              <w:bottom w:w="75" w:type="dxa"/>
              <w:right w:w="240" w:type="dxa"/>
            </w:tcMar>
            <w:vAlign w:val="center"/>
            <w:hideMark/>
          </w:tcPr>
          <w:p w:rsidR="00EA71D4" w:rsidRPr="00197E72" w:rsidRDefault="00EA71D4" w:rsidP="00806A3D">
            <w:pPr>
              <w:spacing w:after="0" w:line="240" w:lineRule="auto"/>
              <w:rPr>
                <w:rFonts w:ascii="Times New Roman" w:eastAsia="Times New Roman" w:hAnsi="Times New Roman" w:cs="Times New Roman"/>
                <w:b/>
                <w:bCs/>
                <w:color w:val="000000"/>
                <w:sz w:val="24"/>
                <w:szCs w:val="24"/>
                <w:lang w:eastAsia="ru-RU"/>
              </w:rPr>
            </w:pPr>
            <w:r w:rsidRPr="00197E72">
              <w:rPr>
                <w:rFonts w:ascii="Times New Roman" w:eastAsia="Times New Roman" w:hAnsi="Times New Roman" w:cs="Times New Roman"/>
                <w:b/>
                <w:bCs/>
                <w:color w:val="000000"/>
                <w:sz w:val="24"/>
                <w:szCs w:val="24"/>
                <w:lang w:eastAsia="ru-RU"/>
              </w:rPr>
              <w:t> </w:t>
            </w:r>
          </w:p>
        </w:tc>
      </w:tr>
      <w:tr w:rsidR="00EA71D4" w:rsidRPr="00197E72" w:rsidTr="00E511FB">
        <w:trPr>
          <w:jc w:val="center"/>
        </w:trPr>
        <w:tc>
          <w:tcPr>
            <w:tcW w:w="530" w:type="dxa"/>
            <w:tcBorders>
              <w:top w:val="outset" w:sz="6" w:space="0" w:color="auto"/>
              <w:left w:val="outset" w:sz="6" w:space="0" w:color="auto"/>
              <w:bottom w:val="outset" w:sz="6" w:space="0" w:color="auto"/>
              <w:right w:val="outset" w:sz="6" w:space="0" w:color="auto"/>
            </w:tcBorders>
            <w:vAlign w:val="center"/>
            <w:hideMark/>
          </w:tcPr>
          <w:p w:rsidR="0089761D" w:rsidRPr="00197E72" w:rsidRDefault="00876014" w:rsidP="00876014">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615" w:type="dxa"/>
            <w:tcBorders>
              <w:top w:val="outset" w:sz="6" w:space="0" w:color="auto"/>
              <w:left w:val="outset" w:sz="6" w:space="0" w:color="auto"/>
              <w:bottom w:val="outset" w:sz="6" w:space="0" w:color="auto"/>
              <w:right w:val="outset" w:sz="6" w:space="0" w:color="auto"/>
            </w:tcBorders>
            <w:vAlign w:val="center"/>
            <w:hideMark/>
          </w:tcPr>
          <w:p w:rsidR="0089761D" w:rsidRPr="00197E72" w:rsidRDefault="0089761D"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 xml:space="preserve">Предоставление услуг, проведение занятий и мероприятий по направлениям: – содействие трудовому воспитанию </w:t>
            </w:r>
            <w:r w:rsidRPr="00197E72">
              <w:rPr>
                <w:rFonts w:ascii="Times New Roman" w:eastAsia="Times New Roman" w:hAnsi="Times New Roman" w:cs="Times New Roman"/>
                <w:color w:val="000000"/>
                <w:sz w:val="24"/>
                <w:szCs w:val="24"/>
                <w:lang w:eastAsia="ru-RU"/>
              </w:rPr>
              <w:lastRenderedPageBreak/>
              <w:t>молодёжи</w:t>
            </w:r>
          </w:p>
        </w:tc>
        <w:tc>
          <w:tcPr>
            <w:tcW w:w="1121" w:type="dxa"/>
            <w:tcBorders>
              <w:top w:val="outset" w:sz="6" w:space="0" w:color="auto"/>
              <w:left w:val="outset" w:sz="6" w:space="0" w:color="auto"/>
              <w:bottom w:val="outset" w:sz="6" w:space="0" w:color="auto"/>
              <w:right w:val="outset" w:sz="6" w:space="0" w:color="auto"/>
            </w:tcBorders>
            <w:vAlign w:val="center"/>
            <w:hideMark/>
          </w:tcPr>
          <w:p w:rsidR="0089761D" w:rsidRPr="00197E72" w:rsidRDefault="00EE4D93"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2021-2023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61D" w:rsidRPr="00197E72" w:rsidRDefault="005223E1"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Баткатского сельского поселения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61D" w:rsidRPr="00197E72" w:rsidRDefault="00036D8E"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Бюджет МО «Баткатское сельское поселение»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9761D" w:rsidRPr="00197E72" w:rsidRDefault="0089761D"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Без финансовых средств</w:t>
            </w:r>
          </w:p>
        </w:tc>
      </w:tr>
      <w:tr w:rsidR="00EA71D4" w:rsidRPr="00197E72" w:rsidTr="00E511FB">
        <w:trPr>
          <w:jc w:val="center"/>
        </w:trPr>
        <w:tc>
          <w:tcPr>
            <w:tcW w:w="530" w:type="dxa"/>
            <w:tcBorders>
              <w:top w:val="outset" w:sz="6" w:space="0" w:color="auto"/>
              <w:left w:val="outset" w:sz="6" w:space="0" w:color="auto"/>
              <w:bottom w:val="outset" w:sz="6" w:space="0" w:color="auto"/>
              <w:right w:val="outset" w:sz="6" w:space="0" w:color="auto"/>
            </w:tcBorders>
            <w:vAlign w:val="center"/>
            <w:hideMark/>
          </w:tcPr>
          <w:p w:rsidR="00EA71D4" w:rsidRPr="00197E72" w:rsidRDefault="00EA71D4" w:rsidP="00876014">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lastRenderedPageBreak/>
              <w:t>2</w:t>
            </w:r>
          </w:p>
        </w:tc>
        <w:tc>
          <w:tcPr>
            <w:tcW w:w="1615" w:type="dxa"/>
            <w:tcBorders>
              <w:top w:val="outset" w:sz="6" w:space="0" w:color="auto"/>
              <w:left w:val="outset" w:sz="6" w:space="0" w:color="auto"/>
              <w:bottom w:val="outset" w:sz="6" w:space="0" w:color="auto"/>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Реализация мероприятий по организации временных рабочих мест для подростков и молодёжи 14-17 лет.</w:t>
            </w:r>
          </w:p>
        </w:tc>
        <w:tc>
          <w:tcPr>
            <w:tcW w:w="1121" w:type="dxa"/>
            <w:tcBorders>
              <w:top w:val="outset" w:sz="6" w:space="0" w:color="auto"/>
              <w:left w:val="outset" w:sz="6" w:space="0" w:color="auto"/>
              <w:bottom w:val="outset" w:sz="6" w:space="0" w:color="auto"/>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Баткатского сельского поселения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Бюджет МО «Баткатское сельское поселение»</w:t>
            </w:r>
          </w:p>
        </w:tc>
        <w:tc>
          <w:tcPr>
            <w:tcW w:w="615" w:type="dxa"/>
            <w:tcBorders>
              <w:top w:val="outset" w:sz="6" w:space="0" w:color="auto"/>
              <w:left w:val="outset" w:sz="6" w:space="0" w:color="auto"/>
              <w:bottom w:val="outset" w:sz="6" w:space="0" w:color="auto"/>
              <w:right w:val="outset" w:sz="6" w:space="0" w:color="auto"/>
            </w:tcBorders>
            <w:vAlign w:val="center"/>
            <w:hideMark/>
          </w:tcPr>
          <w:p w:rsidR="00EA71D4" w:rsidRPr="00197E72" w:rsidRDefault="00EA71D4"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5,00</w:t>
            </w:r>
          </w:p>
        </w:tc>
        <w:tc>
          <w:tcPr>
            <w:tcW w:w="615" w:type="dxa"/>
            <w:tcBorders>
              <w:top w:val="outset" w:sz="6" w:space="0" w:color="auto"/>
              <w:left w:val="outset" w:sz="6" w:space="0" w:color="auto"/>
              <w:bottom w:val="outset" w:sz="6" w:space="0" w:color="auto"/>
              <w:right w:val="outset" w:sz="6" w:space="0" w:color="auto"/>
            </w:tcBorders>
            <w:vAlign w:val="center"/>
            <w:hideMark/>
          </w:tcPr>
          <w:p w:rsidR="00EA71D4" w:rsidRPr="00197E72" w:rsidRDefault="00EA71D4"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5,00</w:t>
            </w:r>
          </w:p>
        </w:tc>
        <w:tc>
          <w:tcPr>
            <w:tcW w:w="615" w:type="dxa"/>
            <w:tcBorders>
              <w:top w:val="outset" w:sz="6" w:space="0" w:color="auto"/>
              <w:left w:val="outset" w:sz="6" w:space="0" w:color="auto"/>
              <w:bottom w:val="outset" w:sz="6" w:space="0" w:color="auto"/>
              <w:right w:val="outset" w:sz="6" w:space="0" w:color="auto"/>
            </w:tcBorders>
            <w:vAlign w:val="center"/>
            <w:hideMark/>
          </w:tcPr>
          <w:p w:rsidR="00EA71D4" w:rsidRPr="00197E72" w:rsidRDefault="00EA71D4" w:rsidP="00806A3D">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5,00</w:t>
            </w:r>
          </w:p>
        </w:tc>
        <w:tc>
          <w:tcPr>
            <w:tcW w:w="1532" w:type="dxa"/>
            <w:tcBorders>
              <w:top w:val="outset" w:sz="6" w:space="0" w:color="auto"/>
              <w:left w:val="outset" w:sz="6" w:space="0" w:color="auto"/>
              <w:bottom w:val="outset" w:sz="6" w:space="0" w:color="auto"/>
              <w:right w:val="outset" w:sz="6" w:space="0" w:color="auto"/>
            </w:tcBorders>
            <w:vAlign w:val="center"/>
            <w:hideMark/>
          </w:tcPr>
          <w:p w:rsidR="00EA71D4" w:rsidRPr="00197E72" w:rsidRDefault="00EA71D4"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15,00</w:t>
            </w:r>
          </w:p>
        </w:tc>
      </w:tr>
      <w:tr w:rsidR="00EA71D4" w:rsidRPr="00197E72" w:rsidTr="00E511FB">
        <w:trPr>
          <w:jc w:val="center"/>
        </w:trPr>
        <w:tc>
          <w:tcPr>
            <w:tcW w:w="530" w:type="dxa"/>
            <w:tcBorders>
              <w:top w:val="outset" w:sz="6" w:space="0" w:color="auto"/>
              <w:left w:val="outset" w:sz="6" w:space="0" w:color="auto"/>
              <w:bottom w:val="outset" w:sz="6" w:space="0" w:color="auto"/>
              <w:right w:val="outset" w:sz="6" w:space="0" w:color="auto"/>
            </w:tcBorders>
            <w:vAlign w:val="center"/>
            <w:hideMark/>
          </w:tcPr>
          <w:p w:rsidR="0089761D" w:rsidRPr="00197E72" w:rsidRDefault="00876014"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615" w:type="dxa"/>
            <w:tcBorders>
              <w:top w:val="outset" w:sz="6" w:space="0" w:color="auto"/>
              <w:left w:val="outset" w:sz="6" w:space="0" w:color="auto"/>
              <w:bottom w:val="outset" w:sz="6" w:space="0" w:color="auto"/>
              <w:right w:val="outset" w:sz="6" w:space="0" w:color="auto"/>
            </w:tcBorders>
            <w:vAlign w:val="center"/>
            <w:hideMark/>
          </w:tcPr>
          <w:p w:rsidR="0089761D" w:rsidRPr="00197E72" w:rsidRDefault="0089761D"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Организация и проведение муниципальных мероприятий, направленных на развитие гражданственности, духовно-нравственного воспитания, пропаганде здорового образа жизни молодёжи</w:t>
            </w:r>
          </w:p>
        </w:tc>
        <w:tc>
          <w:tcPr>
            <w:tcW w:w="1121" w:type="dxa"/>
            <w:tcBorders>
              <w:top w:val="outset" w:sz="6" w:space="0" w:color="auto"/>
              <w:left w:val="outset" w:sz="6" w:space="0" w:color="auto"/>
              <w:bottom w:val="outset" w:sz="6" w:space="0" w:color="auto"/>
              <w:right w:val="outset" w:sz="6" w:space="0" w:color="auto"/>
            </w:tcBorders>
            <w:vAlign w:val="center"/>
            <w:hideMark/>
          </w:tcPr>
          <w:p w:rsidR="0089761D" w:rsidRPr="00197E72" w:rsidRDefault="00EE4D93"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61D" w:rsidRPr="00197E72" w:rsidRDefault="005223E1"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Баткатского сельского поселения</w:t>
            </w:r>
          </w:p>
        </w:tc>
        <w:tc>
          <w:tcPr>
            <w:tcW w:w="0" w:type="auto"/>
            <w:tcBorders>
              <w:top w:val="outset" w:sz="6" w:space="0" w:color="auto"/>
              <w:left w:val="outset" w:sz="6" w:space="0" w:color="auto"/>
              <w:bottom w:val="outset" w:sz="6" w:space="0" w:color="auto"/>
              <w:right w:val="outset" w:sz="6" w:space="0" w:color="auto"/>
            </w:tcBorders>
            <w:vAlign w:val="center"/>
          </w:tcPr>
          <w:p w:rsidR="0089761D" w:rsidRPr="00197E72" w:rsidRDefault="00036D8E"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Бюджет МО «Баткатское сельское поселение»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9761D" w:rsidRPr="00197E72" w:rsidRDefault="00EA71D4"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Без финансовых средств</w:t>
            </w:r>
          </w:p>
        </w:tc>
      </w:tr>
      <w:tr w:rsidR="00EA71D4" w:rsidRPr="00197E72" w:rsidTr="00E511FB">
        <w:trPr>
          <w:jc w:val="center"/>
        </w:trPr>
        <w:tc>
          <w:tcPr>
            <w:tcW w:w="530" w:type="dxa"/>
            <w:tcBorders>
              <w:top w:val="outset" w:sz="6" w:space="0" w:color="auto"/>
              <w:left w:val="outset" w:sz="6" w:space="0" w:color="auto"/>
              <w:bottom w:val="outset" w:sz="6" w:space="0" w:color="auto"/>
              <w:right w:val="outset" w:sz="6" w:space="0" w:color="auto"/>
            </w:tcBorders>
            <w:vAlign w:val="center"/>
            <w:hideMark/>
          </w:tcPr>
          <w:p w:rsidR="0089761D" w:rsidRPr="00197E72" w:rsidRDefault="00876014"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615" w:type="dxa"/>
            <w:tcBorders>
              <w:top w:val="outset" w:sz="6" w:space="0" w:color="auto"/>
              <w:left w:val="outset" w:sz="6" w:space="0" w:color="auto"/>
              <w:bottom w:val="outset" w:sz="6" w:space="0" w:color="auto"/>
              <w:right w:val="outset" w:sz="6" w:space="0" w:color="auto"/>
            </w:tcBorders>
            <w:vAlign w:val="center"/>
            <w:hideMark/>
          </w:tcPr>
          <w:p w:rsidR="0089761D" w:rsidRPr="00197E72" w:rsidRDefault="0089761D"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Реализация системы мероприятий по подготовке молодёжи к семейной жизни и профилактики семейного неблагополучия</w:t>
            </w:r>
          </w:p>
        </w:tc>
        <w:tc>
          <w:tcPr>
            <w:tcW w:w="1121" w:type="dxa"/>
            <w:tcBorders>
              <w:top w:val="outset" w:sz="6" w:space="0" w:color="auto"/>
              <w:left w:val="outset" w:sz="6" w:space="0" w:color="auto"/>
              <w:bottom w:val="outset" w:sz="6" w:space="0" w:color="auto"/>
              <w:right w:val="outset" w:sz="6" w:space="0" w:color="auto"/>
            </w:tcBorders>
            <w:vAlign w:val="center"/>
            <w:hideMark/>
          </w:tcPr>
          <w:p w:rsidR="0089761D" w:rsidRPr="00197E72" w:rsidRDefault="00EE4D93"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61D" w:rsidRPr="00197E72" w:rsidRDefault="005223E1"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Баткатского сельского поселения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61D" w:rsidRPr="00197E72" w:rsidRDefault="00036D8E"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Бюджет МО «Баткатское сельское поселение»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9761D" w:rsidRPr="00197E72" w:rsidRDefault="0089761D"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Без финансовых средств</w:t>
            </w:r>
          </w:p>
        </w:tc>
      </w:tr>
      <w:tr w:rsidR="00EA71D4" w:rsidRPr="00197E72" w:rsidTr="00E511FB">
        <w:trPr>
          <w:jc w:val="center"/>
        </w:trPr>
        <w:tc>
          <w:tcPr>
            <w:tcW w:w="530" w:type="dxa"/>
            <w:tcBorders>
              <w:top w:val="outset" w:sz="6" w:space="0" w:color="auto"/>
              <w:left w:val="outset" w:sz="6" w:space="0" w:color="auto"/>
              <w:bottom w:val="outset" w:sz="6" w:space="0" w:color="auto"/>
              <w:right w:val="outset" w:sz="6" w:space="0" w:color="auto"/>
            </w:tcBorders>
            <w:vAlign w:val="center"/>
            <w:hideMark/>
          </w:tcPr>
          <w:p w:rsidR="0089761D" w:rsidRPr="00197E72" w:rsidRDefault="0089761D" w:rsidP="00876014">
            <w:pPr>
              <w:spacing w:after="0" w:line="240" w:lineRule="auto"/>
              <w:jc w:val="right"/>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5</w:t>
            </w:r>
          </w:p>
        </w:tc>
        <w:tc>
          <w:tcPr>
            <w:tcW w:w="1615" w:type="dxa"/>
            <w:tcBorders>
              <w:top w:val="outset" w:sz="6" w:space="0" w:color="auto"/>
              <w:left w:val="outset" w:sz="6" w:space="0" w:color="auto"/>
              <w:bottom w:val="outset" w:sz="6" w:space="0" w:color="auto"/>
              <w:right w:val="outset" w:sz="6" w:space="0" w:color="auto"/>
            </w:tcBorders>
            <w:vAlign w:val="center"/>
            <w:hideMark/>
          </w:tcPr>
          <w:p w:rsidR="0089761D" w:rsidRPr="00197E72" w:rsidRDefault="0089761D"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Реализация мероприятий по профилактике безнадзорности и правонарушений среди несовершеннолетних; по профилактике наркомании</w:t>
            </w:r>
          </w:p>
        </w:tc>
        <w:tc>
          <w:tcPr>
            <w:tcW w:w="1121" w:type="dxa"/>
            <w:tcBorders>
              <w:top w:val="outset" w:sz="6" w:space="0" w:color="auto"/>
              <w:left w:val="outset" w:sz="6" w:space="0" w:color="auto"/>
              <w:bottom w:val="outset" w:sz="6" w:space="0" w:color="auto"/>
              <w:right w:val="outset" w:sz="6" w:space="0" w:color="auto"/>
            </w:tcBorders>
            <w:vAlign w:val="center"/>
            <w:hideMark/>
          </w:tcPr>
          <w:p w:rsidR="0089761D" w:rsidRPr="00197E72" w:rsidRDefault="00EE4D93"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61D" w:rsidRPr="00197E72" w:rsidRDefault="005223E1"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Баткатского сельского поселения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61D" w:rsidRPr="00197E72" w:rsidRDefault="00036D8E"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Бюджет МО «Баткатское сельское поселение»</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9761D" w:rsidRPr="00197E72" w:rsidRDefault="0089761D"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Без финансовых средств</w:t>
            </w:r>
          </w:p>
        </w:tc>
      </w:tr>
      <w:tr w:rsidR="00E511FB" w:rsidRPr="00197E72" w:rsidTr="00E511FB">
        <w:trPr>
          <w:jc w:val="center"/>
        </w:trPr>
        <w:tc>
          <w:tcPr>
            <w:tcW w:w="530" w:type="dxa"/>
            <w:tcBorders>
              <w:top w:val="outset" w:sz="6" w:space="0" w:color="auto"/>
              <w:left w:val="outset" w:sz="6" w:space="0" w:color="auto"/>
              <w:bottom w:val="outset" w:sz="6" w:space="0" w:color="auto"/>
              <w:right w:val="outset" w:sz="6" w:space="0" w:color="auto"/>
            </w:tcBorders>
            <w:vAlign w:val="center"/>
            <w:hideMark/>
          </w:tcPr>
          <w:p w:rsidR="00E511FB" w:rsidRPr="00197E72" w:rsidRDefault="00E511FB"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p>
        </w:tc>
        <w:tc>
          <w:tcPr>
            <w:tcW w:w="1615" w:type="dxa"/>
            <w:tcBorders>
              <w:top w:val="outset" w:sz="6" w:space="0" w:color="auto"/>
              <w:left w:val="outset" w:sz="6" w:space="0" w:color="auto"/>
              <w:bottom w:val="outset" w:sz="6" w:space="0" w:color="auto"/>
              <w:right w:val="outset" w:sz="6" w:space="0" w:color="auto"/>
            </w:tcBorders>
            <w:vAlign w:val="center"/>
            <w:hideMark/>
          </w:tcPr>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Организация мероприятий по работе с детьми и молодёжью</w:t>
            </w:r>
          </w:p>
        </w:tc>
        <w:tc>
          <w:tcPr>
            <w:tcW w:w="1121" w:type="dxa"/>
            <w:tcBorders>
              <w:top w:val="outset" w:sz="6" w:space="0" w:color="auto"/>
              <w:left w:val="outset" w:sz="6" w:space="0" w:color="auto"/>
              <w:bottom w:val="outset" w:sz="6" w:space="0" w:color="auto"/>
              <w:right w:val="outset" w:sz="6" w:space="0" w:color="auto"/>
            </w:tcBorders>
            <w:vAlign w:val="center"/>
            <w:hideMark/>
          </w:tcPr>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Баткатского сельского поселения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Бюджет МО «Баткатское сельское поселение»</w:t>
            </w:r>
          </w:p>
        </w:tc>
        <w:tc>
          <w:tcPr>
            <w:tcW w:w="615" w:type="dxa"/>
            <w:tcBorders>
              <w:top w:val="outset" w:sz="6" w:space="0" w:color="auto"/>
              <w:left w:val="outset" w:sz="6" w:space="0" w:color="auto"/>
              <w:bottom w:val="outset" w:sz="6" w:space="0" w:color="auto"/>
              <w:right w:val="outset" w:sz="6" w:space="0" w:color="auto"/>
            </w:tcBorders>
            <w:vAlign w:val="center"/>
            <w:hideMark/>
          </w:tcPr>
          <w:p w:rsidR="00E511FB" w:rsidRPr="00197E72" w:rsidRDefault="00E511FB"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197E72">
              <w:rPr>
                <w:rFonts w:ascii="Times New Roman" w:eastAsia="Times New Roman" w:hAnsi="Times New Roman" w:cs="Times New Roman"/>
                <w:color w:val="000000"/>
                <w:sz w:val="24"/>
                <w:szCs w:val="24"/>
                <w:lang w:eastAsia="ru-RU"/>
              </w:rPr>
              <w:t>,00</w:t>
            </w:r>
          </w:p>
        </w:tc>
        <w:tc>
          <w:tcPr>
            <w:tcW w:w="615" w:type="dxa"/>
            <w:tcBorders>
              <w:top w:val="outset" w:sz="6" w:space="0" w:color="auto"/>
              <w:left w:val="outset" w:sz="6" w:space="0" w:color="auto"/>
              <w:bottom w:val="outset" w:sz="6" w:space="0" w:color="auto"/>
              <w:right w:val="outset" w:sz="6" w:space="0" w:color="auto"/>
            </w:tcBorders>
            <w:vAlign w:val="center"/>
            <w:hideMark/>
          </w:tcPr>
          <w:p w:rsidR="00E511FB" w:rsidRPr="00197E72" w:rsidRDefault="00E511FB"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197E72">
              <w:rPr>
                <w:rFonts w:ascii="Times New Roman" w:eastAsia="Times New Roman" w:hAnsi="Times New Roman" w:cs="Times New Roman"/>
                <w:color w:val="000000"/>
                <w:sz w:val="24"/>
                <w:szCs w:val="24"/>
                <w:lang w:eastAsia="ru-RU"/>
              </w:rPr>
              <w:t>,00</w:t>
            </w:r>
          </w:p>
        </w:tc>
        <w:tc>
          <w:tcPr>
            <w:tcW w:w="615" w:type="dxa"/>
            <w:tcBorders>
              <w:top w:val="outset" w:sz="6" w:space="0" w:color="auto"/>
              <w:left w:val="outset" w:sz="6" w:space="0" w:color="auto"/>
              <w:bottom w:val="outset" w:sz="6" w:space="0" w:color="auto"/>
              <w:right w:val="outset" w:sz="6" w:space="0" w:color="auto"/>
            </w:tcBorders>
            <w:vAlign w:val="center"/>
            <w:hideMark/>
          </w:tcPr>
          <w:p w:rsidR="00E511FB" w:rsidRPr="00197E72" w:rsidRDefault="00E511FB"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197E72">
              <w:rPr>
                <w:rFonts w:ascii="Times New Roman" w:eastAsia="Times New Roman" w:hAnsi="Times New Roman" w:cs="Times New Roman"/>
                <w:color w:val="000000"/>
                <w:sz w:val="24"/>
                <w:szCs w:val="24"/>
                <w:lang w:eastAsia="ru-RU"/>
              </w:rPr>
              <w:t>,00</w:t>
            </w:r>
          </w:p>
        </w:tc>
        <w:tc>
          <w:tcPr>
            <w:tcW w:w="1532" w:type="dxa"/>
            <w:tcBorders>
              <w:top w:val="outset" w:sz="6" w:space="0" w:color="auto"/>
              <w:left w:val="outset" w:sz="6" w:space="0" w:color="auto"/>
              <w:bottom w:val="outset" w:sz="6" w:space="0" w:color="auto"/>
              <w:right w:val="outset" w:sz="6" w:space="0" w:color="auto"/>
            </w:tcBorders>
            <w:vAlign w:val="center"/>
            <w:hideMark/>
          </w:tcPr>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3,00</w:t>
            </w:r>
          </w:p>
        </w:tc>
      </w:tr>
      <w:tr w:rsidR="00E511FB" w:rsidRPr="00197E72" w:rsidTr="00E511FB">
        <w:trPr>
          <w:jc w:val="center"/>
        </w:trPr>
        <w:tc>
          <w:tcPr>
            <w:tcW w:w="530" w:type="dxa"/>
            <w:tcBorders>
              <w:top w:val="outset" w:sz="6" w:space="0" w:color="auto"/>
              <w:left w:val="outset" w:sz="6" w:space="0" w:color="auto"/>
              <w:bottom w:val="outset" w:sz="6" w:space="0" w:color="auto"/>
              <w:right w:val="outset" w:sz="6" w:space="0" w:color="auto"/>
            </w:tcBorders>
            <w:vAlign w:val="center"/>
          </w:tcPr>
          <w:p w:rsidR="00E511FB" w:rsidRPr="00197E72" w:rsidRDefault="00E511FB"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615" w:type="dxa"/>
            <w:tcBorders>
              <w:top w:val="outset" w:sz="6" w:space="0" w:color="auto"/>
              <w:left w:val="outset" w:sz="6" w:space="0" w:color="auto"/>
              <w:bottom w:val="outset" w:sz="6" w:space="0" w:color="auto"/>
              <w:right w:val="outset" w:sz="6" w:space="0" w:color="auto"/>
            </w:tcBorders>
            <w:vAlign w:val="center"/>
          </w:tcPr>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спортивных мероприятиях как местного, так и районного уровня.</w:t>
            </w:r>
          </w:p>
        </w:tc>
        <w:tc>
          <w:tcPr>
            <w:tcW w:w="1121" w:type="dxa"/>
            <w:tcBorders>
              <w:top w:val="outset" w:sz="6" w:space="0" w:color="auto"/>
              <w:left w:val="outset" w:sz="6" w:space="0" w:color="auto"/>
              <w:bottom w:val="outset" w:sz="6" w:space="0" w:color="auto"/>
              <w:right w:val="outset" w:sz="6" w:space="0" w:color="auto"/>
            </w:tcBorders>
            <w:vAlign w:val="center"/>
          </w:tcPr>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2021-2023</w:t>
            </w:r>
          </w:p>
        </w:tc>
        <w:tc>
          <w:tcPr>
            <w:tcW w:w="0" w:type="auto"/>
            <w:tcBorders>
              <w:top w:val="outset" w:sz="6" w:space="0" w:color="auto"/>
              <w:left w:val="outset" w:sz="6" w:space="0" w:color="auto"/>
              <w:bottom w:val="outset" w:sz="6" w:space="0" w:color="auto"/>
              <w:right w:val="outset" w:sz="6" w:space="0" w:color="auto"/>
            </w:tcBorders>
            <w:vAlign w:val="center"/>
          </w:tcPr>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Баткатского сельского поселения</w:t>
            </w:r>
          </w:p>
        </w:tc>
        <w:tc>
          <w:tcPr>
            <w:tcW w:w="0" w:type="auto"/>
            <w:tcBorders>
              <w:top w:val="outset" w:sz="6" w:space="0" w:color="auto"/>
              <w:left w:val="outset" w:sz="6" w:space="0" w:color="auto"/>
              <w:bottom w:val="outset" w:sz="6" w:space="0" w:color="auto"/>
              <w:right w:val="outset" w:sz="6" w:space="0" w:color="auto"/>
            </w:tcBorders>
            <w:vAlign w:val="center"/>
          </w:tcPr>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vAlign w:val="center"/>
          </w:tcPr>
          <w:p w:rsidR="00E511FB" w:rsidRPr="00197E72" w:rsidRDefault="00E511FB"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615" w:type="dxa"/>
            <w:tcBorders>
              <w:top w:val="outset" w:sz="6" w:space="0" w:color="auto"/>
              <w:left w:val="outset" w:sz="6" w:space="0" w:color="auto"/>
              <w:bottom w:val="outset" w:sz="6" w:space="0" w:color="auto"/>
              <w:right w:val="outset" w:sz="6" w:space="0" w:color="auto"/>
            </w:tcBorders>
            <w:vAlign w:val="center"/>
          </w:tcPr>
          <w:p w:rsidR="00E511FB" w:rsidRPr="00197E72" w:rsidRDefault="00E511FB"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615" w:type="dxa"/>
            <w:tcBorders>
              <w:top w:val="outset" w:sz="6" w:space="0" w:color="auto"/>
              <w:left w:val="outset" w:sz="6" w:space="0" w:color="auto"/>
              <w:bottom w:val="outset" w:sz="6" w:space="0" w:color="auto"/>
              <w:right w:val="outset" w:sz="6" w:space="0" w:color="auto"/>
            </w:tcBorders>
            <w:vAlign w:val="center"/>
          </w:tcPr>
          <w:p w:rsidR="00E511FB" w:rsidRPr="00197E72" w:rsidRDefault="00E511FB" w:rsidP="00806A3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1532" w:type="dxa"/>
            <w:tcBorders>
              <w:top w:val="outset" w:sz="6" w:space="0" w:color="auto"/>
              <w:left w:val="outset" w:sz="6" w:space="0" w:color="auto"/>
              <w:bottom w:val="outset" w:sz="6" w:space="0" w:color="auto"/>
              <w:right w:val="outset" w:sz="6" w:space="0" w:color="auto"/>
            </w:tcBorders>
            <w:vAlign w:val="center"/>
          </w:tcPr>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12,00</w:t>
            </w:r>
          </w:p>
        </w:tc>
      </w:tr>
      <w:tr w:rsidR="00E511FB" w:rsidRPr="00197E72" w:rsidTr="00E511FB">
        <w:trPr>
          <w:jc w:val="center"/>
        </w:trPr>
        <w:tc>
          <w:tcPr>
            <w:tcW w:w="4502" w:type="dxa"/>
            <w:gridSpan w:val="4"/>
            <w:tcBorders>
              <w:top w:val="outset" w:sz="6" w:space="0" w:color="auto"/>
              <w:left w:val="outset" w:sz="6" w:space="0" w:color="auto"/>
              <w:bottom w:val="outset" w:sz="6" w:space="0" w:color="auto"/>
              <w:right w:val="outset" w:sz="6" w:space="0" w:color="auto"/>
            </w:tcBorders>
            <w:vAlign w:val="center"/>
            <w:hideMark/>
          </w:tcPr>
          <w:p w:rsidR="00E511FB" w:rsidRPr="00197E72" w:rsidRDefault="00E511FB" w:rsidP="00806A3D">
            <w:pPr>
              <w:spacing w:after="0" w:line="240" w:lineRule="auto"/>
              <w:jc w:val="center"/>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b/>
                <w:bCs/>
                <w:color w:val="000000"/>
                <w:sz w:val="24"/>
                <w:szCs w:val="24"/>
                <w:lang w:eastAsia="ru-RU"/>
              </w:rPr>
              <w:t>ВСЕГО ПО ПРОГРАММЕ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 </w:t>
            </w:r>
            <w:r w:rsidR="00175B6E">
              <w:rPr>
                <w:rFonts w:ascii="Times New Roman" w:eastAsia="Times New Roman" w:hAnsi="Times New Roman" w:cs="Times New Roman"/>
                <w:color w:val="000000"/>
                <w:sz w:val="24"/>
                <w:szCs w:val="24"/>
                <w:lang w:eastAsia="ru-RU"/>
              </w:rPr>
              <w:t>10</w:t>
            </w:r>
            <w:r w:rsidR="00392614">
              <w:rPr>
                <w:rFonts w:ascii="Times New Roman" w:eastAsia="Times New Roman" w:hAnsi="Times New Roman" w:cs="Times New Roman"/>
                <w:color w:val="000000"/>
                <w:sz w:val="24"/>
                <w:szCs w:val="24"/>
                <w:lang w:eastAsia="ru-RU"/>
              </w:rPr>
              <w:t>,00</w:t>
            </w:r>
          </w:p>
        </w:tc>
        <w:tc>
          <w:tcPr>
            <w:tcW w:w="615" w:type="dxa"/>
            <w:tcBorders>
              <w:top w:val="outset" w:sz="6" w:space="0" w:color="auto"/>
              <w:left w:val="outset" w:sz="6" w:space="0" w:color="auto"/>
              <w:bottom w:val="outset" w:sz="6" w:space="0" w:color="auto"/>
              <w:right w:val="outset" w:sz="6" w:space="0" w:color="auto"/>
            </w:tcBorders>
            <w:vAlign w:val="center"/>
            <w:hideMark/>
          </w:tcPr>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 </w:t>
            </w:r>
            <w:r w:rsidR="00392614">
              <w:rPr>
                <w:rFonts w:ascii="Times New Roman" w:eastAsia="Times New Roman" w:hAnsi="Times New Roman" w:cs="Times New Roman"/>
                <w:color w:val="000000"/>
                <w:sz w:val="24"/>
                <w:szCs w:val="24"/>
                <w:lang w:eastAsia="ru-RU"/>
              </w:rPr>
              <w:t>10,00</w:t>
            </w:r>
          </w:p>
        </w:tc>
        <w:tc>
          <w:tcPr>
            <w:tcW w:w="615" w:type="dxa"/>
            <w:tcBorders>
              <w:top w:val="outset" w:sz="6" w:space="0" w:color="auto"/>
              <w:left w:val="outset" w:sz="6" w:space="0" w:color="auto"/>
              <w:bottom w:val="outset" w:sz="6" w:space="0" w:color="auto"/>
              <w:right w:val="outset" w:sz="6" w:space="0" w:color="auto"/>
            </w:tcBorders>
            <w:vAlign w:val="center"/>
            <w:hideMark/>
          </w:tcPr>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 </w:t>
            </w:r>
          </w:p>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 </w:t>
            </w:r>
            <w:r w:rsidR="00392614">
              <w:rPr>
                <w:rFonts w:ascii="Times New Roman" w:eastAsia="Times New Roman" w:hAnsi="Times New Roman" w:cs="Times New Roman"/>
                <w:color w:val="000000"/>
                <w:sz w:val="24"/>
                <w:szCs w:val="24"/>
                <w:lang w:eastAsia="ru-RU"/>
              </w:rPr>
              <w:t>10,00</w:t>
            </w:r>
          </w:p>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 </w:t>
            </w:r>
          </w:p>
        </w:tc>
        <w:tc>
          <w:tcPr>
            <w:tcW w:w="1532" w:type="dxa"/>
            <w:tcBorders>
              <w:top w:val="outset" w:sz="6" w:space="0" w:color="auto"/>
              <w:left w:val="outset" w:sz="6" w:space="0" w:color="auto"/>
              <w:bottom w:val="outset" w:sz="6" w:space="0" w:color="auto"/>
              <w:right w:val="outset" w:sz="6" w:space="0" w:color="auto"/>
            </w:tcBorders>
            <w:vAlign w:val="center"/>
            <w:hideMark/>
          </w:tcPr>
          <w:p w:rsidR="00E511FB" w:rsidRPr="00197E72" w:rsidRDefault="00E511FB" w:rsidP="00806A3D">
            <w:pPr>
              <w:spacing w:after="0" w:line="240" w:lineRule="auto"/>
              <w:rPr>
                <w:rFonts w:ascii="Times New Roman" w:eastAsia="Times New Roman" w:hAnsi="Times New Roman" w:cs="Times New Roman"/>
                <w:color w:val="000000"/>
                <w:sz w:val="24"/>
                <w:szCs w:val="24"/>
                <w:lang w:eastAsia="ru-RU"/>
              </w:rPr>
            </w:pPr>
            <w:r w:rsidRPr="00197E72">
              <w:rPr>
                <w:rFonts w:ascii="Times New Roman" w:eastAsia="Times New Roman" w:hAnsi="Times New Roman" w:cs="Times New Roman"/>
                <w:color w:val="000000"/>
                <w:sz w:val="24"/>
                <w:szCs w:val="24"/>
                <w:lang w:eastAsia="ru-RU"/>
              </w:rPr>
              <w:t> </w:t>
            </w:r>
            <w:r w:rsidR="00392614">
              <w:rPr>
                <w:rFonts w:ascii="Times New Roman" w:eastAsia="Times New Roman" w:hAnsi="Times New Roman" w:cs="Times New Roman"/>
                <w:color w:val="000000"/>
                <w:sz w:val="24"/>
                <w:szCs w:val="24"/>
                <w:lang w:eastAsia="ru-RU"/>
              </w:rPr>
              <w:t>30,00</w:t>
            </w:r>
          </w:p>
        </w:tc>
      </w:tr>
    </w:tbl>
    <w:p w:rsidR="0089761D" w:rsidRPr="00197E72" w:rsidRDefault="0089761D" w:rsidP="0089761D">
      <w:pPr>
        <w:shd w:val="clear" w:color="auto" w:fill="FFFFFF"/>
        <w:spacing w:after="105" w:line="240" w:lineRule="auto"/>
        <w:rPr>
          <w:rFonts w:ascii="Arial" w:eastAsia="Times New Roman" w:hAnsi="Arial" w:cs="Arial"/>
          <w:color w:val="000000"/>
          <w:sz w:val="18"/>
          <w:szCs w:val="18"/>
          <w:lang w:eastAsia="ru-RU"/>
        </w:rPr>
      </w:pPr>
      <w:r w:rsidRPr="00197E72">
        <w:rPr>
          <w:rFonts w:ascii="Arial" w:eastAsia="Times New Roman" w:hAnsi="Arial" w:cs="Arial"/>
          <w:color w:val="000000"/>
          <w:sz w:val="18"/>
          <w:szCs w:val="18"/>
          <w:lang w:eastAsia="ru-RU"/>
        </w:rPr>
        <w:t> </w:t>
      </w:r>
    </w:p>
    <w:p w:rsidR="0089761D" w:rsidRPr="004A1558" w:rsidRDefault="0089761D" w:rsidP="0004754A">
      <w:pPr>
        <w:shd w:val="clear" w:color="auto" w:fill="FFFFFF"/>
        <w:spacing w:after="105" w:line="240" w:lineRule="auto"/>
        <w:jc w:val="both"/>
        <w:rPr>
          <w:rFonts w:ascii="Times New Roman" w:eastAsia="Times New Roman" w:hAnsi="Times New Roman" w:cs="Times New Roman"/>
          <w:color w:val="000000"/>
          <w:sz w:val="24"/>
          <w:szCs w:val="24"/>
          <w:lang w:eastAsia="ru-RU"/>
        </w:rPr>
      </w:pPr>
    </w:p>
    <w:p w:rsidR="004A1558" w:rsidRPr="004A1558" w:rsidRDefault="00F8183E" w:rsidP="004A1558">
      <w:pPr>
        <w:shd w:val="clear" w:color="auto" w:fill="FFFFFF"/>
        <w:spacing w:after="105" w:line="240" w:lineRule="auto"/>
        <w:jc w:val="center"/>
        <w:outlineLvl w:val="3"/>
        <w:rPr>
          <w:rFonts w:ascii="Times New Roman" w:eastAsia="Times New Roman" w:hAnsi="Times New Roman" w:cs="Times New Roman"/>
          <w:b/>
          <w:bCs/>
          <w:color w:val="000000"/>
          <w:sz w:val="24"/>
          <w:szCs w:val="24"/>
          <w:lang w:eastAsia="ru-RU"/>
        </w:rPr>
      </w:pPr>
      <w:r w:rsidRPr="00F8183E">
        <w:rPr>
          <w:rFonts w:ascii="Times New Roman" w:eastAsia="Times New Roman" w:hAnsi="Times New Roman" w:cs="Times New Roman"/>
          <w:b/>
          <w:bCs/>
          <w:color w:val="000000"/>
          <w:sz w:val="24"/>
          <w:szCs w:val="24"/>
          <w:lang w:eastAsia="ru-RU"/>
        </w:rPr>
        <w:t>7</w:t>
      </w:r>
      <w:r w:rsidR="004A1558" w:rsidRPr="004A1558">
        <w:rPr>
          <w:rFonts w:ascii="Times New Roman" w:eastAsia="Times New Roman" w:hAnsi="Times New Roman" w:cs="Times New Roman"/>
          <w:b/>
          <w:bCs/>
          <w:color w:val="000000"/>
          <w:sz w:val="24"/>
          <w:szCs w:val="24"/>
          <w:lang w:eastAsia="ru-RU"/>
        </w:rPr>
        <w:t>. Ожидаемые конечные результаты реализации программы.</w:t>
      </w:r>
    </w:p>
    <w:p w:rsidR="004A1558" w:rsidRPr="004A1558" w:rsidRDefault="004A1558" w:rsidP="00F8183E">
      <w:pPr>
        <w:shd w:val="clear" w:color="auto" w:fill="FFFFFF"/>
        <w:spacing w:after="105" w:line="240" w:lineRule="auto"/>
        <w:jc w:val="both"/>
        <w:rPr>
          <w:rFonts w:ascii="Times New Roman" w:eastAsia="Times New Roman" w:hAnsi="Times New Roman" w:cs="Times New Roman"/>
          <w:color w:val="000000"/>
          <w:sz w:val="24"/>
          <w:szCs w:val="24"/>
          <w:lang w:eastAsia="ru-RU"/>
        </w:rPr>
      </w:pPr>
      <w:r w:rsidRPr="004A1558">
        <w:rPr>
          <w:rFonts w:ascii="Times New Roman" w:eastAsia="Times New Roman" w:hAnsi="Times New Roman" w:cs="Times New Roman"/>
          <w:color w:val="000000"/>
          <w:sz w:val="24"/>
          <w:szCs w:val="24"/>
          <w:lang w:eastAsia="ru-RU"/>
        </w:rPr>
        <w:t>Мероприятия Программы направлены на:</w:t>
      </w:r>
    </w:p>
    <w:p w:rsidR="004A1558" w:rsidRPr="004A1558" w:rsidRDefault="00F8183E" w:rsidP="00F8183E">
      <w:pPr>
        <w:shd w:val="clear" w:color="auto" w:fill="FFFFFF"/>
        <w:spacing w:after="10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A1558" w:rsidRPr="004A1558">
        <w:rPr>
          <w:rFonts w:ascii="Times New Roman" w:eastAsia="Times New Roman" w:hAnsi="Times New Roman" w:cs="Times New Roman"/>
          <w:color w:val="000000"/>
          <w:sz w:val="24"/>
          <w:szCs w:val="24"/>
          <w:lang w:eastAsia="ru-RU"/>
        </w:rPr>
        <w:t>повышение информированности органов муниципальной власти о социальных и общественно-политических процессах, происходящих в молодежной среде;</w:t>
      </w:r>
    </w:p>
    <w:p w:rsidR="004A1558" w:rsidRPr="004A1558" w:rsidRDefault="00F8183E" w:rsidP="00F8183E">
      <w:pPr>
        <w:shd w:val="clear" w:color="auto" w:fill="FFFFFF"/>
        <w:spacing w:after="10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A1558" w:rsidRPr="004A1558">
        <w:rPr>
          <w:rFonts w:ascii="Times New Roman" w:eastAsia="Times New Roman" w:hAnsi="Times New Roman" w:cs="Times New Roman"/>
          <w:color w:val="000000"/>
          <w:sz w:val="24"/>
          <w:szCs w:val="24"/>
          <w:lang w:eastAsia="ru-RU"/>
        </w:rPr>
        <w:t>увеличение числа участников молодежных рай</w:t>
      </w:r>
      <w:r w:rsidRPr="00F8183E">
        <w:rPr>
          <w:rFonts w:ascii="Times New Roman" w:eastAsia="Times New Roman" w:hAnsi="Times New Roman" w:cs="Times New Roman"/>
          <w:color w:val="000000"/>
          <w:sz w:val="24"/>
          <w:szCs w:val="24"/>
          <w:lang w:eastAsia="ru-RU"/>
        </w:rPr>
        <w:t>онных, областных</w:t>
      </w:r>
      <w:r w:rsidR="004A1558" w:rsidRPr="004A1558">
        <w:rPr>
          <w:rFonts w:ascii="Times New Roman" w:eastAsia="Times New Roman" w:hAnsi="Times New Roman" w:cs="Times New Roman"/>
          <w:color w:val="000000"/>
          <w:sz w:val="24"/>
          <w:szCs w:val="24"/>
          <w:lang w:eastAsia="ru-RU"/>
        </w:rPr>
        <w:t xml:space="preserve"> и всероссийских конкурсов различной направленности;</w:t>
      </w:r>
    </w:p>
    <w:p w:rsidR="004A1558" w:rsidRPr="004A1558" w:rsidRDefault="00F8183E" w:rsidP="00F8183E">
      <w:pPr>
        <w:shd w:val="clear" w:color="auto" w:fill="FFFFFF"/>
        <w:spacing w:after="10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4A1558" w:rsidRPr="004A1558">
        <w:rPr>
          <w:rFonts w:ascii="Times New Roman" w:eastAsia="Times New Roman" w:hAnsi="Times New Roman" w:cs="Times New Roman"/>
          <w:color w:val="000000"/>
          <w:sz w:val="24"/>
          <w:szCs w:val="24"/>
          <w:lang w:eastAsia="ru-RU"/>
        </w:rPr>
        <w:t>увеличение числа молодежи, вовлеченной в развивающие формы досуга;</w:t>
      </w:r>
    </w:p>
    <w:p w:rsidR="004A1558" w:rsidRPr="004A1558" w:rsidRDefault="00F8183E" w:rsidP="00F8183E">
      <w:pPr>
        <w:shd w:val="clear" w:color="auto" w:fill="FFFFFF"/>
        <w:spacing w:after="10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4A1558" w:rsidRPr="004A1558">
        <w:rPr>
          <w:rFonts w:ascii="Times New Roman" w:eastAsia="Times New Roman" w:hAnsi="Times New Roman" w:cs="Times New Roman"/>
          <w:color w:val="000000"/>
          <w:sz w:val="24"/>
          <w:szCs w:val="24"/>
          <w:lang w:eastAsia="ru-RU"/>
        </w:rPr>
        <w:t>увеличение количества молодых семей – участников образовательных, профилактических, консультационных и других мероприятий;</w:t>
      </w:r>
    </w:p>
    <w:p w:rsidR="004A1558" w:rsidRPr="004A1558" w:rsidRDefault="00F8183E" w:rsidP="00F8183E">
      <w:pPr>
        <w:shd w:val="clear" w:color="auto" w:fill="FFFFFF"/>
        <w:spacing w:after="10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4A1558" w:rsidRPr="004A1558">
        <w:rPr>
          <w:rFonts w:ascii="Times New Roman" w:eastAsia="Times New Roman" w:hAnsi="Times New Roman" w:cs="Times New Roman"/>
          <w:color w:val="000000"/>
          <w:sz w:val="24"/>
          <w:szCs w:val="24"/>
          <w:lang w:eastAsia="ru-RU"/>
        </w:rPr>
        <w:t>создание отрядов волонтерского движения и молодежной структуры поддержания общественного правопорядка;</w:t>
      </w:r>
    </w:p>
    <w:p w:rsidR="004A1558" w:rsidRPr="004A1558" w:rsidRDefault="00F8183E" w:rsidP="00F8183E">
      <w:pPr>
        <w:shd w:val="clear" w:color="auto" w:fill="FFFFFF"/>
        <w:spacing w:after="10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4A1558" w:rsidRPr="004A1558">
        <w:rPr>
          <w:rFonts w:ascii="Times New Roman" w:eastAsia="Times New Roman" w:hAnsi="Times New Roman" w:cs="Times New Roman"/>
          <w:color w:val="000000"/>
          <w:sz w:val="24"/>
          <w:szCs w:val="24"/>
          <w:lang w:eastAsia="ru-RU"/>
        </w:rPr>
        <w:t>увеличение количества молодежи, участвующей в мероприятиях и акциях по воспитанию толерантного сознания и профилактики экстремизма в молодежной среде.</w:t>
      </w:r>
    </w:p>
    <w:p w:rsidR="004A1558" w:rsidRPr="004A1558" w:rsidRDefault="00F8183E" w:rsidP="00F8183E">
      <w:pPr>
        <w:shd w:val="clear" w:color="auto" w:fill="FFFFFF"/>
        <w:spacing w:after="10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4A1558" w:rsidRPr="004A1558">
        <w:rPr>
          <w:rFonts w:ascii="Times New Roman" w:eastAsia="Times New Roman" w:hAnsi="Times New Roman" w:cs="Times New Roman"/>
          <w:color w:val="000000"/>
          <w:sz w:val="24"/>
          <w:szCs w:val="24"/>
          <w:lang w:eastAsia="ru-RU"/>
        </w:rPr>
        <w:t>общее снижение преступлений и правонарушений среди молодёжи;</w:t>
      </w:r>
    </w:p>
    <w:p w:rsidR="004D15FA" w:rsidRDefault="00F8183E" w:rsidP="004D15FA">
      <w:pPr>
        <w:shd w:val="clear" w:color="auto" w:fill="FFFFFF"/>
        <w:spacing w:after="10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4A1558" w:rsidRPr="004A1558">
        <w:rPr>
          <w:rFonts w:ascii="Times New Roman" w:eastAsia="Times New Roman" w:hAnsi="Times New Roman" w:cs="Times New Roman"/>
          <w:color w:val="000000"/>
          <w:sz w:val="24"/>
          <w:szCs w:val="24"/>
          <w:lang w:eastAsia="ru-RU"/>
        </w:rPr>
        <w:t xml:space="preserve">обеспечение количества </w:t>
      </w:r>
      <w:r w:rsidR="004D15FA">
        <w:rPr>
          <w:rFonts w:ascii="Times New Roman" w:eastAsia="Times New Roman" w:hAnsi="Times New Roman" w:cs="Times New Roman"/>
          <w:color w:val="000000"/>
          <w:sz w:val="24"/>
          <w:szCs w:val="24"/>
          <w:lang w:eastAsia="ru-RU"/>
        </w:rPr>
        <w:t>трудоустроенных молодых граждан;</w:t>
      </w:r>
    </w:p>
    <w:p w:rsidR="004D15FA" w:rsidRPr="00197E72" w:rsidRDefault="004D15FA" w:rsidP="004D15FA">
      <w:pPr>
        <w:shd w:val="clear" w:color="auto" w:fill="FFFFFF"/>
        <w:spacing w:after="10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197E72">
        <w:rPr>
          <w:rFonts w:ascii="Times New Roman" w:eastAsia="Times New Roman" w:hAnsi="Times New Roman" w:cs="Times New Roman"/>
          <w:color w:val="000000"/>
          <w:sz w:val="24"/>
          <w:szCs w:val="24"/>
          <w:lang w:eastAsia="ru-RU"/>
        </w:rPr>
        <w:t xml:space="preserve"> снижения числа разводов молодых семей;</w:t>
      </w:r>
    </w:p>
    <w:p w:rsidR="004D15FA" w:rsidRPr="00197E72" w:rsidRDefault="004D15FA" w:rsidP="004D15FA">
      <w:pPr>
        <w:shd w:val="clear" w:color="auto" w:fill="FFFFFF"/>
        <w:spacing w:after="10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197E72">
        <w:rPr>
          <w:rFonts w:ascii="Times New Roman" w:eastAsia="Times New Roman" w:hAnsi="Times New Roman" w:cs="Times New Roman"/>
          <w:color w:val="000000"/>
          <w:sz w:val="24"/>
          <w:szCs w:val="24"/>
          <w:lang w:eastAsia="ru-RU"/>
        </w:rPr>
        <w:t>снижения уровня безработицы среди молодежи.</w:t>
      </w:r>
    </w:p>
    <w:p w:rsidR="004A1558" w:rsidRPr="004A1558" w:rsidRDefault="004A1558" w:rsidP="00F8183E">
      <w:pPr>
        <w:shd w:val="clear" w:color="auto" w:fill="FFFFFF"/>
        <w:spacing w:after="105" w:line="240" w:lineRule="auto"/>
        <w:jc w:val="both"/>
        <w:rPr>
          <w:rFonts w:ascii="Times New Roman" w:eastAsia="Times New Roman" w:hAnsi="Times New Roman" w:cs="Times New Roman"/>
          <w:color w:val="000000"/>
          <w:sz w:val="24"/>
          <w:szCs w:val="24"/>
          <w:lang w:eastAsia="ru-RU"/>
        </w:rPr>
      </w:pPr>
    </w:p>
    <w:p w:rsidR="004A1558" w:rsidRPr="004A1558" w:rsidRDefault="004A1558" w:rsidP="00F8183E">
      <w:pPr>
        <w:shd w:val="clear" w:color="auto" w:fill="FFFFFF"/>
        <w:spacing w:after="105" w:line="240" w:lineRule="auto"/>
        <w:jc w:val="both"/>
        <w:rPr>
          <w:rFonts w:ascii="Arial" w:eastAsia="Times New Roman" w:hAnsi="Arial" w:cs="Arial"/>
          <w:color w:val="000000"/>
          <w:sz w:val="18"/>
          <w:szCs w:val="18"/>
          <w:lang w:eastAsia="ru-RU"/>
        </w:rPr>
      </w:pPr>
      <w:r w:rsidRPr="004A1558">
        <w:rPr>
          <w:rFonts w:ascii="Arial" w:eastAsia="Times New Roman" w:hAnsi="Arial" w:cs="Arial"/>
          <w:color w:val="000000"/>
          <w:sz w:val="18"/>
          <w:szCs w:val="18"/>
          <w:lang w:eastAsia="ru-RU"/>
        </w:rPr>
        <w:t> </w:t>
      </w:r>
    </w:p>
    <w:sectPr w:rsidR="004A1558" w:rsidRPr="004A1558" w:rsidSect="002E7C0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1CC" w:rsidRDefault="00B241CC" w:rsidP="006E50CC">
      <w:pPr>
        <w:spacing w:after="0" w:line="240" w:lineRule="auto"/>
      </w:pPr>
      <w:r>
        <w:separator/>
      </w:r>
    </w:p>
  </w:endnote>
  <w:endnote w:type="continuationSeparator" w:id="1">
    <w:p w:rsidR="00B241CC" w:rsidRDefault="00B241CC" w:rsidP="006E5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818304"/>
      <w:docPartObj>
        <w:docPartGallery w:val="Page Numbers (Bottom of Page)"/>
        <w:docPartUnique/>
      </w:docPartObj>
    </w:sdtPr>
    <w:sdtContent>
      <w:p w:rsidR="006E50CC" w:rsidRDefault="00B638A8">
        <w:pPr>
          <w:pStyle w:val="a5"/>
          <w:jc w:val="right"/>
        </w:pPr>
        <w:r>
          <w:fldChar w:fldCharType="begin"/>
        </w:r>
        <w:r w:rsidR="006E50CC">
          <w:instrText>PAGE   \* MERGEFORMAT</w:instrText>
        </w:r>
        <w:r>
          <w:fldChar w:fldCharType="separate"/>
        </w:r>
        <w:r w:rsidR="000C211A">
          <w:rPr>
            <w:noProof/>
          </w:rPr>
          <w:t>1</w:t>
        </w:r>
        <w:r>
          <w:fldChar w:fldCharType="end"/>
        </w:r>
      </w:p>
    </w:sdtContent>
  </w:sdt>
  <w:p w:rsidR="006E50CC" w:rsidRDefault="006E50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1CC" w:rsidRDefault="00B241CC" w:rsidP="006E50CC">
      <w:pPr>
        <w:spacing w:after="0" w:line="240" w:lineRule="auto"/>
      </w:pPr>
      <w:r>
        <w:separator/>
      </w:r>
    </w:p>
  </w:footnote>
  <w:footnote w:type="continuationSeparator" w:id="1">
    <w:p w:rsidR="00B241CC" w:rsidRDefault="00B241CC" w:rsidP="006E50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184B"/>
    <w:rsid w:val="00025BD5"/>
    <w:rsid w:val="00036D8E"/>
    <w:rsid w:val="0004754A"/>
    <w:rsid w:val="0005286A"/>
    <w:rsid w:val="0009184B"/>
    <w:rsid w:val="000C211A"/>
    <w:rsid w:val="0013438F"/>
    <w:rsid w:val="00175B6E"/>
    <w:rsid w:val="0019765E"/>
    <w:rsid w:val="00197E72"/>
    <w:rsid w:val="001C38C1"/>
    <w:rsid w:val="00204672"/>
    <w:rsid w:val="00234D28"/>
    <w:rsid w:val="002524C1"/>
    <w:rsid w:val="002A3670"/>
    <w:rsid w:val="002B13A2"/>
    <w:rsid w:val="002C6089"/>
    <w:rsid w:val="002E2A2D"/>
    <w:rsid w:val="002E7C0D"/>
    <w:rsid w:val="00320089"/>
    <w:rsid w:val="00326C2E"/>
    <w:rsid w:val="00392614"/>
    <w:rsid w:val="003E00C3"/>
    <w:rsid w:val="004146F1"/>
    <w:rsid w:val="0044254B"/>
    <w:rsid w:val="004466B9"/>
    <w:rsid w:val="004503AE"/>
    <w:rsid w:val="004A1558"/>
    <w:rsid w:val="004D15FA"/>
    <w:rsid w:val="005223E1"/>
    <w:rsid w:val="00584459"/>
    <w:rsid w:val="005F2308"/>
    <w:rsid w:val="00657B88"/>
    <w:rsid w:val="00673D3B"/>
    <w:rsid w:val="006E50CC"/>
    <w:rsid w:val="006F3C3E"/>
    <w:rsid w:val="0071519A"/>
    <w:rsid w:val="00782BEB"/>
    <w:rsid w:val="007E1111"/>
    <w:rsid w:val="00812F96"/>
    <w:rsid w:val="00864D90"/>
    <w:rsid w:val="008708E7"/>
    <w:rsid w:val="00876014"/>
    <w:rsid w:val="00886FA6"/>
    <w:rsid w:val="008909D3"/>
    <w:rsid w:val="0089761D"/>
    <w:rsid w:val="008C7757"/>
    <w:rsid w:val="008E7D40"/>
    <w:rsid w:val="00956561"/>
    <w:rsid w:val="00960459"/>
    <w:rsid w:val="009D1537"/>
    <w:rsid w:val="00A31245"/>
    <w:rsid w:val="00A86D02"/>
    <w:rsid w:val="00AA34D8"/>
    <w:rsid w:val="00AA411C"/>
    <w:rsid w:val="00B241CC"/>
    <w:rsid w:val="00B25F8C"/>
    <w:rsid w:val="00B50046"/>
    <w:rsid w:val="00B638A8"/>
    <w:rsid w:val="00B72601"/>
    <w:rsid w:val="00B969BC"/>
    <w:rsid w:val="00C5402D"/>
    <w:rsid w:val="00C8424A"/>
    <w:rsid w:val="00CD3D41"/>
    <w:rsid w:val="00D1401B"/>
    <w:rsid w:val="00D14CD3"/>
    <w:rsid w:val="00D5211C"/>
    <w:rsid w:val="00D915E8"/>
    <w:rsid w:val="00D95ACD"/>
    <w:rsid w:val="00E22D19"/>
    <w:rsid w:val="00E4526C"/>
    <w:rsid w:val="00E511FB"/>
    <w:rsid w:val="00E64A9B"/>
    <w:rsid w:val="00EA71D4"/>
    <w:rsid w:val="00EA7A7B"/>
    <w:rsid w:val="00EB56C2"/>
    <w:rsid w:val="00ED0F9E"/>
    <w:rsid w:val="00EE4D93"/>
    <w:rsid w:val="00EF450C"/>
    <w:rsid w:val="00F64C95"/>
    <w:rsid w:val="00F8183E"/>
    <w:rsid w:val="00F869DB"/>
    <w:rsid w:val="00FD44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0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50CC"/>
  </w:style>
  <w:style w:type="paragraph" w:styleId="a5">
    <w:name w:val="footer"/>
    <w:basedOn w:val="a"/>
    <w:link w:val="a6"/>
    <w:uiPriority w:val="99"/>
    <w:unhideWhenUsed/>
    <w:rsid w:val="006E50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50CC"/>
  </w:style>
  <w:style w:type="paragraph" w:styleId="a7">
    <w:name w:val="Balloon Text"/>
    <w:basedOn w:val="a"/>
    <w:link w:val="a8"/>
    <w:uiPriority w:val="99"/>
    <w:semiHidden/>
    <w:unhideWhenUsed/>
    <w:rsid w:val="009D15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1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7550120">
      <w:bodyDiv w:val="1"/>
      <w:marLeft w:val="0"/>
      <w:marRight w:val="0"/>
      <w:marTop w:val="0"/>
      <w:marBottom w:val="0"/>
      <w:divBdr>
        <w:top w:val="none" w:sz="0" w:space="0" w:color="auto"/>
        <w:left w:val="none" w:sz="0" w:space="0" w:color="auto"/>
        <w:bottom w:val="none" w:sz="0" w:space="0" w:color="auto"/>
        <w:right w:val="none" w:sz="0" w:space="0" w:color="auto"/>
      </w:divBdr>
      <w:divsChild>
        <w:div w:id="172182261">
          <w:marLeft w:val="0"/>
          <w:marRight w:val="0"/>
          <w:marTop w:val="0"/>
          <w:marBottom w:val="0"/>
          <w:divBdr>
            <w:top w:val="none" w:sz="0" w:space="0" w:color="auto"/>
            <w:left w:val="none" w:sz="0" w:space="0" w:color="auto"/>
            <w:bottom w:val="none" w:sz="0" w:space="0" w:color="auto"/>
            <w:right w:val="none" w:sz="0" w:space="0" w:color="auto"/>
          </w:divBdr>
          <w:divsChild>
            <w:div w:id="1861889634">
              <w:marLeft w:val="0"/>
              <w:marRight w:val="0"/>
              <w:marTop w:val="0"/>
              <w:marBottom w:val="0"/>
              <w:divBdr>
                <w:top w:val="none" w:sz="0" w:space="0" w:color="auto"/>
                <w:left w:val="none" w:sz="0" w:space="0" w:color="auto"/>
                <w:bottom w:val="none" w:sz="0" w:space="0" w:color="auto"/>
                <w:right w:val="none" w:sz="0" w:space="0" w:color="auto"/>
              </w:divBdr>
              <w:divsChild>
                <w:div w:id="368648687">
                  <w:marLeft w:val="0"/>
                  <w:marRight w:val="0"/>
                  <w:marTop w:val="0"/>
                  <w:marBottom w:val="0"/>
                  <w:divBdr>
                    <w:top w:val="none" w:sz="0" w:space="0" w:color="auto"/>
                    <w:left w:val="none" w:sz="0" w:space="0" w:color="auto"/>
                    <w:bottom w:val="none" w:sz="0" w:space="0" w:color="auto"/>
                    <w:right w:val="none" w:sz="0" w:space="0" w:color="auto"/>
                  </w:divBdr>
                  <w:divsChild>
                    <w:div w:id="659892487">
                      <w:marLeft w:val="0"/>
                      <w:marRight w:val="0"/>
                      <w:marTop w:val="0"/>
                      <w:marBottom w:val="0"/>
                      <w:divBdr>
                        <w:top w:val="none" w:sz="0" w:space="0" w:color="auto"/>
                        <w:left w:val="none" w:sz="0" w:space="0" w:color="auto"/>
                        <w:bottom w:val="none" w:sz="0" w:space="0" w:color="auto"/>
                        <w:right w:val="none" w:sz="0" w:space="0" w:color="auto"/>
                      </w:divBdr>
                      <w:divsChild>
                        <w:div w:id="292096802">
                          <w:marLeft w:val="0"/>
                          <w:marRight w:val="0"/>
                          <w:marTop w:val="0"/>
                          <w:marBottom w:val="0"/>
                          <w:divBdr>
                            <w:top w:val="none" w:sz="0" w:space="0" w:color="auto"/>
                            <w:left w:val="none" w:sz="0" w:space="0" w:color="auto"/>
                            <w:bottom w:val="none" w:sz="0" w:space="0" w:color="auto"/>
                            <w:right w:val="none" w:sz="0" w:space="0" w:color="auto"/>
                          </w:divBdr>
                          <w:divsChild>
                            <w:div w:id="2052996824">
                              <w:marLeft w:val="0"/>
                              <w:marRight w:val="0"/>
                              <w:marTop w:val="0"/>
                              <w:marBottom w:val="0"/>
                              <w:divBdr>
                                <w:top w:val="none" w:sz="0" w:space="0" w:color="auto"/>
                                <w:left w:val="none" w:sz="0" w:space="0" w:color="auto"/>
                                <w:bottom w:val="none" w:sz="0" w:space="0" w:color="auto"/>
                                <w:right w:val="none" w:sz="0" w:space="0" w:color="auto"/>
                              </w:divBdr>
                            </w:div>
                            <w:div w:id="202801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139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857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80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6484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714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082943">
                              <w:marLeft w:val="0"/>
                              <w:marRight w:val="0"/>
                              <w:marTop w:val="0"/>
                              <w:marBottom w:val="0"/>
                              <w:divBdr>
                                <w:top w:val="none" w:sz="0" w:space="0" w:color="auto"/>
                                <w:left w:val="none" w:sz="0" w:space="0" w:color="auto"/>
                                <w:bottom w:val="none" w:sz="0" w:space="0" w:color="auto"/>
                                <w:right w:val="none" w:sz="0" w:space="0" w:color="auto"/>
                              </w:divBdr>
                            </w:div>
                            <w:div w:id="1563640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590659">
      <w:bodyDiv w:val="1"/>
      <w:marLeft w:val="0"/>
      <w:marRight w:val="0"/>
      <w:marTop w:val="0"/>
      <w:marBottom w:val="0"/>
      <w:divBdr>
        <w:top w:val="none" w:sz="0" w:space="0" w:color="auto"/>
        <w:left w:val="none" w:sz="0" w:space="0" w:color="auto"/>
        <w:bottom w:val="none" w:sz="0" w:space="0" w:color="auto"/>
        <w:right w:val="none" w:sz="0" w:space="0" w:color="auto"/>
      </w:divBdr>
      <w:divsChild>
        <w:div w:id="73362178">
          <w:marLeft w:val="0"/>
          <w:marRight w:val="0"/>
          <w:marTop w:val="0"/>
          <w:marBottom w:val="0"/>
          <w:divBdr>
            <w:top w:val="none" w:sz="0" w:space="0" w:color="auto"/>
            <w:left w:val="none" w:sz="0" w:space="0" w:color="auto"/>
            <w:bottom w:val="none" w:sz="0" w:space="0" w:color="auto"/>
            <w:right w:val="none" w:sz="0" w:space="0" w:color="auto"/>
          </w:divBdr>
          <w:divsChild>
            <w:div w:id="1552038512">
              <w:marLeft w:val="0"/>
              <w:marRight w:val="0"/>
              <w:marTop w:val="0"/>
              <w:marBottom w:val="0"/>
              <w:divBdr>
                <w:top w:val="none" w:sz="0" w:space="0" w:color="auto"/>
                <w:left w:val="none" w:sz="0" w:space="0" w:color="auto"/>
                <w:bottom w:val="none" w:sz="0" w:space="0" w:color="auto"/>
                <w:right w:val="none" w:sz="0" w:space="0" w:color="auto"/>
              </w:divBdr>
              <w:divsChild>
                <w:div w:id="218830675">
                  <w:marLeft w:val="0"/>
                  <w:marRight w:val="0"/>
                  <w:marTop w:val="0"/>
                  <w:marBottom w:val="0"/>
                  <w:divBdr>
                    <w:top w:val="none" w:sz="0" w:space="0" w:color="auto"/>
                    <w:left w:val="none" w:sz="0" w:space="0" w:color="auto"/>
                    <w:bottom w:val="none" w:sz="0" w:space="0" w:color="auto"/>
                    <w:right w:val="none" w:sz="0" w:space="0" w:color="auto"/>
                  </w:divBdr>
                  <w:divsChild>
                    <w:div w:id="1237203222">
                      <w:marLeft w:val="0"/>
                      <w:marRight w:val="0"/>
                      <w:marTop w:val="0"/>
                      <w:marBottom w:val="0"/>
                      <w:divBdr>
                        <w:top w:val="none" w:sz="0" w:space="0" w:color="auto"/>
                        <w:left w:val="none" w:sz="0" w:space="0" w:color="auto"/>
                        <w:bottom w:val="none" w:sz="0" w:space="0" w:color="auto"/>
                        <w:right w:val="none" w:sz="0" w:space="0" w:color="auto"/>
                      </w:divBdr>
                    </w:div>
                    <w:div w:id="113058652">
                      <w:marLeft w:val="0"/>
                      <w:marRight w:val="0"/>
                      <w:marTop w:val="0"/>
                      <w:marBottom w:val="0"/>
                      <w:divBdr>
                        <w:top w:val="none" w:sz="0" w:space="0" w:color="auto"/>
                        <w:left w:val="none" w:sz="0" w:space="0" w:color="auto"/>
                        <w:bottom w:val="none" w:sz="0" w:space="0" w:color="auto"/>
                        <w:right w:val="none" w:sz="0" w:space="0" w:color="auto"/>
                      </w:divBdr>
                      <w:divsChild>
                        <w:div w:id="296879848">
                          <w:marLeft w:val="0"/>
                          <w:marRight w:val="0"/>
                          <w:marTop w:val="0"/>
                          <w:marBottom w:val="0"/>
                          <w:divBdr>
                            <w:top w:val="none" w:sz="0" w:space="0" w:color="auto"/>
                            <w:left w:val="none" w:sz="0" w:space="0" w:color="auto"/>
                            <w:bottom w:val="none" w:sz="0" w:space="0" w:color="auto"/>
                            <w:right w:val="none" w:sz="0" w:space="0" w:color="auto"/>
                          </w:divBdr>
                          <w:divsChild>
                            <w:div w:id="1058089965">
                              <w:marLeft w:val="0"/>
                              <w:marRight w:val="0"/>
                              <w:marTop w:val="0"/>
                              <w:marBottom w:val="0"/>
                              <w:divBdr>
                                <w:top w:val="none" w:sz="0" w:space="0" w:color="auto"/>
                                <w:left w:val="none" w:sz="0" w:space="0" w:color="auto"/>
                                <w:bottom w:val="none" w:sz="0" w:space="0" w:color="auto"/>
                                <w:right w:val="none" w:sz="0" w:space="0" w:color="auto"/>
                              </w:divBdr>
                            </w:div>
                            <w:div w:id="62770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35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12466">
                              <w:marLeft w:val="0"/>
                              <w:marRight w:val="0"/>
                              <w:marTop w:val="0"/>
                              <w:marBottom w:val="0"/>
                              <w:divBdr>
                                <w:top w:val="none" w:sz="0" w:space="0" w:color="auto"/>
                                <w:left w:val="none" w:sz="0" w:space="0" w:color="auto"/>
                                <w:bottom w:val="none" w:sz="0" w:space="0" w:color="auto"/>
                                <w:right w:val="none" w:sz="0" w:space="0" w:color="auto"/>
                              </w:divBdr>
                            </w:div>
                            <w:div w:id="203760985">
                              <w:marLeft w:val="0"/>
                              <w:marRight w:val="0"/>
                              <w:marTop w:val="0"/>
                              <w:marBottom w:val="0"/>
                              <w:divBdr>
                                <w:top w:val="none" w:sz="0" w:space="0" w:color="auto"/>
                                <w:left w:val="none" w:sz="0" w:space="0" w:color="auto"/>
                                <w:bottom w:val="none" w:sz="0" w:space="0" w:color="auto"/>
                                <w:right w:val="none" w:sz="0" w:space="0" w:color="auto"/>
                              </w:divBdr>
                            </w:div>
                            <w:div w:id="170794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22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admcentr.ru/print/book/export/html/2103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kremlin.ru/acts/bank/127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18328-6933-4B5C-9AC6-9F7D57ED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2239</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1-PC</dc:creator>
  <cp:keywords/>
  <dc:description/>
  <cp:lastModifiedBy>Пользователь</cp:lastModifiedBy>
  <cp:revision>84</cp:revision>
  <cp:lastPrinted>2021-06-25T05:18:00Z</cp:lastPrinted>
  <dcterms:created xsi:type="dcterms:W3CDTF">2021-04-12T02:58:00Z</dcterms:created>
  <dcterms:modified xsi:type="dcterms:W3CDTF">2021-06-28T02:58:00Z</dcterms:modified>
</cp:coreProperties>
</file>