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C2" w:rsidRPr="002D26C2" w:rsidRDefault="002D26C2" w:rsidP="002D2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6C2">
        <w:rPr>
          <w:rFonts w:ascii="Times New Roman" w:hAnsi="Times New Roman" w:cs="Times New Roman"/>
          <w:b/>
          <w:sz w:val="28"/>
          <w:szCs w:val="28"/>
        </w:rPr>
        <w:t>Администрация  Баткатского сельского поселения</w:t>
      </w:r>
    </w:p>
    <w:p w:rsidR="002D26C2" w:rsidRPr="002D26C2" w:rsidRDefault="002D26C2" w:rsidP="002D2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6C2">
        <w:rPr>
          <w:rFonts w:ascii="Times New Roman" w:hAnsi="Times New Roman" w:cs="Times New Roman"/>
          <w:b/>
          <w:sz w:val="28"/>
          <w:szCs w:val="28"/>
        </w:rPr>
        <w:t>Шегарского района Томской области</w:t>
      </w:r>
    </w:p>
    <w:p w:rsidR="002D26C2" w:rsidRPr="002D26C2" w:rsidRDefault="002D26C2" w:rsidP="002D26C2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D5461" w:rsidRPr="002D26C2" w:rsidRDefault="002D26C2" w:rsidP="0051126E">
      <w:pPr>
        <w:tabs>
          <w:tab w:val="left" w:pos="9360"/>
        </w:tabs>
        <w:spacing w:after="48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sz w:val="28"/>
          <w:szCs w:val="28"/>
        </w:rPr>
        <w:t>с.</w:t>
      </w:r>
      <w:r w:rsidR="00874DE2">
        <w:rPr>
          <w:rFonts w:ascii="Times New Roman" w:hAnsi="Times New Roman" w:cs="Times New Roman"/>
          <w:sz w:val="28"/>
          <w:szCs w:val="28"/>
        </w:rPr>
        <w:t xml:space="preserve"> </w:t>
      </w:r>
      <w:r w:rsidRPr="002D26C2">
        <w:rPr>
          <w:rFonts w:ascii="Times New Roman" w:hAnsi="Times New Roman" w:cs="Times New Roman"/>
          <w:sz w:val="28"/>
          <w:szCs w:val="28"/>
        </w:rPr>
        <w:t>Баткат</w:t>
      </w:r>
      <w:r w:rsidR="00CD5461" w:rsidRPr="00CD54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4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CD5461" w:rsidRPr="002D26C2">
        <w:rPr>
          <w:rFonts w:ascii="Times New Roman" w:hAnsi="Times New Roman" w:cs="Times New Roman"/>
          <w:sz w:val="28"/>
          <w:szCs w:val="28"/>
        </w:rPr>
        <w:t xml:space="preserve">от </w:t>
      </w:r>
      <w:r w:rsidR="00D43D04">
        <w:rPr>
          <w:rFonts w:ascii="Times New Roman" w:hAnsi="Times New Roman" w:cs="Times New Roman"/>
          <w:sz w:val="28"/>
          <w:szCs w:val="28"/>
        </w:rPr>
        <w:t>«</w:t>
      </w:r>
      <w:r w:rsidR="003003FE">
        <w:rPr>
          <w:rFonts w:ascii="Times New Roman" w:hAnsi="Times New Roman" w:cs="Times New Roman"/>
          <w:sz w:val="28"/>
          <w:szCs w:val="28"/>
        </w:rPr>
        <w:t>15</w:t>
      </w:r>
      <w:r w:rsidR="00CD5461">
        <w:rPr>
          <w:rFonts w:ascii="Times New Roman" w:hAnsi="Times New Roman" w:cs="Times New Roman"/>
          <w:sz w:val="28"/>
          <w:szCs w:val="28"/>
        </w:rPr>
        <w:t>» марта</w:t>
      </w:r>
      <w:r w:rsidR="003003FE">
        <w:rPr>
          <w:rFonts w:ascii="Times New Roman" w:hAnsi="Times New Roman" w:cs="Times New Roman"/>
          <w:sz w:val="28"/>
          <w:szCs w:val="28"/>
        </w:rPr>
        <w:t xml:space="preserve"> 2022</w:t>
      </w:r>
      <w:r w:rsidR="0051126E">
        <w:rPr>
          <w:rFonts w:ascii="Times New Roman" w:hAnsi="Times New Roman" w:cs="Times New Roman"/>
          <w:sz w:val="28"/>
          <w:szCs w:val="28"/>
        </w:rPr>
        <w:t xml:space="preserve"> </w:t>
      </w:r>
      <w:r w:rsidR="00CD5461" w:rsidRPr="002D26C2">
        <w:rPr>
          <w:rFonts w:ascii="Times New Roman" w:hAnsi="Times New Roman" w:cs="Times New Roman"/>
          <w:sz w:val="28"/>
          <w:szCs w:val="28"/>
        </w:rPr>
        <w:t xml:space="preserve">г.                                 </w:t>
      </w:r>
      <w:r w:rsidR="0051126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D5461" w:rsidRPr="002D26C2">
        <w:rPr>
          <w:rFonts w:ascii="Times New Roman" w:hAnsi="Times New Roman" w:cs="Times New Roman"/>
          <w:sz w:val="28"/>
          <w:szCs w:val="28"/>
        </w:rPr>
        <w:t xml:space="preserve">  </w:t>
      </w:r>
      <w:r w:rsidR="005112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D5461" w:rsidRPr="002D26C2">
        <w:rPr>
          <w:rFonts w:ascii="Times New Roman" w:hAnsi="Times New Roman" w:cs="Times New Roman"/>
          <w:sz w:val="28"/>
          <w:szCs w:val="28"/>
        </w:rPr>
        <w:t xml:space="preserve">  №</w:t>
      </w:r>
      <w:r w:rsidR="00874DE2">
        <w:rPr>
          <w:rFonts w:ascii="Times New Roman" w:hAnsi="Times New Roman" w:cs="Times New Roman"/>
          <w:sz w:val="28"/>
          <w:szCs w:val="28"/>
        </w:rPr>
        <w:t xml:space="preserve"> 1</w:t>
      </w:r>
      <w:r w:rsidR="003003FE">
        <w:rPr>
          <w:rFonts w:ascii="Times New Roman" w:hAnsi="Times New Roman" w:cs="Times New Roman"/>
          <w:sz w:val="28"/>
          <w:szCs w:val="28"/>
        </w:rPr>
        <w:t>9</w:t>
      </w:r>
    </w:p>
    <w:p w:rsidR="00CD5461" w:rsidRPr="00CD5461" w:rsidRDefault="00CD5461" w:rsidP="00CD5461">
      <w:pPr>
        <w:tabs>
          <w:tab w:val="left" w:pos="9360"/>
        </w:tabs>
        <w:spacing w:after="48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461">
        <w:rPr>
          <w:rFonts w:ascii="Times New Roman" w:eastAsia="Times New Roman" w:hAnsi="Times New Roman" w:cs="Times New Roman"/>
          <w:sz w:val="28"/>
          <w:szCs w:val="28"/>
        </w:rPr>
        <w:t>О временном ограничении движения транспортных средств по автомобильным дорогам общего пользования местного</w:t>
      </w:r>
      <w:r w:rsidR="00874DE2">
        <w:rPr>
          <w:rFonts w:ascii="Times New Roman" w:eastAsia="Times New Roman" w:hAnsi="Times New Roman" w:cs="Times New Roman"/>
          <w:sz w:val="28"/>
          <w:szCs w:val="28"/>
        </w:rPr>
        <w:t xml:space="preserve"> значения</w:t>
      </w:r>
      <w:r w:rsidR="003003FE">
        <w:rPr>
          <w:rFonts w:ascii="Times New Roman" w:eastAsia="Times New Roman" w:hAnsi="Times New Roman" w:cs="Times New Roman"/>
          <w:sz w:val="28"/>
          <w:szCs w:val="28"/>
        </w:rPr>
        <w:t xml:space="preserve">  в границах населённых пунктов муницип</w:t>
      </w:r>
      <w:r w:rsidR="00B0449C">
        <w:rPr>
          <w:rFonts w:ascii="Times New Roman" w:eastAsia="Times New Roman" w:hAnsi="Times New Roman" w:cs="Times New Roman"/>
          <w:sz w:val="28"/>
          <w:szCs w:val="28"/>
        </w:rPr>
        <w:t>ального образования «Баткатское сельское поселение»</w:t>
      </w:r>
      <w:r w:rsidR="003003FE">
        <w:rPr>
          <w:rFonts w:ascii="Times New Roman" w:eastAsia="Times New Roman" w:hAnsi="Times New Roman" w:cs="Times New Roman"/>
          <w:sz w:val="28"/>
          <w:szCs w:val="28"/>
        </w:rPr>
        <w:t xml:space="preserve">  в весенний период 2022</w:t>
      </w:r>
      <w:r w:rsidRPr="00CD546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D43D04" w:rsidRDefault="009841DD" w:rsidP="0051126E">
      <w:pPr>
        <w:tabs>
          <w:tab w:val="left" w:pos="9360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 частью 2.1. статьи 30 Федерального закона от 8 ноября 2007 года №257-ФЗ»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 декабря 1995 года № 196-ФЗ «О безопасности дорожного движения»,  </w:t>
      </w:r>
      <w:r w:rsidRPr="00D43D04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Томской области от 27 марта 2012 года № 109а «Об утверждении Порядка</w:t>
      </w:r>
      <w:proofErr w:type="gramEnd"/>
      <w:r w:rsidRPr="00D43D04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 на территории Томской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D43D04" w:rsidRPr="00D43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543">
        <w:rPr>
          <w:rFonts w:ascii="Times New Roman" w:eastAsia="Times New Roman" w:hAnsi="Times New Roman" w:cs="Times New Roman"/>
          <w:sz w:val="28"/>
          <w:szCs w:val="28"/>
        </w:rPr>
        <w:t>целях обеспечения сохранности автомобильных дорог местного значения, дорожных сооружений, безопасности дорожного движения в весенний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 </w:t>
      </w:r>
      <w:r w:rsidR="00F24543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 муниципального образования «Баткатское сельское поселение», в </w:t>
      </w:r>
      <w:r w:rsidR="00D43D04" w:rsidRPr="00D43D04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proofErr w:type="gramStart"/>
      <w:r w:rsidR="00D43D04" w:rsidRPr="00D43D0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D43D04" w:rsidRPr="00D43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126E" w:rsidRPr="00D43D04" w:rsidRDefault="0051126E" w:rsidP="0051126E">
      <w:pPr>
        <w:tabs>
          <w:tab w:val="left" w:pos="9360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4543" w:rsidRDefault="00B55312" w:rsidP="0051126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D04">
        <w:rPr>
          <w:rFonts w:ascii="Times New Roman" w:hAnsi="Times New Roman" w:cs="Times New Roman"/>
          <w:sz w:val="28"/>
          <w:szCs w:val="28"/>
        </w:rPr>
        <w:t>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126E" w:rsidRDefault="0051126E" w:rsidP="0051126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0449C" w:rsidRDefault="006802FD" w:rsidP="00511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6C2" w:rsidRPr="002D26C2">
        <w:rPr>
          <w:rFonts w:ascii="Times New Roman" w:hAnsi="Times New Roman" w:cs="Times New Roman"/>
          <w:sz w:val="28"/>
          <w:szCs w:val="28"/>
        </w:rPr>
        <w:t>1.Ввести</w:t>
      </w:r>
      <w:r w:rsidR="00B0449C">
        <w:rPr>
          <w:rFonts w:ascii="Times New Roman" w:hAnsi="Times New Roman" w:cs="Times New Roman"/>
          <w:sz w:val="28"/>
          <w:szCs w:val="28"/>
        </w:rPr>
        <w:t xml:space="preserve"> с 01 апреля 2022 года по 15 мая 2022 года на автомобильных дорогах </w:t>
      </w:r>
      <w:r w:rsidR="00B0449C" w:rsidRPr="00CD5461">
        <w:rPr>
          <w:rFonts w:ascii="Times New Roman" w:eastAsia="Times New Roman" w:hAnsi="Times New Roman" w:cs="Times New Roman"/>
          <w:sz w:val="28"/>
          <w:szCs w:val="28"/>
        </w:rPr>
        <w:t>общего пользования местного</w:t>
      </w:r>
      <w:r w:rsidR="00B0449C">
        <w:rPr>
          <w:rFonts w:ascii="Times New Roman" w:eastAsia="Times New Roman" w:hAnsi="Times New Roman" w:cs="Times New Roman"/>
          <w:sz w:val="28"/>
          <w:szCs w:val="28"/>
        </w:rPr>
        <w:t xml:space="preserve"> значения  в границах населённых пунктов муниципального образования «Баткатское сельское поселение»</w:t>
      </w:r>
      <w:r w:rsidR="002D26C2" w:rsidRPr="002D26C2">
        <w:rPr>
          <w:rFonts w:ascii="Times New Roman" w:hAnsi="Times New Roman" w:cs="Times New Roman"/>
          <w:sz w:val="28"/>
          <w:szCs w:val="28"/>
        </w:rPr>
        <w:t xml:space="preserve"> временное ограничение движения транспортных средств </w:t>
      </w:r>
      <w:r w:rsidR="00B0449C">
        <w:rPr>
          <w:rFonts w:ascii="Times New Roman" w:hAnsi="Times New Roman" w:cs="Times New Roman"/>
          <w:sz w:val="28"/>
          <w:szCs w:val="28"/>
        </w:rPr>
        <w:t xml:space="preserve"> общей фактической массы </w:t>
      </w:r>
      <w:r w:rsidR="002D26C2" w:rsidRPr="002D26C2">
        <w:rPr>
          <w:rFonts w:ascii="Times New Roman" w:hAnsi="Times New Roman" w:cs="Times New Roman"/>
          <w:sz w:val="28"/>
          <w:szCs w:val="28"/>
        </w:rPr>
        <w:t xml:space="preserve"> более 2,5 тонн</w:t>
      </w:r>
      <w:r w:rsidR="00B0449C">
        <w:rPr>
          <w:rFonts w:ascii="Times New Roman" w:hAnsi="Times New Roman" w:cs="Times New Roman"/>
          <w:sz w:val="28"/>
          <w:szCs w:val="28"/>
        </w:rPr>
        <w:t>.</w:t>
      </w:r>
      <w:r w:rsidR="002D26C2" w:rsidRPr="002D2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E67" w:rsidRPr="00673E67" w:rsidRDefault="00673E67" w:rsidP="0051126E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26C2" w:rsidRPr="002D26C2">
        <w:rPr>
          <w:rFonts w:ascii="Times New Roman" w:hAnsi="Times New Roman" w:cs="Times New Roman"/>
          <w:sz w:val="28"/>
          <w:szCs w:val="28"/>
        </w:rPr>
        <w:t xml:space="preserve">. </w:t>
      </w:r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Временное ограничение движения транспортных средств по автомобильным дорогам общего пользования не распространяется </w:t>
      </w:r>
      <w:proofErr w:type="gramStart"/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на</w:t>
      </w:r>
      <w:proofErr w:type="gramEnd"/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:</w:t>
      </w:r>
    </w:p>
    <w:p w:rsidR="00673E67" w:rsidRPr="00673E67" w:rsidRDefault="00673E67" w:rsidP="0051126E">
      <w:pPr>
        <w:shd w:val="clear" w:color="auto" w:fill="FFFFFF"/>
        <w:tabs>
          <w:tab w:val="left" w:pos="3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- рейсовые, служебные автобусы;</w:t>
      </w:r>
    </w:p>
    <w:p w:rsidR="00673E67" w:rsidRPr="00673E67" w:rsidRDefault="0051126E" w:rsidP="0051126E">
      <w:pPr>
        <w:shd w:val="clear" w:color="auto" w:fill="FFFFFF"/>
        <w:tabs>
          <w:tab w:val="left" w:pos="3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- </w:t>
      </w:r>
      <w:r w:rsidR="00673E67"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автомобили, перевозящие скоропортящиеся продукты питания, удобрения, торф, семенной фонд, зерно, муку, корма, лекарственные препараты, почту и почтовые грузы;</w:t>
      </w:r>
      <w:proofErr w:type="gramEnd"/>
    </w:p>
    <w:p w:rsidR="00673E67" w:rsidRPr="00673E67" w:rsidRDefault="00673E67" w:rsidP="0051126E">
      <w:pPr>
        <w:shd w:val="clear" w:color="auto" w:fill="FFFFFF"/>
        <w:tabs>
          <w:tab w:val="left" w:pos="3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- бензовозы, </w:t>
      </w:r>
      <w:proofErr w:type="gramStart"/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автомобили</w:t>
      </w:r>
      <w:proofErr w:type="gramEnd"/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перевозящие химически опасные вещества;</w:t>
      </w:r>
    </w:p>
    <w:p w:rsidR="00673E67" w:rsidRPr="00673E67" w:rsidRDefault="00673E67" w:rsidP="0051126E">
      <w:pPr>
        <w:shd w:val="clear" w:color="auto" w:fill="FFFFFF"/>
        <w:tabs>
          <w:tab w:val="left" w:pos="346"/>
          <w:tab w:val="left" w:pos="90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 xml:space="preserve">- </w:t>
      </w:r>
      <w:proofErr w:type="spellStart"/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спецавтомобили</w:t>
      </w:r>
      <w:proofErr w:type="spellEnd"/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, идущие на устранение аварий или иных чрезвычайных ситуаций;</w:t>
      </w:r>
    </w:p>
    <w:p w:rsidR="00673E67" w:rsidRPr="00673E67" w:rsidRDefault="00673E67" w:rsidP="0051126E">
      <w:pPr>
        <w:shd w:val="clear" w:color="auto" w:fill="FFFFFF"/>
        <w:tabs>
          <w:tab w:val="left" w:pos="3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- автомобили, перевозящие грузы на основании межправительственных соглашений.</w:t>
      </w:r>
    </w:p>
    <w:p w:rsidR="00FC68A5" w:rsidRDefault="00FC68A5" w:rsidP="005112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срок до 01 апреля 2022</w:t>
      </w:r>
      <w:r w:rsidR="00507036">
        <w:rPr>
          <w:rFonts w:ascii="Times New Roman" w:hAnsi="Times New Roman" w:cs="Times New Roman"/>
          <w:sz w:val="28"/>
          <w:szCs w:val="28"/>
        </w:rPr>
        <w:t xml:space="preserve"> года организовать установку запрещающих  дорожных знаков и обеспечить </w:t>
      </w:r>
      <w:proofErr w:type="gramStart"/>
      <w:r w:rsidR="005070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7036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5E5E07">
        <w:rPr>
          <w:rFonts w:ascii="Times New Roman" w:hAnsi="Times New Roman" w:cs="Times New Roman"/>
          <w:sz w:val="28"/>
          <w:szCs w:val="28"/>
        </w:rPr>
        <w:t>П</w:t>
      </w:r>
      <w:r w:rsidR="00507036">
        <w:rPr>
          <w:rFonts w:ascii="Times New Roman" w:hAnsi="Times New Roman" w:cs="Times New Roman"/>
          <w:sz w:val="28"/>
          <w:szCs w:val="28"/>
        </w:rPr>
        <w:t>равил</w:t>
      </w:r>
      <w:r w:rsidR="005E5E07">
        <w:rPr>
          <w:rFonts w:ascii="Times New Roman" w:hAnsi="Times New Roman" w:cs="Times New Roman"/>
          <w:sz w:val="28"/>
          <w:szCs w:val="28"/>
        </w:rPr>
        <w:t xml:space="preserve"> дорожного движения  транспортных средств по дорогам</w:t>
      </w:r>
      <w:r w:rsidRPr="00FC6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461">
        <w:rPr>
          <w:rFonts w:ascii="Times New Roman" w:eastAsia="Times New Roman" w:hAnsi="Times New Roman" w:cs="Times New Roman"/>
          <w:sz w:val="28"/>
          <w:szCs w:val="28"/>
        </w:rPr>
        <w:t>общего пользования 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значения  в границах населённых пунктов муниципального образования «Баткатское сельское поселение».</w:t>
      </w:r>
    </w:p>
    <w:p w:rsidR="005E5E07" w:rsidRDefault="005E5E07" w:rsidP="00511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D26C2">
        <w:rPr>
          <w:rFonts w:ascii="Times New Roman" w:hAnsi="Times New Roman" w:cs="Times New Roman"/>
          <w:sz w:val="28"/>
          <w:szCs w:val="28"/>
        </w:rPr>
        <w:t xml:space="preserve">Установить на период ограничения движения транспортных средств размер платы в счет </w:t>
      </w:r>
      <w:r w:rsidR="00791744">
        <w:rPr>
          <w:rFonts w:ascii="Times New Roman" w:hAnsi="Times New Roman" w:cs="Times New Roman"/>
          <w:sz w:val="28"/>
          <w:szCs w:val="28"/>
        </w:rPr>
        <w:t>возмещения ущерба,</w:t>
      </w:r>
      <w:r w:rsidRPr="002D26C2">
        <w:rPr>
          <w:rFonts w:ascii="Times New Roman" w:hAnsi="Times New Roman" w:cs="Times New Roman"/>
          <w:sz w:val="28"/>
          <w:szCs w:val="28"/>
        </w:rPr>
        <w:t xml:space="preserve"> наносимого автомобильным дорогам </w:t>
      </w:r>
      <w:r w:rsidR="00791744">
        <w:rPr>
          <w:rFonts w:ascii="Times New Roman" w:hAnsi="Times New Roman" w:cs="Times New Roman"/>
          <w:sz w:val="28"/>
          <w:szCs w:val="28"/>
        </w:rPr>
        <w:t>поселения, и за выдачу специальных разовых пропусков при превышении предельно допустимой массы транспортного средства:</w:t>
      </w:r>
    </w:p>
    <w:p w:rsidR="00791744" w:rsidRDefault="00791744" w:rsidP="00511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5 тонн</w:t>
      </w:r>
      <w:r w:rsidR="00511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11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500 рублей;</w:t>
      </w:r>
    </w:p>
    <w:p w:rsidR="00791744" w:rsidRDefault="00791744" w:rsidP="00511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 10 тонн</w:t>
      </w:r>
      <w:r w:rsidR="00511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11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700 рублей;</w:t>
      </w:r>
    </w:p>
    <w:p w:rsidR="00791744" w:rsidRDefault="00791744" w:rsidP="00511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 15 тонн</w:t>
      </w:r>
      <w:r w:rsidR="00511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11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1000 рублей;</w:t>
      </w:r>
    </w:p>
    <w:p w:rsidR="00791744" w:rsidRPr="002D26C2" w:rsidRDefault="00791744" w:rsidP="00511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-постоянный пропуск на период временного ограничения</w:t>
      </w:r>
      <w:r w:rsidR="00511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11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10000 рублей.</w:t>
      </w:r>
    </w:p>
    <w:p w:rsidR="00791744" w:rsidRPr="002D26C2" w:rsidRDefault="00791744" w:rsidP="00511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sz w:val="28"/>
          <w:szCs w:val="28"/>
        </w:rPr>
        <w:t>5. Выдачу пропусков и прием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6C2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26C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26C2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Баткатского</w:t>
      </w:r>
      <w:r w:rsidRPr="002D26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адресу: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аткат пер</w:t>
      </w:r>
      <w:r w:rsidRPr="002D26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Кооперативный,1.</w:t>
      </w:r>
    </w:p>
    <w:p w:rsidR="00791744" w:rsidRDefault="00791744" w:rsidP="00511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sz w:val="28"/>
          <w:szCs w:val="28"/>
        </w:rPr>
        <w:t>6. Средства, полученные от сбор</w:t>
      </w:r>
      <w:r>
        <w:rPr>
          <w:rFonts w:ascii="Times New Roman" w:hAnsi="Times New Roman" w:cs="Times New Roman"/>
          <w:sz w:val="28"/>
          <w:szCs w:val="28"/>
        </w:rPr>
        <w:t>а платы</w:t>
      </w:r>
      <w:r w:rsidRPr="002D26C2">
        <w:rPr>
          <w:rFonts w:ascii="Times New Roman" w:hAnsi="Times New Roman" w:cs="Times New Roman"/>
          <w:sz w:val="28"/>
          <w:szCs w:val="28"/>
        </w:rPr>
        <w:t xml:space="preserve"> за пропуск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26C2">
        <w:rPr>
          <w:rFonts w:ascii="Times New Roman" w:hAnsi="Times New Roman" w:cs="Times New Roman"/>
          <w:sz w:val="28"/>
          <w:szCs w:val="28"/>
        </w:rPr>
        <w:t xml:space="preserve">, направить в бюджет </w:t>
      </w:r>
      <w:r w:rsidR="002500C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«Баткатское сельское поселение»</w:t>
      </w:r>
      <w:r w:rsidRPr="002D26C2">
        <w:rPr>
          <w:rFonts w:ascii="Times New Roman" w:hAnsi="Times New Roman" w:cs="Times New Roman"/>
          <w:sz w:val="28"/>
          <w:szCs w:val="28"/>
        </w:rPr>
        <w:t>.</w:t>
      </w:r>
    </w:p>
    <w:p w:rsidR="00791744" w:rsidRPr="002D26C2" w:rsidRDefault="00791744" w:rsidP="00511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791744">
        <w:rPr>
          <w:rFonts w:ascii="Times New Roman" w:hAnsi="Times New Roman"/>
          <w:bCs/>
          <w:sz w:val="28"/>
          <w:szCs w:val="28"/>
        </w:rPr>
        <w:t xml:space="preserve"> </w:t>
      </w:r>
      <w:r w:rsidRPr="00DC36E4">
        <w:rPr>
          <w:rFonts w:ascii="Times New Roman" w:hAnsi="Times New Roman"/>
          <w:bCs/>
          <w:sz w:val="28"/>
          <w:szCs w:val="28"/>
        </w:rPr>
        <w:t>Настоящее постановление подлежит обнародованию и  размещению на официальном сайте администрации Баткатского сельского поселения</w:t>
      </w:r>
      <w:r w:rsidR="002500C2">
        <w:rPr>
          <w:rFonts w:ascii="Times New Roman" w:hAnsi="Times New Roman"/>
          <w:bCs/>
          <w:sz w:val="28"/>
          <w:szCs w:val="28"/>
        </w:rPr>
        <w:t>.</w:t>
      </w:r>
    </w:p>
    <w:p w:rsidR="002D26C2" w:rsidRDefault="00791744" w:rsidP="00511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D26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D26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26C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ведуще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D26C2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 по вопросам ЖКХ</w:t>
      </w:r>
      <w:r w:rsidRPr="002D26C2">
        <w:rPr>
          <w:rFonts w:ascii="Times New Roman" w:hAnsi="Times New Roman" w:cs="Times New Roman"/>
          <w:sz w:val="28"/>
          <w:szCs w:val="28"/>
        </w:rPr>
        <w:t xml:space="preserve"> Непомнящих Евгения Анатольевича</w:t>
      </w:r>
      <w:r w:rsidR="002500C2">
        <w:rPr>
          <w:rFonts w:ascii="Times New Roman" w:hAnsi="Times New Roman" w:cs="Times New Roman"/>
          <w:sz w:val="28"/>
          <w:szCs w:val="28"/>
        </w:rPr>
        <w:t>.</w:t>
      </w:r>
    </w:p>
    <w:p w:rsidR="00D43D04" w:rsidRPr="002D26C2" w:rsidRDefault="00D43D04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6787" w:rsidRDefault="00791744" w:rsidP="00FB3CE7">
      <w:pPr>
        <w:spacing w:after="0" w:line="240" w:lineRule="atLeast"/>
      </w:pPr>
      <w:r w:rsidRPr="00DC36E4">
        <w:rPr>
          <w:rFonts w:ascii="Times New Roman" w:hAnsi="Times New Roman"/>
          <w:sz w:val="28"/>
          <w:szCs w:val="28"/>
        </w:rPr>
        <w:t>Глава Баткатского сельского поселения</w:t>
      </w:r>
      <w:r w:rsidRPr="00DC36E4">
        <w:rPr>
          <w:rFonts w:ascii="Times New Roman" w:hAnsi="Times New Roman"/>
          <w:sz w:val="28"/>
          <w:szCs w:val="28"/>
        </w:rPr>
        <w:tab/>
      </w:r>
      <w:r w:rsidRPr="00DC36E4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DC36E4">
        <w:rPr>
          <w:rFonts w:ascii="Times New Roman" w:hAnsi="Times New Roman"/>
          <w:sz w:val="28"/>
          <w:szCs w:val="28"/>
        </w:rPr>
        <w:tab/>
        <w:t>Л.П.Радаева</w:t>
      </w:r>
    </w:p>
    <w:sectPr w:rsidR="00236787" w:rsidSect="0032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527B"/>
    <w:multiLevelType w:val="hybridMultilevel"/>
    <w:tmpl w:val="4EC691B6"/>
    <w:lvl w:ilvl="0" w:tplc="330CD69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6C2"/>
    <w:rsid w:val="0004338E"/>
    <w:rsid w:val="00107646"/>
    <w:rsid w:val="00212214"/>
    <w:rsid w:val="00236787"/>
    <w:rsid w:val="002500C2"/>
    <w:rsid w:val="00270A58"/>
    <w:rsid w:val="002D26C2"/>
    <w:rsid w:val="002E545C"/>
    <w:rsid w:val="003003FE"/>
    <w:rsid w:val="003037ED"/>
    <w:rsid w:val="00323823"/>
    <w:rsid w:val="00335374"/>
    <w:rsid w:val="004A2944"/>
    <w:rsid w:val="00507036"/>
    <w:rsid w:val="0051126E"/>
    <w:rsid w:val="00591857"/>
    <w:rsid w:val="005E5E07"/>
    <w:rsid w:val="005F6074"/>
    <w:rsid w:val="006246FA"/>
    <w:rsid w:val="00673E67"/>
    <w:rsid w:val="006802FD"/>
    <w:rsid w:val="00721871"/>
    <w:rsid w:val="00791744"/>
    <w:rsid w:val="007A7EA3"/>
    <w:rsid w:val="00874DE2"/>
    <w:rsid w:val="008961F3"/>
    <w:rsid w:val="009841DD"/>
    <w:rsid w:val="009E3B73"/>
    <w:rsid w:val="009F3D29"/>
    <w:rsid w:val="00A32DD1"/>
    <w:rsid w:val="00A41371"/>
    <w:rsid w:val="00AE26B2"/>
    <w:rsid w:val="00B0449C"/>
    <w:rsid w:val="00B059C6"/>
    <w:rsid w:val="00B242C2"/>
    <w:rsid w:val="00B4004B"/>
    <w:rsid w:val="00B55312"/>
    <w:rsid w:val="00B65E5F"/>
    <w:rsid w:val="00CD5461"/>
    <w:rsid w:val="00D118A2"/>
    <w:rsid w:val="00D248E0"/>
    <w:rsid w:val="00D43D04"/>
    <w:rsid w:val="00E415DA"/>
    <w:rsid w:val="00E70826"/>
    <w:rsid w:val="00EB6106"/>
    <w:rsid w:val="00F11C3D"/>
    <w:rsid w:val="00F24543"/>
    <w:rsid w:val="00FB3CE7"/>
    <w:rsid w:val="00FC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23"/>
  </w:style>
  <w:style w:type="paragraph" w:styleId="1">
    <w:name w:val="heading 1"/>
    <w:basedOn w:val="a"/>
    <w:next w:val="a"/>
    <w:link w:val="10"/>
    <w:qFormat/>
    <w:rsid w:val="002D26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D26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D26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6C2"/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Заголовок 2 Знак"/>
    <w:basedOn w:val="a0"/>
    <w:link w:val="2"/>
    <w:semiHidden/>
    <w:rsid w:val="002D26C2"/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D26C2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2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cp:lastPrinted>2021-03-19T04:45:00Z</cp:lastPrinted>
  <dcterms:created xsi:type="dcterms:W3CDTF">2015-04-07T09:29:00Z</dcterms:created>
  <dcterms:modified xsi:type="dcterms:W3CDTF">2022-03-15T07:21:00Z</dcterms:modified>
</cp:coreProperties>
</file>