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08D" w:rsidRPr="00B62562" w:rsidRDefault="0092508D" w:rsidP="0092508D">
      <w:pPr>
        <w:pStyle w:val="a8"/>
        <w:rPr>
          <w:rFonts w:ascii="Arial" w:hAnsi="Arial" w:cs="Arial"/>
          <w:sz w:val="24"/>
        </w:rPr>
      </w:pPr>
      <w:r w:rsidRPr="00B62562">
        <w:rPr>
          <w:rFonts w:ascii="Arial" w:hAnsi="Arial" w:cs="Arial"/>
          <w:sz w:val="24"/>
        </w:rPr>
        <w:t>Администрация Баткатского сельского поселения</w:t>
      </w:r>
    </w:p>
    <w:p w:rsidR="0092508D" w:rsidRPr="00B62562" w:rsidRDefault="0092508D" w:rsidP="0092508D">
      <w:pPr>
        <w:jc w:val="center"/>
        <w:rPr>
          <w:rFonts w:ascii="Arial" w:hAnsi="Arial" w:cs="Arial"/>
          <w:sz w:val="24"/>
          <w:szCs w:val="24"/>
        </w:rPr>
      </w:pPr>
      <w:r w:rsidRPr="00B62562">
        <w:rPr>
          <w:rFonts w:ascii="Arial" w:hAnsi="Arial" w:cs="Arial"/>
          <w:sz w:val="24"/>
          <w:szCs w:val="24"/>
        </w:rPr>
        <w:t>Шегарского района</w:t>
      </w:r>
    </w:p>
    <w:p w:rsidR="0092508D" w:rsidRPr="00B62562" w:rsidRDefault="0092508D" w:rsidP="0092508D">
      <w:pPr>
        <w:pStyle w:val="1"/>
        <w:rPr>
          <w:rFonts w:ascii="Arial" w:hAnsi="Arial" w:cs="Arial"/>
          <w:sz w:val="24"/>
        </w:rPr>
      </w:pPr>
      <w:r w:rsidRPr="00B62562">
        <w:rPr>
          <w:rFonts w:ascii="Arial" w:hAnsi="Arial" w:cs="Arial"/>
          <w:sz w:val="24"/>
        </w:rPr>
        <w:t>ПОСТАНОВЛЕНИЕ</w:t>
      </w:r>
    </w:p>
    <w:p w:rsidR="0092508D" w:rsidRPr="00B62562" w:rsidRDefault="0092508D" w:rsidP="0092508D">
      <w:pPr>
        <w:rPr>
          <w:rFonts w:ascii="Arial" w:hAnsi="Arial" w:cs="Arial"/>
          <w:b/>
          <w:bCs/>
          <w:sz w:val="24"/>
          <w:szCs w:val="24"/>
        </w:rPr>
      </w:pPr>
    </w:p>
    <w:p w:rsidR="0092508D" w:rsidRPr="00B62562" w:rsidRDefault="0092508D" w:rsidP="0092508D">
      <w:pPr>
        <w:rPr>
          <w:rFonts w:ascii="Arial" w:hAnsi="Arial" w:cs="Arial"/>
          <w:sz w:val="24"/>
          <w:szCs w:val="24"/>
        </w:rPr>
      </w:pPr>
      <w:r w:rsidRPr="00B62562">
        <w:rPr>
          <w:rFonts w:ascii="Arial" w:hAnsi="Arial" w:cs="Arial"/>
          <w:sz w:val="24"/>
          <w:szCs w:val="24"/>
        </w:rPr>
        <w:t xml:space="preserve">с. Баткат                                                                                                    </w:t>
      </w:r>
      <w:r w:rsidRPr="00B62562">
        <w:rPr>
          <w:rFonts w:ascii="Arial" w:hAnsi="Arial" w:cs="Arial"/>
          <w:sz w:val="24"/>
          <w:szCs w:val="24"/>
        </w:rPr>
        <w:tab/>
        <w:t xml:space="preserve"> № 4</w:t>
      </w:r>
      <w:r w:rsidR="00817566" w:rsidRPr="00B62562">
        <w:rPr>
          <w:rFonts w:ascii="Arial" w:hAnsi="Arial" w:cs="Arial"/>
          <w:sz w:val="24"/>
          <w:szCs w:val="24"/>
        </w:rPr>
        <w:t>3</w:t>
      </w:r>
      <w:r w:rsidRPr="00B62562">
        <w:rPr>
          <w:rFonts w:ascii="Arial" w:hAnsi="Arial" w:cs="Arial"/>
          <w:sz w:val="24"/>
          <w:szCs w:val="24"/>
        </w:rPr>
        <w:t>а</w:t>
      </w:r>
    </w:p>
    <w:p w:rsidR="0092508D" w:rsidRPr="00B62562" w:rsidRDefault="0092508D" w:rsidP="0092508D">
      <w:pPr>
        <w:rPr>
          <w:rFonts w:ascii="Arial" w:hAnsi="Arial" w:cs="Arial"/>
          <w:sz w:val="24"/>
          <w:szCs w:val="24"/>
        </w:rPr>
      </w:pPr>
      <w:r w:rsidRPr="00B62562">
        <w:rPr>
          <w:rFonts w:ascii="Arial" w:hAnsi="Arial" w:cs="Arial"/>
          <w:sz w:val="24"/>
          <w:szCs w:val="24"/>
        </w:rPr>
        <w:t>«10» июля 2023 года</w:t>
      </w:r>
    </w:p>
    <w:p w:rsidR="00C16E3A" w:rsidRPr="00B62562" w:rsidRDefault="00C16E3A" w:rsidP="00C16E3A">
      <w:pPr>
        <w:pStyle w:val="a4"/>
        <w:rPr>
          <w:rFonts w:ascii="Arial" w:hAnsi="Arial" w:cs="Arial"/>
          <w:color w:val="000000"/>
          <w:sz w:val="24"/>
          <w:szCs w:val="24"/>
        </w:rPr>
      </w:pPr>
    </w:p>
    <w:p w:rsidR="00C16E3A" w:rsidRPr="00B62562" w:rsidRDefault="00C16E3A" w:rsidP="0092508D">
      <w:pPr>
        <w:pStyle w:val="a4"/>
        <w:jc w:val="center"/>
        <w:rPr>
          <w:rFonts w:ascii="Arial" w:hAnsi="Arial" w:cs="Arial"/>
          <w:color w:val="000000"/>
          <w:sz w:val="24"/>
          <w:szCs w:val="24"/>
        </w:rPr>
      </w:pPr>
      <w:r w:rsidRPr="00B62562">
        <w:rPr>
          <w:rFonts w:ascii="Arial" w:hAnsi="Arial" w:cs="Arial"/>
          <w:color w:val="000000"/>
          <w:sz w:val="24"/>
          <w:szCs w:val="24"/>
        </w:rPr>
        <w:t xml:space="preserve">« </w:t>
      </w:r>
      <w:r w:rsidR="0092508D" w:rsidRPr="00B62562">
        <w:rPr>
          <w:rFonts w:ascii="Arial" w:hAnsi="Arial" w:cs="Arial"/>
          <w:color w:val="000000"/>
          <w:sz w:val="24"/>
          <w:szCs w:val="24"/>
        </w:rPr>
        <w:t>О</w:t>
      </w:r>
      <w:r w:rsidRPr="00B62562">
        <w:rPr>
          <w:rFonts w:ascii="Arial" w:hAnsi="Arial" w:cs="Arial"/>
          <w:color w:val="000000"/>
          <w:sz w:val="24"/>
          <w:szCs w:val="24"/>
        </w:rPr>
        <w:t xml:space="preserve"> со</w:t>
      </w:r>
      <w:r w:rsidR="00BC4053" w:rsidRPr="00B62562">
        <w:rPr>
          <w:rFonts w:ascii="Arial" w:hAnsi="Arial" w:cs="Arial"/>
          <w:color w:val="000000"/>
          <w:sz w:val="24"/>
          <w:szCs w:val="24"/>
        </w:rPr>
        <w:t>з</w:t>
      </w:r>
      <w:r w:rsidRPr="00B62562">
        <w:rPr>
          <w:rFonts w:ascii="Arial" w:hAnsi="Arial" w:cs="Arial"/>
          <w:color w:val="000000"/>
          <w:sz w:val="24"/>
          <w:szCs w:val="24"/>
        </w:rPr>
        <w:t>дании постояннодействующей комиссии</w:t>
      </w:r>
      <w:r w:rsidR="00817566" w:rsidRPr="00B62562">
        <w:rPr>
          <w:rFonts w:ascii="Arial" w:hAnsi="Arial" w:cs="Arial"/>
          <w:color w:val="000000"/>
          <w:sz w:val="24"/>
          <w:szCs w:val="24"/>
        </w:rPr>
        <w:t xml:space="preserve"> </w:t>
      </w:r>
      <w:r w:rsidRPr="00B62562">
        <w:rPr>
          <w:rFonts w:ascii="Arial" w:hAnsi="Arial" w:cs="Arial"/>
          <w:color w:val="000000"/>
          <w:sz w:val="24"/>
          <w:szCs w:val="24"/>
        </w:rPr>
        <w:t>по подготовке проектов внесения изменений в</w:t>
      </w:r>
      <w:r w:rsidR="00817566" w:rsidRPr="00B62562">
        <w:rPr>
          <w:rFonts w:ascii="Arial" w:hAnsi="Arial" w:cs="Arial"/>
          <w:color w:val="000000"/>
          <w:sz w:val="24"/>
          <w:szCs w:val="24"/>
        </w:rPr>
        <w:t xml:space="preserve"> </w:t>
      </w:r>
      <w:r w:rsidRPr="00B62562">
        <w:rPr>
          <w:rFonts w:ascii="Arial" w:hAnsi="Arial" w:cs="Arial"/>
          <w:color w:val="000000"/>
          <w:sz w:val="24"/>
          <w:szCs w:val="24"/>
        </w:rPr>
        <w:t>Генеральный план и правила землепользования и</w:t>
      </w:r>
    </w:p>
    <w:p w:rsidR="00C16E3A" w:rsidRPr="00B62562" w:rsidRDefault="00C16E3A" w:rsidP="0092508D">
      <w:pPr>
        <w:pStyle w:val="a4"/>
        <w:jc w:val="center"/>
        <w:rPr>
          <w:rFonts w:ascii="Arial" w:hAnsi="Arial" w:cs="Arial"/>
          <w:color w:val="000000"/>
          <w:sz w:val="24"/>
          <w:szCs w:val="24"/>
        </w:rPr>
      </w:pPr>
      <w:r w:rsidRPr="00B62562">
        <w:rPr>
          <w:rFonts w:ascii="Arial" w:hAnsi="Arial" w:cs="Arial"/>
          <w:color w:val="000000"/>
          <w:sz w:val="24"/>
          <w:szCs w:val="24"/>
        </w:rPr>
        <w:t>застройки Баткатского сельского поселения»</w:t>
      </w:r>
    </w:p>
    <w:p w:rsidR="00C16E3A" w:rsidRPr="00B62562" w:rsidRDefault="00C16E3A" w:rsidP="00C16E3A">
      <w:pPr>
        <w:pStyle w:val="a4"/>
        <w:rPr>
          <w:rFonts w:ascii="Arial" w:hAnsi="Arial" w:cs="Arial"/>
          <w:color w:val="000000"/>
          <w:sz w:val="24"/>
          <w:szCs w:val="24"/>
        </w:rPr>
      </w:pPr>
    </w:p>
    <w:p w:rsidR="00C16E3A" w:rsidRPr="00B62562" w:rsidRDefault="00C16E3A" w:rsidP="0092508D">
      <w:pPr>
        <w:pStyle w:val="a4"/>
        <w:ind w:firstLine="708"/>
        <w:rPr>
          <w:rFonts w:ascii="Arial" w:hAnsi="Arial" w:cs="Arial"/>
          <w:color w:val="000000"/>
          <w:sz w:val="24"/>
          <w:szCs w:val="24"/>
        </w:rPr>
      </w:pPr>
      <w:r w:rsidRPr="00B62562">
        <w:rPr>
          <w:rFonts w:ascii="Arial" w:hAnsi="Arial" w:cs="Arial"/>
          <w:color w:val="000000"/>
          <w:sz w:val="24"/>
          <w:szCs w:val="24"/>
        </w:rPr>
        <w:t xml:space="preserve"> В целях обеспечения устойчивого развития территории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w:t>
      </w:r>
      <w:proofErr w:type="gramStart"/>
      <w:r w:rsidRPr="00B62562">
        <w:rPr>
          <w:rFonts w:ascii="Arial" w:hAnsi="Arial" w:cs="Arial"/>
          <w:color w:val="000000"/>
          <w:sz w:val="24"/>
          <w:szCs w:val="24"/>
        </w:rPr>
        <w:t xml:space="preserve"> </w:t>
      </w:r>
      <w:r w:rsidR="00BC4053" w:rsidRPr="00B62562">
        <w:rPr>
          <w:rFonts w:ascii="Arial" w:hAnsi="Arial" w:cs="Arial"/>
          <w:color w:val="000000"/>
          <w:sz w:val="24"/>
          <w:szCs w:val="24"/>
        </w:rPr>
        <w:t>,</w:t>
      </w:r>
      <w:proofErr w:type="gramEnd"/>
      <w:r w:rsidR="00BC4053" w:rsidRPr="00B62562">
        <w:rPr>
          <w:rFonts w:ascii="Arial" w:hAnsi="Arial" w:cs="Arial"/>
          <w:color w:val="000000"/>
          <w:sz w:val="24"/>
          <w:szCs w:val="24"/>
        </w:rPr>
        <w:t xml:space="preserve">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10 октября 2003 года № 131-ФЗ «Об общих принципах организации местного самоуправления в Российской Федерации», Уставом Баткатского сельского поселения: </w:t>
      </w:r>
    </w:p>
    <w:p w:rsidR="00BC4053" w:rsidRPr="00B62562" w:rsidRDefault="00BC4053" w:rsidP="00C16E3A">
      <w:pPr>
        <w:pStyle w:val="a4"/>
        <w:rPr>
          <w:rFonts w:ascii="Arial" w:hAnsi="Arial" w:cs="Arial"/>
          <w:color w:val="000000"/>
          <w:sz w:val="24"/>
          <w:szCs w:val="24"/>
        </w:rPr>
      </w:pPr>
    </w:p>
    <w:p w:rsidR="00BC4053" w:rsidRPr="00B62562" w:rsidRDefault="00BC4053" w:rsidP="00C16E3A">
      <w:pPr>
        <w:pStyle w:val="a4"/>
        <w:rPr>
          <w:rFonts w:ascii="Arial" w:hAnsi="Arial" w:cs="Arial"/>
          <w:color w:val="000000"/>
          <w:sz w:val="24"/>
          <w:szCs w:val="24"/>
        </w:rPr>
      </w:pPr>
      <w:r w:rsidRPr="00B62562">
        <w:rPr>
          <w:rFonts w:ascii="Arial" w:hAnsi="Arial" w:cs="Arial"/>
          <w:color w:val="000000"/>
          <w:sz w:val="24"/>
          <w:szCs w:val="24"/>
        </w:rPr>
        <w:t xml:space="preserve">                                                            ПОСТАНОВЛЯЮ:</w:t>
      </w:r>
    </w:p>
    <w:p w:rsidR="00BC4053" w:rsidRPr="00B62562" w:rsidRDefault="00BC4053" w:rsidP="00C16E3A">
      <w:pPr>
        <w:pStyle w:val="a4"/>
        <w:rPr>
          <w:rFonts w:ascii="Arial" w:hAnsi="Arial" w:cs="Arial"/>
          <w:color w:val="000000"/>
          <w:sz w:val="24"/>
          <w:szCs w:val="24"/>
        </w:rPr>
      </w:pPr>
    </w:p>
    <w:p w:rsidR="00BC4053" w:rsidRPr="00B62562" w:rsidRDefault="00BC4053" w:rsidP="00BC4053">
      <w:pPr>
        <w:pStyle w:val="a4"/>
        <w:rPr>
          <w:rFonts w:ascii="Arial" w:hAnsi="Arial" w:cs="Arial"/>
          <w:color w:val="000000"/>
          <w:sz w:val="24"/>
          <w:szCs w:val="24"/>
        </w:rPr>
      </w:pPr>
      <w:r w:rsidRPr="00B62562">
        <w:rPr>
          <w:rFonts w:ascii="Arial" w:hAnsi="Arial" w:cs="Arial"/>
          <w:color w:val="000000"/>
          <w:sz w:val="24"/>
          <w:szCs w:val="24"/>
        </w:rPr>
        <w:t>1.Создать постоянно действующ</w:t>
      </w:r>
      <w:r w:rsidR="0065620B" w:rsidRPr="00B62562">
        <w:rPr>
          <w:rFonts w:ascii="Arial" w:hAnsi="Arial" w:cs="Arial"/>
          <w:color w:val="000000"/>
          <w:sz w:val="24"/>
          <w:szCs w:val="24"/>
        </w:rPr>
        <w:t>ую</w:t>
      </w:r>
      <w:r w:rsidRPr="00B62562">
        <w:rPr>
          <w:rFonts w:ascii="Arial" w:hAnsi="Arial" w:cs="Arial"/>
          <w:color w:val="000000"/>
          <w:sz w:val="24"/>
          <w:szCs w:val="24"/>
        </w:rPr>
        <w:t xml:space="preserve"> комисси</w:t>
      </w:r>
      <w:r w:rsidR="0065620B" w:rsidRPr="00B62562">
        <w:rPr>
          <w:rFonts w:ascii="Arial" w:hAnsi="Arial" w:cs="Arial"/>
          <w:color w:val="000000"/>
          <w:sz w:val="24"/>
          <w:szCs w:val="24"/>
        </w:rPr>
        <w:t>ю</w:t>
      </w:r>
      <w:r w:rsidRPr="00B62562">
        <w:rPr>
          <w:rFonts w:ascii="Arial" w:hAnsi="Arial" w:cs="Arial"/>
          <w:color w:val="000000"/>
          <w:sz w:val="24"/>
          <w:szCs w:val="24"/>
        </w:rPr>
        <w:t xml:space="preserve"> по подготовке проектов</w:t>
      </w:r>
      <w:r w:rsidR="00EE223F" w:rsidRPr="00B62562">
        <w:rPr>
          <w:rFonts w:ascii="Arial" w:hAnsi="Arial" w:cs="Arial"/>
          <w:color w:val="000000"/>
          <w:sz w:val="24"/>
          <w:szCs w:val="24"/>
        </w:rPr>
        <w:t xml:space="preserve"> внесения изменений в </w:t>
      </w:r>
      <w:r w:rsidRPr="00B62562">
        <w:rPr>
          <w:rFonts w:ascii="Arial" w:hAnsi="Arial" w:cs="Arial"/>
          <w:color w:val="000000"/>
          <w:sz w:val="24"/>
          <w:szCs w:val="24"/>
        </w:rPr>
        <w:t>Генеральный пла</w:t>
      </w:r>
      <w:r w:rsidR="00EE223F" w:rsidRPr="00B62562">
        <w:rPr>
          <w:rFonts w:ascii="Arial" w:hAnsi="Arial" w:cs="Arial"/>
          <w:color w:val="000000"/>
          <w:sz w:val="24"/>
          <w:szCs w:val="24"/>
        </w:rPr>
        <w:t xml:space="preserve">н и правила землепользования и </w:t>
      </w:r>
      <w:r w:rsidRPr="00B62562">
        <w:rPr>
          <w:rFonts w:ascii="Arial" w:hAnsi="Arial" w:cs="Arial"/>
          <w:color w:val="000000"/>
          <w:sz w:val="24"/>
          <w:szCs w:val="24"/>
        </w:rPr>
        <w:t>застройки Баткатского сельского поселения</w:t>
      </w:r>
      <w:r w:rsidR="00EE223F" w:rsidRPr="00B62562">
        <w:rPr>
          <w:rFonts w:ascii="Arial" w:hAnsi="Arial" w:cs="Arial"/>
          <w:color w:val="000000"/>
          <w:sz w:val="24"/>
          <w:szCs w:val="24"/>
        </w:rPr>
        <w:t>.</w:t>
      </w:r>
    </w:p>
    <w:p w:rsidR="00EE223F" w:rsidRPr="00B62562" w:rsidRDefault="00EE223F" w:rsidP="00BC4053">
      <w:pPr>
        <w:pStyle w:val="a4"/>
        <w:rPr>
          <w:rFonts w:ascii="Arial" w:hAnsi="Arial" w:cs="Arial"/>
          <w:color w:val="000000"/>
          <w:sz w:val="24"/>
          <w:szCs w:val="24"/>
        </w:rPr>
      </w:pPr>
      <w:r w:rsidRPr="00B62562">
        <w:rPr>
          <w:rFonts w:ascii="Arial" w:hAnsi="Arial" w:cs="Arial"/>
          <w:color w:val="000000"/>
          <w:sz w:val="24"/>
          <w:szCs w:val="24"/>
        </w:rPr>
        <w:t>2.Утвердить состав Комиссии</w:t>
      </w:r>
      <w:proofErr w:type="gramStart"/>
      <w:r w:rsidRPr="00B62562">
        <w:rPr>
          <w:rFonts w:ascii="Arial" w:hAnsi="Arial" w:cs="Arial"/>
          <w:color w:val="000000"/>
          <w:sz w:val="24"/>
          <w:szCs w:val="24"/>
        </w:rPr>
        <w:t>.(</w:t>
      </w:r>
      <w:proofErr w:type="gramEnd"/>
      <w:r w:rsidRPr="00B62562">
        <w:rPr>
          <w:rFonts w:ascii="Arial" w:hAnsi="Arial" w:cs="Arial"/>
          <w:color w:val="000000"/>
          <w:sz w:val="24"/>
          <w:szCs w:val="24"/>
        </w:rPr>
        <w:t>Приложение №1)</w:t>
      </w:r>
    </w:p>
    <w:p w:rsidR="00EE223F" w:rsidRPr="00B62562" w:rsidRDefault="00EE223F" w:rsidP="00BC4053">
      <w:pPr>
        <w:pStyle w:val="a4"/>
        <w:rPr>
          <w:rFonts w:ascii="Arial" w:hAnsi="Arial" w:cs="Arial"/>
          <w:color w:val="000000"/>
          <w:sz w:val="24"/>
          <w:szCs w:val="24"/>
        </w:rPr>
      </w:pPr>
      <w:r w:rsidRPr="00B62562">
        <w:rPr>
          <w:rFonts w:ascii="Arial" w:hAnsi="Arial" w:cs="Arial"/>
          <w:color w:val="000000"/>
          <w:sz w:val="24"/>
          <w:szCs w:val="24"/>
        </w:rPr>
        <w:t>3.Утвердить Положение о комиссии (Приложение №2)</w:t>
      </w:r>
    </w:p>
    <w:p w:rsidR="00EE223F" w:rsidRPr="00B62562" w:rsidRDefault="00EE223F" w:rsidP="00BC4053">
      <w:pPr>
        <w:pStyle w:val="a4"/>
        <w:rPr>
          <w:rFonts w:ascii="Arial" w:hAnsi="Arial" w:cs="Arial"/>
          <w:color w:val="000000"/>
          <w:sz w:val="24"/>
          <w:szCs w:val="24"/>
        </w:rPr>
      </w:pPr>
      <w:r w:rsidRPr="00B62562">
        <w:rPr>
          <w:rFonts w:ascii="Arial" w:hAnsi="Arial" w:cs="Arial"/>
          <w:color w:val="000000"/>
          <w:sz w:val="24"/>
          <w:szCs w:val="24"/>
        </w:rPr>
        <w:t>4.Утвердить Порядок направления в Комиссию предложений заинтересованных лиц по подготовке проекта внесения изменений в ГП и ПЗЗ Баткатского сельского поселения.</w:t>
      </w:r>
      <w:r w:rsidR="00817566" w:rsidRPr="00B62562">
        <w:rPr>
          <w:rFonts w:ascii="Arial" w:hAnsi="Arial" w:cs="Arial"/>
          <w:color w:val="000000"/>
          <w:sz w:val="24"/>
          <w:szCs w:val="24"/>
        </w:rPr>
        <w:t xml:space="preserve"> (Приложение №3)</w:t>
      </w:r>
    </w:p>
    <w:p w:rsidR="00EE223F" w:rsidRPr="00B62562" w:rsidRDefault="00EE223F" w:rsidP="00BC4053">
      <w:pPr>
        <w:pStyle w:val="a4"/>
        <w:rPr>
          <w:rFonts w:ascii="Arial" w:hAnsi="Arial" w:cs="Arial"/>
          <w:color w:val="000000"/>
          <w:sz w:val="24"/>
          <w:szCs w:val="24"/>
        </w:rPr>
      </w:pPr>
      <w:r w:rsidRPr="00B62562">
        <w:rPr>
          <w:rFonts w:ascii="Arial" w:hAnsi="Arial" w:cs="Arial"/>
          <w:color w:val="000000"/>
          <w:sz w:val="24"/>
          <w:szCs w:val="24"/>
        </w:rPr>
        <w:t xml:space="preserve">5.Опубликовать постановление </w:t>
      </w:r>
      <w:r w:rsidR="00817566" w:rsidRPr="00B62562">
        <w:rPr>
          <w:rFonts w:ascii="Arial" w:hAnsi="Arial" w:cs="Arial"/>
          <w:color w:val="000000"/>
          <w:sz w:val="24"/>
          <w:szCs w:val="24"/>
        </w:rPr>
        <w:t xml:space="preserve"> </w:t>
      </w:r>
      <w:r w:rsidRPr="00B62562">
        <w:rPr>
          <w:rFonts w:ascii="Arial" w:hAnsi="Arial" w:cs="Arial"/>
          <w:color w:val="000000"/>
          <w:sz w:val="24"/>
          <w:szCs w:val="24"/>
        </w:rPr>
        <w:t xml:space="preserve"> и разместить на официальном сайте администрации</w:t>
      </w:r>
      <w:r w:rsidR="00817566" w:rsidRPr="00B62562">
        <w:rPr>
          <w:rFonts w:ascii="Arial" w:hAnsi="Arial" w:cs="Arial"/>
          <w:color w:val="000000"/>
          <w:sz w:val="24"/>
          <w:szCs w:val="24"/>
        </w:rPr>
        <w:t xml:space="preserve"> </w:t>
      </w:r>
      <w:r w:rsidR="00053291" w:rsidRPr="00B62562">
        <w:rPr>
          <w:rFonts w:ascii="Arial" w:hAnsi="Arial" w:cs="Arial"/>
          <w:color w:val="000000"/>
          <w:sz w:val="24"/>
          <w:szCs w:val="24"/>
        </w:rPr>
        <w:t>Б</w:t>
      </w:r>
      <w:r w:rsidR="00817566" w:rsidRPr="00B62562">
        <w:rPr>
          <w:rFonts w:ascii="Arial" w:hAnsi="Arial" w:cs="Arial"/>
          <w:color w:val="000000"/>
          <w:sz w:val="24"/>
          <w:szCs w:val="24"/>
        </w:rPr>
        <w:t>ат</w:t>
      </w:r>
      <w:r w:rsidR="00053291" w:rsidRPr="00B62562">
        <w:rPr>
          <w:rFonts w:ascii="Arial" w:hAnsi="Arial" w:cs="Arial"/>
          <w:color w:val="000000"/>
          <w:sz w:val="24"/>
          <w:szCs w:val="24"/>
        </w:rPr>
        <w:t>катского сельского поселения</w:t>
      </w:r>
      <w:r w:rsidRPr="00B62562">
        <w:rPr>
          <w:rFonts w:ascii="Arial" w:hAnsi="Arial" w:cs="Arial"/>
          <w:color w:val="000000"/>
          <w:sz w:val="24"/>
          <w:szCs w:val="24"/>
        </w:rPr>
        <w:t>.</w:t>
      </w:r>
    </w:p>
    <w:p w:rsidR="00745DCA" w:rsidRPr="00B62562" w:rsidRDefault="00745DCA" w:rsidP="00745DCA">
      <w:pPr>
        <w:pStyle w:val="a4"/>
        <w:ind w:left="644"/>
        <w:jc w:val="both"/>
        <w:rPr>
          <w:rFonts w:ascii="Arial" w:hAnsi="Arial" w:cs="Arial"/>
          <w:sz w:val="24"/>
          <w:szCs w:val="24"/>
        </w:rPr>
      </w:pPr>
    </w:p>
    <w:p w:rsidR="00F51ED7" w:rsidRPr="00B62562" w:rsidRDefault="00F51ED7" w:rsidP="002A15E3">
      <w:pPr>
        <w:pStyle w:val="a4"/>
        <w:jc w:val="both"/>
        <w:rPr>
          <w:rFonts w:ascii="Arial" w:hAnsi="Arial" w:cs="Arial"/>
          <w:sz w:val="24"/>
          <w:szCs w:val="24"/>
        </w:rPr>
      </w:pPr>
    </w:p>
    <w:p w:rsidR="00F51ED7" w:rsidRPr="00B62562" w:rsidRDefault="00F51ED7" w:rsidP="002A15E3">
      <w:pPr>
        <w:pStyle w:val="a4"/>
        <w:jc w:val="both"/>
        <w:rPr>
          <w:rFonts w:ascii="Arial" w:hAnsi="Arial" w:cs="Arial"/>
          <w:sz w:val="24"/>
          <w:szCs w:val="24"/>
        </w:rPr>
      </w:pPr>
    </w:p>
    <w:p w:rsidR="003F3074" w:rsidRPr="00B62562" w:rsidRDefault="00184BEB" w:rsidP="00184BEB">
      <w:pPr>
        <w:pStyle w:val="a4"/>
        <w:ind w:left="644"/>
        <w:jc w:val="both"/>
        <w:rPr>
          <w:rFonts w:ascii="Arial" w:hAnsi="Arial" w:cs="Arial"/>
          <w:sz w:val="24"/>
          <w:szCs w:val="24"/>
        </w:rPr>
      </w:pPr>
      <w:r w:rsidRPr="00B62562">
        <w:rPr>
          <w:rFonts w:ascii="Arial" w:hAnsi="Arial" w:cs="Arial"/>
          <w:sz w:val="24"/>
          <w:szCs w:val="24"/>
        </w:rPr>
        <w:t xml:space="preserve">Глава Баткатского сельского поселения     </w:t>
      </w:r>
      <w:r w:rsidR="00053291" w:rsidRPr="00B62562">
        <w:rPr>
          <w:rFonts w:ascii="Arial" w:hAnsi="Arial" w:cs="Arial"/>
          <w:sz w:val="24"/>
          <w:szCs w:val="24"/>
        </w:rPr>
        <w:t xml:space="preserve">                                     </w:t>
      </w:r>
      <w:r w:rsidRPr="00B62562">
        <w:rPr>
          <w:rFonts w:ascii="Arial" w:hAnsi="Arial" w:cs="Arial"/>
          <w:sz w:val="24"/>
          <w:szCs w:val="24"/>
        </w:rPr>
        <w:t xml:space="preserve">  </w:t>
      </w:r>
      <w:r w:rsidR="00B65AC6" w:rsidRPr="00B62562">
        <w:rPr>
          <w:rFonts w:ascii="Arial" w:hAnsi="Arial" w:cs="Arial"/>
          <w:sz w:val="24"/>
          <w:szCs w:val="24"/>
        </w:rPr>
        <w:t>Е.А.</w:t>
      </w:r>
      <w:proofErr w:type="gramStart"/>
      <w:r w:rsidR="00B65AC6" w:rsidRPr="00B62562">
        <w:rPr>
          <w:rFonts w:ascii="Arial" w:hAnsi="Arial" w:cs="Arial"/>
          <w:sz w:val="24"/>
          <w:szCs w:val="24"/>
        </w:rPr>
        <w:t>Непомнящих</w:t>
      </w:r>
      <w:proofErr w:type="gramEnd"/>
    </w:p>
    <w:p w:rsidR="003F3074" w:rsidRPr="00B62562" w:rsidRDefault="003F3074" w:rsidP="003F3074">
      <w:pPr>
        <w:rPr>
          <w:rFonts w:ascii="Arial" w:hAnsi="Arial" w:cs="Arial"/>
          <w:sz w:val="24"/>
          <w:szCs w:val="24"/>
        </w:rPr>
      </w:pPr>
    </w:p>
    <w:p w:rsidR="003F3074" w:rsidRPr="00B62562" w:rsidRDefault="003F3074" w:rsidP="003F3074">
      <w:pPr>
        <w:rPr>
          <w:rFonts w:ascii="Arial" w:hAnsi="Arial" w:cs="Arial"/>
          <w:sz w:val="24"/>
          <w:szCs w:val="24"/>
        </w:rPr>
      </w:pPr>
    </w:p>
    <w:p w:rsidR="00184BEB" w:rsidRPr="00B62562" w:rsidRDefault="00184BEB" w:rsidP="003F3074">
      <w:pPr>
        <w:rPr>
          <w:rFonts w:ascii="Arial" w:hAnsi="Arial" w:cs="Arial"/>
          <w:sz w:val="24"/>
          <w:szCs w:val="24"/>
        </w:rPr>
      </w:pPr>
    </w:p>
    <w:p w:rsidR="003F3074" w:rsidRPr="00B62562" w:rsidRDefault="003F3074" w:rsidP="003F3074">
      <w:pPr>
        <w:rPr>
          <w:rFonts w:ascii="Arial" w:hAnsi="Arial" w:cs="Arial"/>
          <w:sz w:val="24"/>
          <w:szCs w:val="24"/>
        </w:rPr>
      </w:pPr>
    </w:p>
    <w:p w:rsidR="003F3074" w:rsidRPr="00B62562" w:rsidRDefault="003F3074" w:rsidP="003F3074">
      <w:pPr>
        <w:rPr>
          <w:rFonts w:ascii="Arial" w:hAnsi="Arial" w:cs="Arial"/>
          <w:sz w:val="24"/>
          <w:szCs w:val="24"/>
        </w:rPr>
      </w:pPr>
    </w:p>
    <w:p w:rsidR="003F3074" w:rsidRPr="00B62562" w:rsidRDefault="003F3074" w:rsidP="000161AF">
      <w:pPr>
        <w:jc w:val="right"/>
        <w:rPr>
          <w:rFonts w:ascii="Arial" w:hAnsi="Arial" w:cs="Arial"/>
          <w:sz w:val="24"/>
          <w:szCs w:val="24"/>
        </w:rPr>
      </w:pPr>
      <w:r w:rsidRPr="00B62562">
        <w:rPr>
          <w:rFonts w:ascii="Arial" w:hAnsi="Arial" w:cs="Arial"/>
          <w:sz w:val="24"/>
          <w:szCs w:val="24"/>
        </w:rPr>
        <w:lastRenderedPageBreak/>
        <w:t xml:space="preserve">Приложение № 1 </w:t>
      </w:r>
    </w:p>
    <w:p w:rsidR="003F3074" w:rsidRPr="00B62562" w:rsidRDefault="000161AF" w:rsidP="000161AF">
      <w:pPr>
        <w:jc w:val="right"/>
        <w:rPr>
          <w:rFonts w:ascii="Arial" w:hAnsi="Arial" w:cs="Arial"/>
          <w:sz w:val="24"/>
          <w:szCs w:val="24"/>
        </w:rPr>
      </w:pPr>
      <w:r w:rsidRPr="00B62562">
        <w:rPr>
          <w:rFonts w:ascii="Arial" w:hAnsi="Arial" w:cs="Arial"/>
          <w:sz w:val="24"/>
          <w:szCs w:val="24"/>
        </w:rPr>
        <w:t xml:space="preserve"> </w:t>
      </w:r>
      <w:r w:rsidR="003F3074" w:rsidRPr="00B62562">
        <w:rPr>
          <w:rFonts w:ascii="Arial" w:hAnsi="Arial" w:cs="Arial"/>
          <w:sz w:val="24"/>
          <w:szCs w:val="24"/>
        </w:rPr>
        <w:t xml:space="preserve"> </w:t>
      </w:r>
      <w:r w:rsidRPr="00B62562">
        <w:rPr>
          <w:rFonts w:ascii="Arial" w:hAnsi="Arial" w:cs="Arial"/>
          <w:sz w:val="24"/>
          <w:szCs w:val="24"/>
        </w:rPr>
        <w:t>к</w:t>
      </w:r>
      <w:r w:rsidR="003F3074" w:rsidRPr="00B62562">
        <w:rPr>
          <w:rFonts w:ascii="Arial" w:hAnsi="Arial" w:cs="Arial"/>
          <w:sz w:val="24"/>
          <w:szCs w:val="24"/>
        </w:rPr>
        <w:t xml:space="preserve"> </w:t>
      </w:r>
      <w:r w:rsidRPr="00B62562">
        <w:rPr>
          <w:rFonts w:ascii="Arial" w:hAnsi="Arial" w:cs="Arial"/>
          <w:sz w:val="24"/>
          <w:szCs w:val="24"/>
        </w:rPr>
        <w:t>П</w:t>
      </w:r>
      <w:r w:rsidR="003F3074" w:rsidRPr="00B62562">
        <w:rPr>
          <w:rFonts w:ascii="Arial" w:hAnsi="Arial" w:cs="Arial"/>
          <w:sz w:val="24"/>
          <w:szCs w:val="24"/>
        </w:rPr>
        <w:t>остановлению</w:t>
      </w:r>
      <w:r w:rsidRPr="00B62562">
        <w:rPr>
          <w:rFonts w:ascii="Arial" w:hAnsi="Arial" w:cs="Arial"/>
          <w:sz w:val="24"/>
          <w:szCs w:val="24"/>
        </w:rPr>
        <w:t xml:space="preserve"> №4</w:t>
      </w:r>
      <w:r w:rsidR="00234347" w:rsidRPr="00B62562">
        <w:rPr>
          <w:rFonts w:ascii="Arial" w:hAnsi="Arial" w:cs="Arial"/>
          <w:sz w:val="24"/>
          <w:szCs w:val="24"/>
        </w:rPr>
        <w:t>3</w:t>
      </w:r>
      <w:r w:rsidRPr="00B62562">
        <w:rPr>
          <w:rFonts w:ascii="Arial" w:hAnsi="Arial" w:cs="Arial"/>
          <w:sz w:val="24"/>
          <w:szCs w:val="24"/>
        </w:rPr>
        <w:t>а  от 10.07.2023</w:t>
      </w:r>
    </w:p>
    <w:p w:rsidR="000161AF" w:rsidRPr="00B62562" w:rsidRDefault="000161AF" w:rsidP="000161AF">
      <w:pPr>
        <w:tabs>
          <w:tab w:val="left" w:pos="2445"/>
        </w:tabs>
        <w:rPr>
          <w:rFonts w:ascii="Arial" w:hAnsi="Arial" w:cs="Arial"/>
          <w:sz w:val="24"/>
          <w:szCs w:val="24"/>
        </w:rPr>
      </w:pPr>
      <w:r w:rsidRPr="00B62562">
        <w:rPr>
          <w:rFonts w:ascii="Arial" w:hAnsi="Arial" w:cs="Arial"/>
          <w:sz w:val="24"/>
          <w:szCs w:val="24"/>
        </w:rPr>
        <w:tab/>
      </w:r>
      <w:r w:rsidRPr="00B62562">
        <w:rPr>
          <w:rFonts w:ascii="Arial" w:hAnsi="Arial" w:cs="Arial"/>
          <w:color w:val="000000"/>
          <w:sz w:val="24"/>
          <w:szCs w:val="24"/>
        </w:rPr>
        <w:t xml:space="preserve"> </w:t>
      </w:r>
    </w:p>
    <w:p w:rsidR="0089084E" w:rsidRPr="00B62562" w:rsidRDefault="0089084E" w:rsidP="003F3074">
      <w:pPr>
        <w:rPr>
          <w:rFonts w:ascii="Arial" w:hAnsi="Arial" w:cs="Arial"/>
          <w:sz w:val="24"/>
          <w:szCs w:val="24"/>
        </w:rPr>
      </w:pPr>
    </w:p>
    <w:p w:rsidR="0089084E" w:rsidRPr="00B62562" w:rsidRDefault="0089084E" w:rsidP="000161AF">
      <w:pPr>
        <w:pStyle w:val="a4"/>
        <w:jc w:val="center"/>
        <w:rPr>
          <w:rFonts w:ascii="Arial" w:hAnsi="Arial" w:cs="Arial"/>
          <w:color w:val="000000"/>
          <w:sz w:val="24"/>
          <w:szCs w:val="24"/>
        </w:rPr>
      </w:pPr>
      <w:r w:rsidRPr="00B62562">
        <w:rPr>
          <w:rFonts w:ascii="Arial" w:hAnsi="Arial" w:cs="Arial"/>
          <w:sz w:val="24"/>
          <w:szCs w:val="24"/>
        </w:rPr>
        <w:t xml:space="preserve">Состав комиссии </w:t>
      </w:r>
      <w:r w:rsidRPr="00B62562">
        <w:rPr>
          <w:rFonts w:ascii="Arial" w:hAnsi="Arial" w:cs="Arial"/>
          <w:color w:val="000000"/>
          <w:sz w:val="24"/>
          <w:szCs w:val="24"/>
        </w:rPr>
        <w:t>по подготовке проектов внесения изменений в Генеральный план и правила землепользования и застройки Баткатского сельского поселения.</w:t>
      </w:r>
    </w:p>
    <w:p w:rsidR="0089084E" w:rsidRPr="00B62562" w:rsidRDefault="0089084E" w:rsidP="003F3074">
      <w:pPr>
        <w:rPr>
          <w:rFonts w:ascii="Arial" w:hAnsi="Arial" w:cs="Arial"/>
          <w:sz w:val="24"/>
          <w:szCs w:val="24"/>
        </w:rPr>
      </w:pPr>
    </w:p>
    <w:p w:rsidR="0089084E" w:rsidRPr="00B62562" w:rsidRDefault="0065620B" w:rsidP="003F3074">
      <w:pPr>
        <w:rPr>
          <w:rFonts w:ascii="Arial" w:hAnsi="Arial" w:cs="Arial"/>
          <w:sz w:val="24"/>
          <w:szCs w:val="24"/>
        </w:rPr>
      </w:pPr>
      <w:r w:rsidRPr="00B62562">
        <w:rPr>
          <w:rFonts w:ascii="Arial" w:hAnsi="Arial" w:cs="Arial"/>
          <w:sz w:val="24"/>
          <w:szCs w:val="24"/>
        </w:rPr>
        <w:t>Председатель комиссии</w:t>
      </w:r>
      <w:r w:rsidR="0089084E" w:rsidRPr="00B62562">
        <w:rPr>
          <w:rFonts w:ascii="Arial" w:hAnsi="Arial" w:cs="Arial"/>
          <w:sz w:val="24"/>
          <w:szCs w:val="24"/>
        </w:rPr>
        <w:t>:</w:t>
      </w:r>
      <w:r w:rsidRPr="00B62562">
        <w:rPr>
          <w:rFonts w:ascii="Arial" w:hAnsi="Arial" w:cs="Arial"/>
          <w:sz w:val="24"/>
          <w:szCs w:val="24"/>
        </w:rPr>
        <w:t xml:space="preserve"> </w:t>
      </w:r>
      <w:r w:rsidR="0089084E" w:rsidRPr="00B62562">
        <w:rPr>
          <w:rFonts w:ascii="Arial" w:hAnsi="Arial" w:cs="Arial"/>
          <w:sz w:val="24"/>
          <w:szCs w:val="24"/>
        </w:rPr>
        <w:t>Земцева Ирина Васильевна – управ</w:t>
      </w:r>
      <w:r w:rsidR="000161AF" w:rsidRPr="00B62562">
        <w:rPr>
          <w:rFonts w:ascii="Arial" w:hAnsi="Arial" w:cs="Arial"/>
          <w:sz w:val="24"/>
          <w:szCs w:val="24"/>
        </w:rPr>
        <w:t xml:space="preserve">ляющий </w:t>
      </w:r>
      <w:r w:rsidR="0089084E" w:rsidRPr="00B62562">
        <w:rPr>
          <w:rFonts w:ascii="Arial" w:hAnsi="Arial" w:cs="Arial"/>
          <w:sz w:val="24"/>
          <w:szCs w:val="24"/>
        </w:rPr>
        <w:t>делами Баткатского поселения</w:t>
      </w:r>
    </w:p>
    <w:p w:rsidR="00BD0967" w:rsidRPr="00B62562" w:rsidRDefault="00BD0967" w:rsidP="003F3074">
      <w:pPr>
        <w:rPr>
          <w:rFonts w:ascii="Arial" w:hAnsi="Arial" w:cs="Arial"/>
          <w:sz w:val="24"/>
          <w:szCs w:val="24"/>
        </w:rPr>
      </w:pPr>
      <w:r w:rsidRPr="00B62562">
        <w:rPr>
          <w:rFonts w:ascii="Arial" w:hAnsi="Arial" w:cs="Arial"/>
          <w:sz w:val="24"/>
          <w:szCs w:val="24"/>
        </w:rPr>
        <w:t>Заместитель председателя комиссии: Балобанова Лариса Анатольевна – Председатель Совета</w:t>
      </w:r>
    </w:p>
    <w:p w:rsidR="00BD0967" w:rsidRPr="00B62562" w:rsidRDefault="00BD0967" w:rsidP="003F3074">
      <w:pPr>
        <w:rPr>
          <w:rFonts w:ascii="Arial" w:hAnsi="Arial" w:cs="Arial"/>
          <w:sz w:val="24"/>
          <w:szCs w:val="24"/>
        </w:rPr>
      </w:pPr>
      <w:r w:rsidRPr="00B62562">
        <w:rPr>
          <w:rFonts w:ascii="Arial" w:hAnsi="Arial" w:cs="Arial"/>
          <w:sz w:val="24"/>
          <w:szCs w:val="24"/>
        </w:rPr>
        <w:t xml:space="preserve"> Баткатского поселения</w:t>
      </w:r>
    </w:p>
    <w:p w:rsidR="0089084E" w:rsidRPr="00B62562" w:rsidRDefault="00BD0967" w:rsidP="003F3074">
      <w:pPr>
        <w:rPr>
          <w:rFonts w:ascii="Arial" w:hAnsi="Arial" w:cs="Arial"/>
          <w:sz w:val="24"/>
          <w:szCs w:val="24"/>
        </w:rPr>
      </w:pPr>
      <w:r w:rsidRPr="00B62562">
        <w:rPr>
          <w:rFonts w:ascii="Arial" w:hAnsi="Arial" w:cs="Arial"/>
          <w:sz w:val="24"/>
          <w:szCs w:val="24"/>
        </w:rPr>
        <w:t>Секретарь</w:t>
      </w:r>
      <w:r w:rsidR="0089084E" w:rsidRPr="00B62562">
        <w:rPr>
          <w:rFonts w:ascii="Arial" w:hAnsi="Arial" w:cs="Arial"/>
          <w:sz w:val="24"/>
          <w:szCs w:val="24"/>
        </w:rPr>
        <w:t xml:space="preserve"> комиссии: Байгулова Елена Владимировна – администратор Каргалинской территории </w:t>
      </w:r>
    </w:p>
    <w:p w:rsidR="0089084E" w:rsidRPr="00B62562" w:rsidRDefault="000161AF" w:rsidP="003F3074">
      <w:pPr>
        <w:rPr>
          <w:rFonts w:ascii="Arial" w:hAnsi="Arial" w:cs="Arial"/>
          <w:sz w:val="24"/>
          <w:szCs w:val="24"/>
        </w:rPr>
      </w:pPr>
      <w:r w:rsidRPr="00B62562">
        <w:rPr>
          <w:rFonts w:ascii="Arial" w:hAnsi="Arial" w:cs="Arial"/>
          <w:sz w:val="24"/>
          <w:szCs w:val="24"/>
        </w:rPr>
        <w:t xml:space="preserve"> </w:t>
      </w:r>
      <w:r w:rsidR="0089084E" w:rsidRPr="00B62562">
        <w:rPr>
          <w:rFonts w:ascii="Arial" w:hAnsi="Arial" w:cs="Arial"/>
          <w:sz w:val="24"/>
          <w:szCs w:val="24"/>
        </w:rPr>
        <w:t xml:space="preserve"> Баткатского поселения</w:t>
      </w:r>
    </w:p>
    <w:p w:rsidR="0089084E" w:rsidRPr="00B62562" w:rsidRDefault="00BD0967" w:rsidP="003F3074">
      <w:pPr>
        <w:rPr>
          <w:rFonts w:ascii="Arial" w:hAnsi="Arial" w:cs="Arial"/>
          <w:sz w:val="24"/>
          <w:szCs w:val="24"/>
        </w:rPr>
      </w:pPr>
      <w:r w:rsidRPr="00B62562">
        <w:rPr>
          <w:rFonts w:ascii="Arial" w:hAnsi="Arial" w:cs="Arial"/>
          <w:sz w:val="24"/>
          <w:szCs w:val="24"/>
        </w:rPr>
        <w:t>Члены комиссии:</w:t>
      </w:r>
      <w:r w:rsidR="0089084E" w:rsidRPr="00B62562">
        <w:rPr>
          <w:rFonts w:ascii="Arial" w:hAnsi="Arial" w:cs="Arial"/>
          <w:sz w:val="24"/>
          <w:szCs w:val="24"/>
        </w:rPr>
        <w:t xml:space="preserve"> Назарова Евгения Ефимовна – администратор Бабарыкинской территории </w:t>
      </w:r>
    </w:p>
    <w:p w:rsidR="002A03A0" w:rsidRPr="00B62562" w:rsidRDefault="0089084E" w:rsidP="003F3074">
      <w:pPr>
        <w:rPr>
          <w:rFonts w:ascii="Arial" w:hAnsi="Arial" w:cs="Arial"/>
          <w:sz w:val="24"/>
          <w:szCs w:val="24"/>
        </w:rPr>
      </w:pPr>
      <w:r w:rsidRPr="00B62562">
        <w:rPr>
          <w:rFonts w:ascii="Arial" w:hAnsi="Arial" w:cs="Arial"/>
          <w:sz w:val="24"/>
          <w:szCs w:val="24"/>
        </w:rPr>
        <w:t>Баткатского поселения</w:t>
      </w:r>
    </w:p>
    <w:p w:rsidR="002A03A0" w:rsidRPr="00B62562" w:rsidRDefault="000161AF" w:rsidP="003F3074">
      <w:pPr>
        <w:rPr>
          <w:rFonts w:ascii="Arial" w:hAnsi="Arial" w:cs="Arial"/>
          <w:sz w:val="24"/>
          <w:szCs w:val="24"/>
        </w:rPr>
      </w:pPr>
      <w:bookmarkStart w:id="0" w:name="_GoBack"/>
      <w:bookmarkEnd w:id="0"/>
      <w:r w:rsidRPr="00B62562">
        <w:rPr>
          <w:rFonts w:ascii="Arial" w:hAnsi="Arial" w:cs="Arial"/>
          <w:sz w:val="24"/>
          <w:szCs w:val="24"/>
        </w:rPr>
        <w:t xml:space="preserve"> </w:t>
      </w:r>
      <w:r w:rsidR="002A03A0" w:rsidRPr="00B62562">
        <w:rPr>
          <w:rFonts w:ascii="Arial" w:hAnsi="Arial" w:cs="Arial"/>
          <w:sz w:val="24"/>
          <w:szCs w:val="24"/>
        </w:rPr>
        <w:t xml:space="preserve"> Харитонов Анатолий Николаевич – депутат Совета Баткатского поселения</w:t>
      </w:r>
    </w:p>
    <w:p w:rsidR="002A03A0" w:rsidRPr="00B62562" w:rsidRDefault="002A03A0" w:rsidP="003F3074">
      <w:pPr>
        <w:rPr>
          <w:rFonts w:ascii="Arial" w:hAnsi="Arial" w:cs="Arial"/>
          <w:sz w:val="24"/>
          <w:szCs w:val="24"/>
        </w:rPr>
      </w:pPr>
      <w:r w:rsidRPr="00B62562">
        <w:rPr>
          <w:rFonts w:ascii="Arial" w:hAnsi="Arial" w:cs="Arial"/>
          <w:sz w:val="24"/>
          <w:szCs w:val="24"/>
        </w:rPr>
        <w:t>Мальчуковский Максим Сергеевич –</w:t>
      </w:r>
      <w:r w:rsidR="0065620B" w:rsidRPr="00B62562">
        <w:rPr>
          <w:rFonts w:ascii="Arial" w:hAnsi="Arial" w:cs="Arial"/>
          <w:sz w:val="24"/>
          <w:szCs w:val="24"/>
        </w:rPr>
        <w:t xml:space="preserve"> </w:t>
      </w:r>
      <w:r w:rsidRPr="00B62562">
        <w:rPr>
          <w:rFonts w:ascii="Arial" w:hAnsi="Arial" w:cs="Arial"/>
          <w:sz w:val="24"/>
          <w:szCs w:val="24"/>
        </w:rPr>
        <w:t xml:space="preserve">начальник отдела </w:t>
      </w:r>
      <w:r w:rsidR="004861DA" w:rsidRPr="00B62562">
        <w:rPr>
          <w:rFonts w:ascii="Arial" w:hAnsi="Arial" w:cs="Arial"/>
          <w:sz w:val="24"/>
          <w:szCs w:val="24"/>
        </w:rPr>
        <w:t xml:space="preserve">строительства и </w:t>
      </w:r>
      <w:r w:rsidR="000161AF" w:rsidRPr="00B62562">
        <w:rPr>
          <w:rFonts w:ascii="Arial" w:hAnsi="Arial" w:cs="Arial"/>
          <w:sz w:val="24"/>
          <w:szCs w:val="24"/>
        </w:rPr>
        <w:t xml:space="preserve"> </w:t>
      </w:r>
      <w:r w:rsidR="004861DA" w:rsidRPr="00B62562">
        <w:rPr>
          <w:rFonts w:ascii="Arial" w:hAnsi="Arial" w:cs="Arial"/>
          <w:sz w:val="24"/>
          <w:szCs w:val="24"/>
        </w:rPr>
        <w:t xml:space="preserve">архитектуры </w:t>
      </w:r>
      <w:r w:rsidRPr="00B62562">
        <w:rPr>
          <w:rFonts w:ascii="Arial" w:hAnsi="Arial" w:cs="Arial"/>
          <w:sz w:val="24"/>
          <w:szCs w:val="24"/>
        </w:rPr>
        <w:t>Администрации Шегарского района</w:t>
      </w:r>
      <w:r w:rsidR="004861DA" w:rsidRPr="00B62562">
        <w:rPr>
          <w:rFonts w:ascii="Arial" w:hAnsi="Arial" w:cs="Arial"/>
          <w:sz w:val="24"/>
          <w:szCs w:val="24"/>
        </w:rPr>
        <w:t xml:space="preserve"> (по согласованию)</w:t>
      </w:r>
    </w:p>
    <w:p w:rsidR="00B62562" w:rsidRPr="00B62562" w:rsidRDefault="002A03A0" w:rsidP="003F3074">
      <w:pPr>
        <w:rPr>
          <w:rFonts w:ascii="Arial" w:hAnsi="Arial" w:cs="Arial"/>
          <w:sz w:val="24"/>
          <w:szCs w:val="24"/>
        </w:rPr>
      </w:pPr>
      <w:r w:rsidRPr="00B62562">
        <w:rPr>
          <w:rFonts w:ascii="Arial" w:hAnsi="Arial" w:cs="Arial"/>
          <w:sz w:val="24"/>
          <w:szCs w:val="24"/>
        </w:rPr>
        <w:t xml:space="preserve">Кицко Наталья Николаевна – начальник отдела </w:t>
      </w:r>
      <w:r w:rsidR="00582BF5" w:rsidRPr="00B62562">
        <w:rPr>
          <w:rFonts w:ascii="Arial" w:hAnsi="Arial" w:cs="Arial"/>
          <w:sz w:val="24"/>
          <w:szCs w:val="24"/>
        </w:rPr>
        <w:t>по вопросам землеустройства</w:t>
      </w:r>
      <w:r w:rsidR="000161AF" w:rsidRPr="00B62562">
        <w:rPr>
          <w:rFonts w:ascii="Arial" w:hAnsi="Arial" w:cs="Arial"/>
          <w:sz w:val="24"/>
          <w:szCs w:val="24"/>
        </w:rPr>
        <w:t xml:space="preserve"> </w:t>
      </w:r>
      <w:r w:rsidRPr="00B62562">
        <w:rPr>
          <w:rFonts w:ascii="Arial" w:hAnsi="Arial" w:cs="Arial"/>
          <w:sz w:val="24"/>
          <w:szCs w:val="24"/>
        </w:rPr>
        <w:t>Администрации Шегарского района</w:t>
      </w:r>
      <w:r w:rsidR="004861DA" w:rsidRPr="00B62562">
        <w:rPr>
          <w:rFonts w:ascii="Arial" w:hAnsi="Arial" w:cs="Arial"/>
          <w:sz w:val="24"/>
          <w:szCs w:val="24"/>
        </w:rPr>
        <w:t xml:space="preserve"> (по согласованию)</w:t>
      </w:r>
    </w:p>
    <w:p w:rsidR="00B62562" w:rsidRPr="00B62562" w:rsidRDefault="00B62562" w:rsidP="00B62562">
      <w:pPr>
        <w:rPr>
          <w:rFonts w:ascii="Arial" w:hAnsi="Arial" w:cs="Arial"/>
          <w:sz w:val="24"/>
          <w:szCs w:val="24"/>
        </w:rPr>
      </w:pPr>
    </w:p>
    <w:p w:rsidR="00B62562" w:rsidRPr="00B62562" w:rsidRDefault="00B62562" w:rsidP="00B62562">
      <w:pPr>
        <w:rPr>
          <w:rFonts w:ascii="Arial" w:hAnsi="Arial" w:cs="Arial"/>
          <w:sz w:val="24"/>
          <w:szCs w:val="24"/>
        </w:rPr>
      </w:pPr>
    </w:p>
    <w:p w:rsidR="00B62562" w:rsidRPr="00B62562" w:rsidRDefault="00B62562" w:rsidP="00B62562">
      <w:pPr>
        <w:rPr>
          <w:rFonts w:ascii="Arial" w:hAnsi="Arial" w:cs="Arial"/>
          <w:sz w:val="24"/>
          <w:szCs w:val="24"/>
        </w:rPr>
      </w:pPr>
    </w:p>
    <w:p w:rsidR="00B62562" w:rsidRPr="00B62562" w:rsidRDefault="00B62562" w:rsidP="00B62562">
      <w:pPr>
        <w:rPr>
          <w:rFonts w:ascii="Arial" w:hAnsi="Arial" w:cs="Arial"/>
          <w:sz w:val="24"/>
          <w:szCs w:val="24"/>
        </w:rPr>
      </w:pPr>
    </w:p>
    <w:p w:rsidR="00B62562" w:rsidRPr="00B62562" w:rsidRDefault="00B62562" w:rsidP="00B62562">
      <w:pPr>
        <w:rPr>
          <w:rFonts w:ascii="Arial" w:hAnsi="Arial" w:cs="Arial"/>
          <w:sz w:val="24"/>
          <w:szCs w:val="24"/>
        </w:rPr>
      </w:pPr>
    </w:p>
    <w:p w:rsidR="00B62562" w:rsidRPr="00B62562" w:rsidRDefault="00B62562" w:rsidP="00B62562">
      <w:pPr>
        <w:rPr>
          <w:rFonts w:ascii="Arial" w:hAnsi="Arial" w:cs="Arial"/>
          <w:sz w:val="24"/>
          <w:szCs w:val="24"/>
        </w:rPr>
      </w:pPr>
    </w:p>
    <w:p w:rsidR="00B62562" w:rsidRPr="00B62562" w:rsidRDefault="00B62562" w:rsidP="00B62562">
      <w:pPr>
        <w:rPr>
          <w:rFonts w:ascii="Arial" w:hAnsi="Arial" w:cs="Arial"/>
          <w:sz w:val="24"/>
          <w:szCs w:val="24"/>
        </w:rPr>
      </w:pPr>
    </w:p>
    <w:p w:rsidR="00B62562" w:rsidRPr="00B62562" w:rsidRDefault="00B62562" w:rsidP="00B62562">
      <w:pPr>
        <w:rPr>
          <w:rFonts w:ascii="Arial" w:hAnsi="Arial" w:cs="Arial"/>
          <w:sz w:val="24"/>
          <w:szCs w:val="24"/>
        </w:rPr>
      </w:pP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lastRenderedPageBreak/>
        <w:t>Приложение № 2</w:t>
      </w: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Утвержден</w:t>
      </w: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Постановлением администрации</w:t>
      </w: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Баткатского  сельского поселения</w:t>
      </w: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от 10.07.2023  № 43а</w:t>
      </w:r>
    </w:p>
    <w:p w:rsidR="00B62562" w:rsidRPr="00B62562" w:rsidRDefault="00B62562" w:rsidP="00B62562">
      <w:pPr>
        <w:spacing w:after="150" w:line="240" w:lineRule="auto"/>
        <w:jc w:val="right"/>
        <w:rPr>
          <w:rFonts w:ascii="Arial" w:eastAsia="Times New Roman" w:hAnsi="Arial" w:cs="Arial"/>
          <w:b/>
          <w:bCs/>
          <w:color w:val="3C3C3C"/>
          <w:sz w:val="24"/>
          <w:szCs w:val="24"/>
        </w:rPr>
      </w:pPr>
    </w:p>
    <w:p w:rsidR="00B62562" w:rsidRPr="00B62562" w:rsidRDefault="00B62562" w:rsidP="00B6256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Положение</w:t>
      </w:r>
    </w:p>
    <w:p w:rsidR="00B62562" w:rsidRPr="00B62562" w:rsidRDefault="00B62562" w:rsidP="00B6256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о Комиссии по подготовке проектов внесения изменений в Генеральный план</w:t>
      </w:r>
    </w:p>
    <w:p w:rsidR="00B62562" w:rsidRPr="00B62562" w:rsidRDefault="00B62562" w:rsidP="00B6256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и в Правила землепользования и застройки Батктского сельского поселения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 Общие положения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1.1.Комиссия создается в целях подготовки проектов внесения изменений в Генеральный план и Правила землепользования и застройки Рощинского сельского поселения (далее – ГП и ПЗЗ).</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1.2.Комиссия по подготовке проектов внесения изменений в ГП и ПЗЗ (далее - Комиссия) в своей деятельности руководствуется действующим законодательством Российской Федерации, Новгородской области, положениями схемы территориального планирования Рощинского муниципального района, Генерального плана Баткатского  поселения, настоящим Положением.</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1.3. Заказчиком разработки проектов изменений в ГП и ПЗЗ является Администрация Баткатского сельского поселения.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1.4. Комиссия является постоянно действующим консультационным органом при Администрации Баткатского сельского поселения.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2.Состав комиссии утверждается постановлением Главы Баткатского поселения.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 Деятельность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2.1.Заседания комиссии проводятся по мере необходимости, но не реже одного раз в месяц.</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2.2.Заседание комиссии правомочно, если на нем присутствует не менее половины его членов.</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2.3.Решения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2.4.Заседания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2.5.Выписки из протоколов с особым мнением прилагаются к проектам ГП и ПЗЗ при рассмотрении на публичных слушаниях.</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 Права и обязанности председателя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lastRenderedPageBreak/>
        <w:t>Председатель комиссии обязан:</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3.1.Руководить, организовывать и контролировать деятельность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3.2.Распределять обязанности между членами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3.3.Вести заседания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3.4.Утверждать план мероприятий и протоколы заседаний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3.5.Обеспечивать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3.6.Обобщать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Председатель комиссии имеет право:</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3.7.Вносить дополнения в план мероприятий в целях решения вопросов, возникающих в ходе деятельности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3.8.Требовать своевременного выполнения членами комиссии решений, принятых на заседаниях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3.9.Снимать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3.10.Давать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3.11.Привлекать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проектов ГП и ПЗЗ.</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3.12.Созывать в случае необходимости внеочередное заседание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 Права и обязанности заместителя председателя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Заместитель председателя комиссии обязан:</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4.1.Организовывать проведение заседаний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4.2.Контролировать своевременное поступление (не позднее, чем за три рабочих дня до даты заседания комиссии) замечаний, предложений и дополнений к проектам внесения изменений в ГП и ПЗЗ от членов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4.3.Вносить в проекты внесения изменений в ГП и ПЗЗ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4.4.Представлять членам комиссии проекты ГП и ПЗЗ с учетом внесенных замечаний, предложений и дополнений не позднее, чем за один рабочий день до очередного заседания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4.5.Контролировать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lastRenderedPageBreak/>
        <w:t>4.6.Исполнять обязанности председателя комиссии в случае отсутствия председателя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Заместитель председателя комиссии имеет право:</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4.7.Откладывать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 Права и обязанности секретаря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Секретарь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5.1.Ведет протокол заседания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5.2.Представляет протокол для подписания и утверждения членам и председателю комиссии в течение 3 дней после проведенного заседания.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5.3.Осуществляет сбор замечаний и предложений и за 2 дня до следующего заседания комиссии представляет их для рассмотрения членам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5.4.Извещает всех членов комиссии о дате внеочередного заседания любым доступным способом не менее чем за два дня до начала заседания.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 Права и обязанности членов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6.1.Принимать участие в разработке плана мероприятий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6.2.Участвовать в обсуждении и голосовании рассматриваемых вопросов на заседаниях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6.3.Высказывать замечания, предложения и дополнения в письменном или устном виде, касающиеся основных положений проектов внесения изменений в ГП и ПЗЗ со ссылкой на конкретные статьи нормативно-правовых актов в области градостроительства и земельных отношений.</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6.4.Высказывать особое мнение с обязательным внесением его в протокол заседания.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6.5.Своевременно выполнять все поручения председателя и заместителя председателя комиссии</w:t>
      </w:r>
    </w:p>
    <w:p w:rsidR="00B62562" w:rsidRPr="00B62562" w:rsidRDefault="00B62562" w:rsidP="00B62562">
      <w:pPr>
        <w:spacing w:after="150" w:line="240" w:lineRule="auto"/>
        <w:jc w:val="both"/>
        <w:rPr>
          <w:rFonts w:ascii="Arial" w:eastAsia="Times New Roman" w:hAnsi="Arial" w:cs="Arial"/>
          <w:color w:val="3C3C3C"/>
          <w:sz w:val="24"/>
          <w:szCs w:val="24"/>
        </w:rPr>
      </w:pPr>
    </w:p>
    <w:p w:rsidR="00B62562" w:rsidRPr="00B62562" w:rsidRDefault="00B62562" w:rsidP="00B62562">
      <w:pPr>
        <w:spacing w:after="150" w:line="240" w:lineRule="auto"/>
        <w:jc w:val="both"/>
        <w:rPr>
          <w:rFonts w:ascii="Arial" w:eastAsia="Times New Roman" w:hAnsi="Arial" w:cs="Arial"/>
          <w:color w:val="3C3C3C"/>
          <w:sz w:val="24"/>
          <w:szCs w:val="24"/>
        </w:rPr>
      </w:pPr>
    </w:p>
    <w:p w:rsidR="00B62562" w:rsidRPr="00B62562" w:rsidRDefault="00B62562" w:rsidP="00B62562">
      <w:pPr>
        <w:spacing w:after="150" w:line="240" w:lineRule="auto"/>
        <w:jc w:val="both"/>
        <w:rPr>
          <w:rFonts w:ascii="Arial" w:eastAsia="Times New Roman" w:hAnsi="Arial" w:cs="Arial"/>
          <w:color w:val="3C3C3C"/>
          <w:sz w:val="24"/>
          <w:szCs w:val="24"/>
        </w:rPr>
      </w:pPr>
    </w:p>
    <w:p w:rsidR="00B62562" w:rsidRPr="00B62562" w:rsidRDefault="00B62562" w:rsidP="00B62562">
      <w:pPr>
        <w:spacing w:after="150" w:line="240" w:lineRule="auto"/>
        <w:jc w:val="both"/>
        <w:rPr>
          <w:rFonts w:ascii="Arial" w:eastAsia="Times New Roman" w:hAnsi="Arial" w:cs="Arial"/>
          <w:color w:val="3C3C3C"/>
          <w:sz w:val="24"/>
          <w:szCs w:val="24"/>
        </w:rPr>
      </w:pPr>
    </w:p>
    <w:p w:rsidR="00B62562" w:rsidRPr="00B62562" w:rsidRDefault="00B62562" w:rsidP="00B62562">
      <w:pPr>
        <w:spacing w:after="150" w:line="240" w:lineRule="auto"/>
        <w:jc w:val="both"/>
        <w:rPr>
          <w:rFonts w:ascii="Arial" w:eastAsia="Times New Roman" w:hAnsi="Arial" w:cs="Arial"/>
          <w:color w:val="3C3C3C"/>
          <w:sz w:val="24"/>
          <w:szCs w:val="24"/>
        </w:rPr>
      </w:pPr>
    </w:p>
    <w:p w:rsidR="00B62562" w:rsidRPr="00B62562" w:rsidRDefault="00B62562" w:rsidP="00B62562">
      <w:pPr>
        <w:spacing w:after="150" w:line="240" w:lineRule="auto"/>
        <w:jc w:val="both"/>
        <w:rPr>
          <w:rFonts w:ascii="Arial" w:eastAsia="Times New Roman" w:hAnsi="Arial" w:cs="Arial"/>
          <w:color w:val="3C3C3C"/>
          <w:sz w:val="24"/>
          <w:szCs w:val="24"/>
        </w:rPr>
      </w:pPr>
    </w:p>
    <w:p w:rsidR="00B62562" w:rsidRPr="00B62562" w:rsidRDefault="00B62562" w:rsidP="00B62562">
      <w:pPr>
        <w:spacing w:after="150" w:line="240" w:lineRule="auto"/>
        <w:jc w:val="both"/>
        <w:rPr>
          <w:rFonts w:ascii="Arial" w:eastAsia="Times New Roman" w:hAnsi="Arial" w:cs="Arial"/>
          <w:color w:val="3C3C3C"/>
          <w:sz w:val="24"/>
          <w:szCs w:val="24"/>
        </w:rPr>
      </w:pPr>
    </w:p>
    <w:p w:rsidR="00B62562" w:rsidRPr="00B62562" w:rsidRDefault="00B62562" w:rsidP="00B62562">
      <w:pPr>
        <w:spacing w:after="150" w:line="240" w:lineRule="auto"/>
        <w:jc w:val="both"/>
        <w:rPr>
          <w:rFonts w:ascii="Arial" w:eastAsia="Times New Roman" w:hAnsi="Arial" w:cs="Arial"/>
          <w:color w:val="3C3C3C"/>
          <w:sz w:val="24"/>
          <w:szCs w:val="24"/>
        </w:rPr>
      </w:pPr>
    </w:p>
    <w:p w:rsidR="00B62562" w:rsidRDefault="00B62562" w:rsidP="00B62562">
      <w:pPr>
        <w:spacing w:after="150" w:line="240" w:lineRule="auto"/>
        <w:jc w:val="both"/>
        <w:rPr>
          <w:rFonts w:ascii="Arial" w:eastAsia="Times New Roman" w:hAnsi="Arial" w:cs="Arial"/>
          <w:color w:val="3C3C3C"/>
          <w:sz w:val="24"/>
          <w:szCs w:val="24"/>
        </w:rPr>
      </w:pPr>
    </w:p>
    <w:p w:rsidR="006A72B8" w:rsidRDefault="006A72B8" w:rsidP="00B62562">
      <w:pPr>
        <w:spacing w:after="150" w:line="240" w:lineRule="auto"/>
        <w:jc w:val="both"/>
        <w:rPr>
          <w:rFonts w:ascii="Arial" w:eastAsia="Times New Roman" w:hAnsi="Arial" w:cs="Arial"/>
          <w:color w:val="3C3C3C"/>
          <w:sz w:val="24"/>
          <w:szCs w:val="24"/>
        </w:rPr>
      </w:pPr>
    </w:p>
    <w:p w:rsidR="006A72B8" w:rsidRPr="00B62562" w:rsidRDefault="006A72B8" w:rsidP="00B62562">
      <w:pPr>
        <w:spacing w:after="150" w:line="240" w:lineRule="auto"/>
        <w:jc w:val="both"/>
        <w:rPr>
          <w:rFonts w:ascii="Arial" w:eastAsia="Times New Roman" w:hAnsi="Arial" w:cs="Arial"/>
          <w:color w:val="3C3C3C"/>
          <w:sz w:val="24"/>
          <w:szCs w:val="24"/>
        </w:rPr>
      </w:pP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lastRenderedPageBreak/>
        <w:t>Приложение № 3</w:t>
      </w: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Утвержден</w:t>
      </w: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Постановлением администрации</w:t>
      </w: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Баткатского  сельского поселения</w:t>
      </w:r>
    </w:p>
    <w:p w:rsidR="00B62562" w:rsidRPr="00B62562" w:rsidRDefault="00B62562" w:rsidP="00B62562">
      <w:pPr>
        <w:spacing w:after="150" w:line="240" w:lineRule="auto"/>
        <w:jc w:val="right"/>
        <w:rPr>
          <w:rFonts w:ascii="Arial" w:eastAsia="Times New Roman" w:hAnsi="Arial" w:cs="Arial"/>
          <w:color w:val="3C3C3C"/>
          <w:sz w:val="24"/>
          <w:szCs w:val="24"/>
        </w:rPr>
      </w:pPr>
      <w:r w:rsidRPr="00B62562">
        <w:rPr>
          <w:rFonts w:ascii="Arial" w:eastAsia="Times New Roman" w:hAnsi="Arial" w:cs="Arial"/>
          <w:color w:val="3C3C3C"/>
          <w:sz w:val="24"/>
          <w:szCs w:val="24"/>
        </w:rPr>
        <w:t>от 10.07.2023  № 43а</w:t>
      </w:r>
    </w:p>
    <w:p w:rsidR="00B62562" w:rsidRPr="00B62562" w:rsidRDefault="00B62562" w:rsidP="00B6256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Порядок направления в Комиссию предложений заинтересованных лиц</w:t>
      </w:r>
    </w:p>
    <w:p w:rsidR="00B62562" w:rsidRPr="00B62562" w:rsidRDefault="00B62562" w:rsidP="00B62562">
      <w:pPr>
        <w:spacing w:after="150" w:line="240" w:lineRule="auto"/>
        <w:jc w:val="center"/>
        <w:rPr>
          <w:rFonts w:ascii="Arial" w:eastAsia="Times New Roman" w:hAnsi="Arial" w:cs="Arial"/>
          <w:color w:val="3C3C3C"/>
          <w:sz w:val="24"/>
          <w:szCs w:val="24"/>
        </w:rPr>
      </w:pPr>
      <w:r w:rsidRPr="00B62562">
        <w:rPr>
          <w:rFonts w:ascii="Arial" w:eastAsia="Times New Roman" w:hAnsi="Arial" w:cs="Arial"/>
          <w:b/>
          <w:bCs/>
          <w:color w:val="3C3C3C"/>
          <w:sz w:val="24"/>
          <w:szCs w:val="24"/>
        </w:rPr>
        <w:t>по подготовке проекта внесения изменений в Генеральный план и Правила землепользования и застройки Баткатского сельского поселения</w:t>
      </w:r>
    </w:p>
    <w:p w:rsidR="00B62562" w:rsidRPr="00B62562" w:rsidRDefault="00B62562" w:rsidP="00B62562">
      <w:pPr>
        <w:spacing w:after="150" w:line="240" w:lineRule="auto"/>
        <w:jc w:val="both"/>
        <w:rPr>
          <w:rFonts w:ascii="Arial" w:eastAsia="Times New Roman" w:hAnsi="Arial" w:cs="Arial"/>
          <w:color w:val="3C3C3C"/>
          <w:sz w:val="24"/>
          <w:szCs w:val="24"/>
        </w:rPr>
      </w:pPr>
      <w:proofErr w:type="gramStart"/>
      <w:r w:rsidRPr="00B62562">
        <w:rPr>
          <w:rFonts w:ascii="Arial" w:eastAsia="Times New Roman" w:hAnsi="Arial" w:cs="Arial"/>
          <w:color w:val="3C3C3C"/>
          <w:sz w:val="24"/>
          <w:szCs w:val="24"/>
        </w:rPr>
        <w:t>1.С момента опубликования сообщения о подготовке проекта о внесении изменений в Генеральный план и Правила землепользования и застройки Рощинского сельского поселения (далее – ГП и ПЗЗ),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ГП и ПЗЗ Баткатского сельского поселения (далее – Комиссия) свои предложения.</w:t>
      </w:r>
      <w:proofErr w:type="gramEnd"/>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2.Предложения могут быть представлены в письменной или электронной форме.</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3.Предложения в письменной форме направляются по почте на имя председателя Комиссии, с пометкой «В комиссию по подготовке проекта внесения изменений в Генеральный план (Правила землепользования и застройки) Баткатского сельского поселения», по адресу: 636141, Россия, Томсая область, Шегарский район, с</w:t>
      </w:r>
      <w:proofErr w:type="gramStart"/>
      <w:r w:rsidRPr="00B62562">
        <w:rPr>
          <w:rFonts w:ascii="Arial" w:eastAsia="Times New Roman" w:hAnsi="Arial" w:cs="Arial"/>
          <w:color w:val="3C3C3C"/>
          <w:sz w:val="24"/>
          <w:szCs w:val="24"/>
        </w:rPr>
        <w:t xml:space="preserve">.. </w:t>
      </w:r>
      <w:proofErr w:type="gramEnd"/>
      <w:r w:rsidRPr="00B62562">
        <w:rPr>
          <w:rFonts w:ascii="Arial" w:eastAsia="Times New Roman" w:hAnsi="Arial" w:cs="Arial"/>
          <w:color w:val="3C3C3C"/>
          <w:sz w:val="24"/>
          <w:szCs w:val="24"/>
        </w:rPr>
        <w:t xml:space="preserve">Баткат,1,  </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 xml:space="preserve">4.Предложения в электронной форме направляются на имя председателя Комиссии, с указанием темы «В комиссию по подготовке проекта внесения изменений в Генеральный план (Правила землепользования и застройки) Баткатского сельского поселения», по электронной почте E-mail: </w:t>
      </w:r>
      <w:r w:rsidRPr="00B62562">
        <w:rPr>
          <w:rStyle w:val="header-title"/>
          <w:rFonts w:ascii="Arial" w:hAnsi="Arial" w:cs="Arial"/>
          <w:b/>
          <w:bCs/>
          <w:color w:val="2C363A"/>
          <w:sz w:val="24"/>
          <w:szCs w:val="24"/>
        </w:rPr>
        <w:t>adm-batkat@shegarsky.gov70.ru</w:t>
      </w:r>
      <w:r w:rsidRPr="00B62562">
        <w:rPr>
          <w:rFonts w:ascii="Arial" w:eastAsia="Times New Roman" w:hAnsi="Arial" w:cs="Arial"/>
          <w:color w:val="3C3C3C"/>
          <w:sz w:val="24"/>
          <w:szCs w:val="24"/>
        </w:rPr>
        <w:t xml:space="preserve"> </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5.Комиссией рассматриваются предложения, поступившие до окончания публичных слушаний по проекту изменений в ГП и ПЗЗ Баткатского сельского поселения.</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6.Предложения в проект изменений в ГП и ПЗЗ Баткатского сельского поселения должны быть за подписью юридического лица или ФИО гражданина, их изложившего, с указанием обратного адреса и даты подготовки предложений.</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7.Предложения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rsidR="00B62562" w:rsidRPr="00B62562" w:rsidRDefault="00B62562" w:rsidP="00B62562">
      <w:pPr>
        <w:spacing w:after="150" w:line="240" w:lineRule="auto"/>
        <w:jc w:val="both"/>
        <w:rPr>
          <w:rFonts w:ascii="Arial" w:eastAsia="Times New Roman" w:hAnsi="Arial" w:cs="Arial"/>
          <w:color w:val="3C3C3C"/>
          <w:sz w:val="24"/>
          <w:szCs w:val="24"/>
        </w:rPr>
      </w:pPr>
      <w:r w:rsidRPr="00B62562">
        <w:rPr>
          <w:rFonts w:ascii="Arial" w:eastAsia="Times New Roman" w:hAnsi="Arial" w:cs="Arial"/>
          <w:color w:val="3C3C3C"/>
          <w:sz w:val="24"/>
          <w:szCs w:val="24"/>
        </w:rPr>
        <w:t>8.Предложения, поступившие в комиссию после завершения публичных слушаний по проекту внесения изменений в ГП и ПЗЗ Баткатского сельского поселения, неподписанные предложения и предложения, не имеющие достаточных обоснований, а также не имеющих отношения к подготовке проекта внесения изменений в ГП и ПЗЗ Баткатского сельского поселения, Комиссией не рассматриваются.</w:t>
      </w:r>
    </w:p>
    <w:p w:rsidR="00B62562" w:rsidRPr="00B62562" w:rsidRDefault="00B62562" w:rsidP="00B62562">
      <w:pPr>
        <w:spacing w:after="0" w:line="240" w:lineRule="auto"/>
        <w:rPr>
          <w:rFonts w:ascii="Arial" w:eastAsia="Times New Roman" w:hAnsi="Arial" w:cs="Arial"/>
          <w:color w:val="3C3C3C"/>
          <w:sz w:val="24"/>
          <w:szCs w:val="24"/>
        </w:rPr>
      </w:pPr>
      <w:r w:rsidRPr="00B62562">
        <w:rPr>
          <w:rFonts w:ascii="Arial" w:eastAsia="Times New Roman" w:hAnsi="Arial" w:cs="Arial"/>
          <w:color w:val="3C3C3C"/>
          <w:sz w:val="24"/>
          <w:szCs w:val="24"/>
        </w:rPr>
        <w:t>Дата создания: 10-07-2023</w:t>
      </w:r>
      <w:r w:rsidRPr="00B62562">
        <w:rPr>
          <w:rFonts w:ascii="Arial" w:eastAsia="Times New Roman" w:hAnsi="Arial" w:cs="Arial"/>
          <w:color w:val="3C3C3C"/>
          <w:sz w:val="24"/>
          <w:szCs w:val="24"/>
        </w:rPr>
        <w:br/>
        <w:t>Дата последнего изменения: 10-07-2023</w:t>
      </w:r>
    </w:p>
    <w:p w:rsidR="00B62562" w:rsidRPr="00B62562" w:rsidRDefault="00B62562" w:rsidP="00B62562">
      <w:pPr>
        <w:rPr>
          <w:rFonts w:ascii="Arial" w:hAnsi="Arial" w:cs="Arial"/>
          <w:sz w:val="24"/>
          <w:szCs w:val="24"/>
        </w:rPr>
      </w:pPr>
    </w:p>
    <w:p w:rsidR="00B62562" w:rsidRPr="00B62562" w:rsidRDefault="00B62562" w:rsidP="00B62562">
      <w:pPr>
        <w:rPr>
          <w:rFonts w:ascii="Arial" w:hAnsi="Arial" w:cs="Arial"/>
          <w:sz w:val="24"/>
          <w:szCs w:val="24"/>
        </w:rPr>
      </w:pPr>
    </w:p>
    <w:sectPr w:rsidR="00B62562" w:rsidRPr="00B62562" w:rsidSect="00F60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995"/>
    <w:multiLevelType w:val="hybridMultilevel"/>
    <w:tmpl w:val="CBAA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30BC3"/>
    <w:multiLevelType w:val="hybridMultilevel"/>
    <w:tmpl w:val="1FA458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52C50"/>
    <w:multiLevelType w:val="hybridMultilevel"/>
    <w:tmpl w:val="9426F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53602"/>
    <w:multiLevelType w:val="hybridMultilevel"/>
    <w:tmpl w:val="7FF6A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374"/>
    <w:rsid w:val="000161AF"/>
    <w:rsid w:val="00032183"/>
    <w:rsid w:val="00053291"/>
    <w:rsid w:val="00055F91"/>
    <w:rsid w:val="000776D3"/>
    <w:rsid w:val="000B71A6"/>
    <w:rsid w:val="000E1974"/>
    <w:rsid w:val="000E1BB9"/>
    <w:rsid w:val="00115DA3"/>
    <w:rsid w:val="001306B1"/>
    <w:rsid w:val="001542D9"/>
    <w:rsid w:val="00184BEB"/>
    <w:rsid w:val="001C0C59"/>
    <w:rsid w:val="001C6D59"/>
    <w:rsid w:val="001D4A21"/>
    <w:rsid w:val="00214374"/>
    <w:rsid w:val="00234347"/>
    <w:rsid w:val="00241330"/>
    <w:rsid w:val="00291AA1"/>
    <w:rsid w:val="002A03A0"/>
    <w:rsid w:val="002A15E3"/>
    <w:rsid w:val="002F0CE5"/>
    <w:rsid w:val="002F1371"/>
    <w:rsid w:val="003372E7"/>
    <w:rsid w:val="003452E2"/>
    <w:rsid w:val="00360889"/>
    <w:rsid w:val="003621A2"/>
    <w:rsid w:val="003F3074"/>
    <w:rsid w:val="003F58EF"/>
    <w:rsid w:val="00402DEC"/>
    <w:rsid w:val="00414276"/>
    <w:rsid w:val="00422CF3"/>
    <w:rsid w:val="00482152"/>
    <w:rsid w:val="004849B4"/>
    <w:rsid w:val="004861DA"/>
    <w:rsid w:val="004A791E"/>
    <w:rsid w:val="004C3EFB"/>
    <w:rsid w:val="004D470A"/>
    <w:rsid w:val="00513CF1"/>
    <w:rsid w:val="00541758"/>
    <w:rsid w:val="005568DC"/>
    <w:rsid w:val="00582BF5"/>
    <w:rsid w:val="005C196E"/>
    <w:rsid w:val="005C2937"/>
    <w:rsid w:val="005C513D"/>
    <w:rsid w:val="00636CEA"/>
    <w:rsid w:val="00642176"/>
    <w:rsid w:val="00646629"/>
    <w:rsid w:val="00650C9B"/>
    <w:rsid w:val="0065620B"/>
    <w:rsid w:val="006768F8"/>
    <w:rsid w:val="006859BC"/>
    <w:rsid w:val="006913C4"/>
    <w:rsid w:val="0069517B"/>
    <w:rsid w:val="00697D65"/>
    <w:rsid w:val="006A72B8"/>
    <w:rsid w:val="006C017B"/>
    <w:rsid w:val="006E053D"/>
    <w:rsid w:val="006F171B"/>
    <w:rsid w:val="00722BCF"/>
    <w:rsid w:val="00730E59"/>
    <w:rsid w:val="00741F42"/>
    <w:rsid w:val="00745D85"/>
    <w:rsid w:val="00745DCA"/>
    <w:rsid w:val="00747FE6"/>
    <w:rsid w:val="007542D2"/>
    <w:rsid w:val="007E4626"/>
    <w:rsid w:val="007E4ABC"/>
    <w:rsid w:val="007E59D0"/>
    <w:rsid w:val="00817566"/>
    <w:rsid w:val="00817E66"/>
    <w:rsid w:val="00837D05"/>
    <w:rsid w:val="0085421D"/>
    <w:rsid w:val="00875268"/>
    <w:rsid w:val="0089084E"/>
    <w:rsid w:val="008A062C"/>
    <w:rsid w:val="008C0520"/>
    <w:rsid w:val="008C3600"/>
    <w:rsid w:val="008C460B"/>
    <w:rsid w:val="008F34F6"/>
    <w:rsid w:val="00905264"/>
    <w:rsid w:val="0092508D"/>
    <w:rsid w:val="00956CC7"/>
    <w:rsid w:val="00967702"/>
    <w:rsid w:val="009A0BE7"/>
    <w:rsid w:val="009A0DCC"/>
    <w:rsid w:val="009A4707"/>
    <w:rsid w:val="009F45F0"/>
    <w:rsid w:val="00A6586E"/>
    <w:rsid w:val="00A918AC"/>
    <w:rsid w:val="00A9404D"/>
    <w:rsid w:val="00AC67F9"/>
    <w:rsid w:val="00AD7BF8"/>
    <w:rsid w:val="00AE3CD1"/>
    <w:rsid w:val="00AF2E3E"/>
    <w:rsid w:val="00B0409C"/>
    <w:rsid w:val="00B34F46"/>
    <w:rsid w:val="00B507BB"/>
    <w:rsid w:val="00B52D8E"/>
    <w:rsid w:val="00B62562"/>
    <w:rsid w:val="00B65841"/>
    <w:rsid w:val="00B65AC6"/>
    <w:rsid w:val="00BC4053"/>
    <w:rsid w:val="00BC4232"/>
    <w:rsid w:val="00BC7465"/>
    <w:rsid w:val="00BD0967"/>
    <w:rsid w:val="00BF5055"/>
    <w:rsid w:val="00C16E3A"/>
    <w:rsid w:val="00C575C4"/>
    <w:rsid w:val="00C71C4B"/>
    <w:rsid w:val="00CA5370"/>
    <w:rsid w:val="00CB4618"/>
    <w:rsid w:val="00CC51A1"/>
    <w:rsid w:val="00CC719C"/>
    <w:rsid w:val="00CE46CF"/>
    <w:rsid w:val="00D23BAA"/>
    <w:rsid w:val="00D53338"/>
    <w:rsid w:val="00D906D8"/>
    <w:rsid w:val="00DB4B1D"/>
    <w:rsid w:val="00DE66A2"/>
    <w:rsid w:val="00DE7008"/>
    <w:rsid w:val="00E00FE0"/>
    <w:rsid w:val="00E20C8B"/>
    <w:rsid w:val="00E92C40"/>
    <w:rsid w:val="00E95B5F"/>
    <w:rsid w:val="00EA745C"/>
    <w:rsid w:val="00EB2F8C"/>
    <w:rsid w:val="00EE223F"/>
    <w:rsid w:val="00F070FF"/>
    <w:rsid w:val="00F106F1"/>
    <w:rsid w:val="00F51ED7"/>
    <w:rsid w:val="00F60510"/>
    <w:rsid w:val="00FB3130"/>
    <w:rsid w:val="00FC0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10"/>
  </w:style>
  <w:style w:type="paragraph" w:styleId="1">
    <w:name w:val="heading 1"/>
    <w:basedOn w:val="a"/>
    <w:next w:val="a"/>
    <w:link w:val="10"/>
    <w:qFormat/>
    <w:rsid w:val="0092508D"/>
    <w:pPr>
      <w:keepNext/>
      <w:spacing w:after="0" w:line="240" w:lineRule="auto"/>
      <w:jc w:val="center"/>
      <w:outlineLvl w:val="0"/>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374"/>
    <w:rPr>
      <w:color w:val="0000FF" w:themeColor="hyperlink"/>
      <w:u w:val="single"/>
    </w:rPr>
  </w:style>
  <w:style w:type="paragraph" w:styleId="a4">
    <w:name w:val="No Spacing"/>
    <w:uiPriority w:val="1"/>
    <w:qFormat/>
    <w:rsid w:val="00214374"/>
    <w:pPr>
      <w:spacing w:after="0" w:line="240" w:lineRule="auto"/>
    </w:pPr>
  </w:style>
  <w:style w:type="paragraph" w:styleId="a5">
    <w:name w:val="List Paragraph"/>
    <w:basedOn w:val="a"/>
    <w:uiPriority w:val="34"/>
    <w:qFormat/>
    <w:rsid w:val="00650C9B"/>
    <w:pPr>
      <w:ind w:left="720"/>
      <w:contextualSpacing/>
    </w:pPr>
  </w:style>
  <w:style w:type="paragraph" w:styleId="a6">
    <w:name w:val="Balloon Text"/>
    <w:basedOn w:val="a"/>
    <w:link w:val="a7"/>
    <w:uiPriority w:val="99"/>
    <w:semiHidden/>
    <w:unhideWhenUsed/>
    <w:rsid w:val="007E4A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ABC"/>
    <w:rPr>
      <w:rFonts w:ascii="Tahoma" w:hAnsi="Tahoma" w:cs="Tahoma"/>
      <w:sz w:val="16"/>
      <w:szCs w:val="16"/>
    </w:rPr>
  </w:style>
  <w:style w:type="character" w:customStyle="1" w:styleId="10">
    <w:name w:val="Заголовок 1 Знак"/>
    <w:basedOn w:val="a0"/>
    <w:link w:val="1"/>
    <w:rsid w:val="0092508D"/>
    <w:rPr>
      <w:rFonts w:ascii="Times New Roman" w:eastAsia="Times New Roman" w:hAnsi="Times New Roman" w:cs="Times New Roman"/>
      <w:b/>
      <w:bCs/>
      <w:sz w:val="36"/>
      <w:szCs w:val="24"/>
    </w:rPr>
  </w:style>
  <w:style w:type="paragraph" w:styleId="a8">
    <w:name w:val="Title"/>
    <w:basedOn w:val="a"/>
    <w:link w:val="a9"/>
    <w:qFormat/>
    <w:rsid w:val="0092508D"/>
    <w:pPr>
      <w:spacing w:after="0" w:line="240" w:lineRule="auto"/>
      <w:jc w:val="center"/>
    </w:pPr>
    <w:rPr>
      <w:rFonts w:ascii="Times New Roman" w:eastAsia="Times New Roman" w:hAnsi="Times New Roman" w:cs="Times New Roman"/>
      <w:sz w:val="36"/>
      <w:szCs w:val="24"/>
    </w:rPr>
  </w:style>
  <w:style w:type="character" w:customStyle="1" w:styleId="a9">
    <w:name w:val="Название Знак"/>
    <w:basedOn w:val="a0"/>
    <w:link w:val="a8"/>
    <w:rsid w:val="0092508D"/>
    <w:rPr>
      <w:rFonts w:ascii="Times New Roman" w:eastAsia="Times New Roman" w:hAnsi="Times New Roman" w:cs="Times New Roman"/>
      <w:sz w:val="36"/>
      <w:szCs w:val="24"/>
    </w:rPr>
  </w:style>
  <w:style w:type="character" w:customStyle="1" w:styleId="header-title">
    <w:name w:val="header-title"/>
    <w:basedOn w:val="a0"/>
    <w:rsid w:val="00B62562"/>
  </w:style>
</w:styles>
</file>

<file path=word/webSettings.xml><?xml version="1.0" encoding="utf-8"?>
<w:webSettings xmlns:r="http://schemas.openxmlformats.org/officeDocument/2006/relationships" xmlns:w="http://schemas.openxmlformats.org/wordprocessingml/2006/main">
  <w:divs>
    <w:div w:id="11152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1668</Words>
  <Characters>9510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Пользователь</cp:lastModifiedBy>
  <cp:revision>9</cp:revision>
  <cp:lastPrinted>2023-07-27T02:23:00Z</cp:lastPrinted>
  <dcterms:created xsi:type="dcterms:W3CDTF">2023-07-27T02:18:00Z</dcterms:created>
  <dcterms:modified xsi:type="dcterms:W3CDTF">2023-09-26T08:11:00Z</dcterms:modified>
</cp:coreProperties>
</file>