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67E" w:rsidRPr="00E9775A" w:rsidRDefault="00BF567E" w:rsidP="00BF567E">
      <w:pPr>
        <w:pStyle w:val="1"/>
        <w:spacing w:before="0" w:beforeAutospacing="0" w:after="0" w:afterAutospacing="0"/>
        <w:jc w:val="center"/>
        <w:rPr>
          <w:b w:val="0"/>
          <w:sz w:val="24"/>
        </w:rPr>
      </w:pPr>
      <w:r w:rsidRPr="00E9775A">
        <w:rPr>
          <w:b w:val="0"/>
          <w:sz w:val="24"/>
        </w:rPr>
        <w:t>АДМИНИСТРАЦИЯ БАТКАТСКОГО СЕЛЬСКОГО ПОСЕЛЕНИЯ</w:t>
      </w:r>
    </w:p>
    <w:p w:rsidR="00BF567E" w:rsidRPr="00E9775A" w:rsidRDefault="00BF567E" w:rsidP="00BF567E">
      <w:pPr>
        <w:pStyle w:val="3"/>
        <w:spacing w:before="0" w:beforeAutospacing="0" w:after="0" w:afterAutospacing="0"/>
        <w:jc w:val="center"/>
        <w:rPr>
          <w:b w:val="0"/>
          <w:sz w:val="24"/>
        </w:rPr>
      </w:pPr>
      <w:r w:rsidRPr="00E9775A">
        <w:rPr>
          <w:b w:val="0"/>
          <w:sz w:val="24"/>
        </w:rPr>
        <w:t>ШЕГАРСКОГО РАЙОНА ТОМСКОЙ ОБЛАСТИ</w:t>
      </w:r>
    </w:p>
    <w:p w:rsidR="00BF567E" w:rsidRPr="00CC6D8B" w:rsidRDefault="00BF567E" w:rsidP="00BF567E">
      <w:pPr>
        <w:pStyle w:val="2"/>
        <w:spacing w:before="0" w:beforeAutospacing="0" w:after="0" w:afterAutospacing="0"/>
        <w:rPr>
          <w:sz w:val="24"/>
        </w:rPr>
      </w:pPr>
    </w:p>
    <w:p w:rsidR="00BF567E" w:rsidRPr="00CC6D8B" w:rsidRDefault="00BF567E" w:rsidP="00BF567E">
      <w:pPr>
        <w:pStyle w:val="2"/>
        <w:spacing w:before="0" w:beforeAutospacing="0" w:after="0" w:afterAutospacing="0"/>
        <w:jc w:val="center"/>
        <w:rPr>
          <w:sz w:val="24"/>
        </w:rPr>
      </w:pPr>
      <w:r w:rsidRPr="00CC6D8B">
        <w:rPr>
          <w:sz w:val="24"/>
        </w:rPr>
        <w:t>ПОСТАНОВЛЕНИЕ</w:t>
      </w:r>
    </w:p>
    <w:p w:rsidR="00BF567E" w:rsidRPr="00E9775A" w:rsidRDefault="00BF567E" w:rsidP="00BF567E">
      <w:pPr>
        <w:tabs>
          <w:tab w:val="left" w:pos="709"/>
        </w:tabs>
        <w:spacing w:after="0"/>
        <w:jc w:val="center"/>
        <w:rPr>
          <w:rFonts w:ascii="Times New Roman" w:hAnsi="Times New Roman" w:cs="Times New Roman"/>
          <w:sz w:val="24"/>
          <w:szCs w:val="24"/>
        </w:rPr>
      </w:pPr>
    </w:p>
    <w:p w:rsidR="00BF567E" w:rsidRPr="00E9775A" w:rsidRDefault="00BF567E" w:rsidP="00BF567E">
      <w:pPr>
        <w:tabs>
          <w:tab w:val="left" w:pos="709"/>
        </w:tabs>
        <w:spacing w:after="0"/>
        <w:jc w:val="center"/>
        <w:rPr>
          <w:rFonts w:ascii="Times New Roman" w:hAnsi="Times New Roman" w:cs="Times New Roman"/>
          <w:sz w:val="24"/>
          <w:szCs w:val="24"/>
        </w:rPr>
      </w:pPr>
      <w:r w:rsidRPr="00E9775A">
        <w:rPr>
          <w:rFonts w:ascii="Times New Roman" w:hAnsi="Times New Roman" w:cs="Times New Roman"/>
          <w:sz w:val="24"/>
          <w:szCs w:val="24"/>
        </w:rPr>
        <w:t>с. Баткат</w:t>
      </w:r>
    </w:p>
    <w:p w:rsidR="00BF567E" w:rsidRDefault="00BF567E" w:rsidP="00BF567E">
      <w:pPr>
        <w:tabs>
          <w:tab w:val="left" w:pos="709"/>
        </w:tabs>
        <w:spacing w:after="0"/>
        <w:rPr>
          <w:rFonts w:ascii="Times New Roman" w:hAnsi="Times New Roman" w:cs="Times New Roman"/>
          <w:sz w:val="24"/>
          <w:szCs w:val="24"/>
        </w:rPr>
      </w:pPr>
      <w:r w:rsidRPr="00E9775A">
        <w:rPr>
          <w:rFonts w:ascii="Times New Roman" w:hAnsi="Times New Roman" w:cs="Times New Roman"/>
          <w:b/>
          <w:sz w:val="24"/>
          <w:szCs w:val="24"/>
        </w:rPr>
        <w:t xml:space="preserve"> </w:t>
      </w:r>
      <w:r w:rsidRPr="00E9775A">
        <w:rPr>
          <w:rFonts w:ascii="Times New Roman" w:hAnsi="Times New Roman" w:cs="Times New Roman"/>
          <w:sz w:val="24"/>
          <w:szCs w:val="24"/>
        </w:rPr>
        <w:t xml:space="preserve">«8» февраля 2024 г </w:t>
      </w:r>
      <w:r w:rsidRPr="00E9775A">
        <w:rPr>
          <w:rFonts w:ascii="Times New Roman" w:hAnsi="Times New Roman" w:cs="Times New Roman"/>
          <w:sz w:val="24"/>
          <w:szCs w:val="24"/>
        </w:rPr>
        <w:tab/>
      </w:r>
      <w:r w:rsidRPr="00E9775A">
        <w:rPr>
          <w:rFonts w:ascii="Times New Roman" w:hAnsi="Times New Roman" w:cs="Times New Roman"/>
          <w:sz w:val="24"/>
          <w:szCs w:val="24"/>
        </w:rPr>
        <w:tab/>
      </w:r>
      <w:r w:rsidRPr="00E9775A">
        <w:rPr>
          <w:rFonts w:ascii="Times New Roman" w:hAnsi="Times New Roman" w:cs="Times New Roman"/>
          <w:sz w:val="24"/>
          <w:szCs w:val="24"/>
        </w:rPr>
        <w:tab/>
      </w:r>
      <w:r w:rsidRPr="00E9775A">
        <w:rPr>
          <w:rFonts w:ascii="Times New Roman" w:hAnsi="Times New Roman" w:cs="Times New Roman"/>
          <w:sz w:val="24"/>
          <w:szCs w:val="24"/>
        </w:rPr>
        <w:tab/>
      </w:r>
      <w:r w:rsidRPr="00E9775A">
        <w:rPr>
          <w:rFonts w:ascii="Times New Roman" w:hAnsi="Times New Roman" w:cs="Times New Roman"/>
          <w:sz w:val="24"/>
          <w:szCs w:val="24"/>
        </w:rPr>
        <w:tab/>
      </w:r>
      <w:r w:rsidRPr="00E9775A">
        <w:rPr>
          <w:rFonts w:ascii="Times New Roman" w:hAnsi="Times New Roman" w:cs="Times New Roman"/>
          <w:sz w:val="24"/>
          <w:szCs w:val="24"/>
        </w:rPr>
        <w:tab/>
      </w:r>
      <w:r w:rsidRPr="00E9775A">
        <w:rPr>
          <w:rFonts w:ascii="Times New Roman" w:hAnsi="Times New Roman" w:cs="Times New Roman"/>
          <w:sz w:val="24"/>
          <w:szCs w:val="24"/>
        </w:rPr>
        <w:tab/>
      </w:r>
      <w:r w:rsidRPr="00E9775A">
        <w:rPr>
          <w:rFonts w:ascii="Times New Roman" w:hAnsi="Times New Roman" w:cs="Times New Roman"/>
          <w:sz w:val="24"/>
          <w:szCs w:val="24"/>
        </w:rPr>
        <w:tab/>
      </w:r>
      <w:r w:rsidR="0039276A">
        <w:rPr>
          <w:rFonts w:ascii="Times New Roman" w:hAnsi="Times New Roman" w:cs="Times New Roman"/>
          <w:sz w:val="24"/>
          <w:szCs w:val="24"/>
        </w:rPr>
        <w:tab/>
      </w:r>
      <w:r w:rsidRPr="00E9775A">
        <w:rPr>
          <w:rFonts w:ascii="Times New Roman" w:hAnsi="Times New Roman" w:cs="Times New Roman"/>
          <w:sz w:val="24"/>
          <w:szCs w:val="24"/>
        </w:rPr>
        <w:tab/>
        <w:t xml:space="preserve">№ </w:t>
      </w:r>
      <w:r w:rsidR="00EE6CF8">
        <w:rPr>
          <w:rFonts w:ascii="Times New Roman" w:hAnsi="Times New Roman" w:cs="Times New Roman"/>
          <w:sz w:val="24"/>
          <w:szCs w:val="24"/>
        </w:rPr>
        <w:t>8</w:t>
      </w:r>
    </w:p>
    <w:p w:rsidR="002A0F65" w:rsidRDefault="002A0F65" w:rsidP="00BF567E">
      <w:pPr>
        <w:tabs>
          <w:tab w:val="left" w:pos="709"/>
        </w:tabs>
        <w:spacing w:after="0"/>
        <w:rPr>
          <w:rFonts w:ascii="Times New Roman" w:hAnsi="Times New Roman" w:cs="Times New Roman"/>
          <w:sz w:val="24"/>
          <w:szCs w:val="24"/>
        </w:rPr>
      </w:pPr>
    </w:p>
    <w:p w:rsidR="002A0F65" w:rsidRPr="00E9775A" w:rsidRDefault="002A0F65" w:rsidP="00BF567E">
      <w:pPr>
        <w:tabs>
          <w:tab w:val="left" w:pos="709"/>
        </w:tabs>
        <w:spacing w:after="0"/>
        <w:rPr>
          <w:rFonts w:ascii="Times New Roman" w:hAnsi="Times New Roman" w:cs="Times New Roman"/>
          <w:sz w:val="24"/>
          <w:szCs w:val="24"/>
        </w:rPr>
      </w:pPr>
    </w:p>
    <w:p w:rsidR="00BF567E" w:rsidRPr="00E9775A" w:rsidRDefault="002A0F65" w:rsidP="002A0F65">
      <w:pPr>
        <w:pStyle w:val="a5"/>
        <w:jc w:val="center"/>
        <w:rPr>
          <w:rFonts w:ascii="Times New Roman" w:hAnsi="Times New Roman"/>
          <w:sz w:val="24"/>
          <w:szCs w:val="24"/>
        </w:rPr>
      </w:pPr>
      <w:r w:rsidRPr="001E578A">
        <w:rPr>
          <w:rFonts w:ascii="Times New Roman" w:hAnsi="Times New Roman"/>
          <w:sz w:val="24"/>
          <w:szCs w:val="24"/>
        </w:rPr>
        <w:t>Об утверждении Положения о комиссии по жилищным вопросам</w:t>
      </w:r>
      <w:r>
        <w:rPr>
          <w:rFonts w:ascii="Times New Roman" w:hAnsi="Times New Roman"/>
          <w:sz w:val="24"/>
          <w:szCs w:val="24"/>
        </w:rPr>
        <w:t xml:space="preserve"> </w:t>
      </w:r>
      <w:r w:rsidRPr="001E578A">
        <w:rPr>
          <w:rFonts w:ascii="Times New Roman" w:hAnsi="Times New Roman"/>
          <w:sz w:val="24"/>
          <w:szCs w:val="24"/>
        </w:rPr>
        <w:t>при МКУ «Администрация Баткатского сельского поселения»</w:t>
      </w:r>
    </w:p>
    <w:p w:rsidR="00BF567E" w:rsidRPr="00884553" w:rsidRDefault="00BF567E" w:rsidP="00884553">
      <w:pPr>
        <w:shd w:val="clear" w:color="auto" w:fill="FFFFFF"/>
        <w:spacing w:after="0" w:line="240" w:lineRule="auto"/>
        <w:jc w:val="center"/>
        <w:rPr>
          <w:rFonts w:ascii="Times New Roman" w:eastAsia="Times New Roman" w:hAnsi="Times New Roman" w:cs="Times New Roman"/>
          <w:color w:val="22272F"/>
          <w:sz w:val="24"/>
          <w:szCs w:val="24"/>
          <w:lang w:eastAsia="ru-RU"/>
        </w:rPr>
      </w:pPr>
    </w:p>
    <w:p w:rsidR="00884553" w:rsidRPr="001E578A" w:rsidRDefault="002A0F65" w:rsidP="004149AD">
      <w:pPr>
        <w:shd w:val="clear" w:color="auto" w:fill="FFFFFF"/>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4"/>
          <w:szCs w:val="24"/>
          <w:lang w:eastAsia="ru-RU"/>
        </w:rPr>
        <w:t xml:space="preserve"> </w:t>
      </w:r>
      <w:r w:rsidR="00505F20" w:rsidRPr="001E578A">
        <w:rPr>
          <w:rFonts w:ascii="Times New Roman" w:eastAsia="Times New Roman" w:hAnsi="Times New Roman" w:cs="Times New Roman"/>
          <w:sz w:val="24"/>
          <w:szCs w:val="24"/>
          <w:lang w:eastAsia="ru-RU"/>
        </w:rPr>
        <w:t xml:space="preserve"> </w:t>
      </w:r>
      <w:r w:rsidR="0065481D" w:rsidRPr="001E578A">
        <w:rPr>
          <w:rFonts w:ascii="Times New Roman" w:eastAsia="Times New Roman" w:hAnsi="Times New Roman" w:cs="Times New Roman"/>
          <w:sz w:val="23"/>
          <w:szCs w:val="23"/>
          <w:lang w:eastAsia="ru-RU"/>
        </w:rPr>
        <w:t>В соответствии с</w:t>
      </w:r>
      <w:r w:rsidR="00884553" w:rsidRPr="001E578A">
        <w:rPr>
          <w:rFonts w:ascii="Times New Roman" w:eastAsia="Times New Roman" w:hAnsi="Times New Roman" w:cs="Times New Roman"/>
          <w:sz w:val="23"/>
          <w:szCs w:val="23"/>
          <w:lang w:eastAsia="ru-RU"/>
        </w:rPr>
        <w:t xml:space="preserve"> </w:t>
      </w:r>
      <w:hyperlink r:id="rId4" w:anchor="/document/12138291/entry/0" w:history="1">
        <w:r w:rsidR="0065481D" w:rsidRPr="001E578A">
          <w:rPr>
            <w:rFonts w:ascii="Times New Roman" w:eastAsia="Times New Roman" w:hAnsi="Times New Roman" w:cs="Times New Roman"/>
            <w:sz w:val="23"/>
            <w:lang w:eastAsia="ru-RU"/>
          </w:rPr>
          <w:t>Жилищным кодексом</w:t>
        </w:r>
      </w:hyperlink>
      <w:r w:rsidR="00884553" w:rsidRPr="001E578A">
        <w:rPr>
          <w:rFonts w:ascii="Times New Roman" w:eastAsia="Times New Roman" w:hAnsi="Times New Roman" w:cs="Times New Roman"/>
          <w:sz w:val="23"/>
          <w:szCs w:val="23"/>
          <w:lang w:eastAsia="ru-RU"/>
        </w:rPr>
        <w:t xml:space="preserve"> </w:t>
      </w:r>
      <w:r w:rsidR="0065481D" w:rsidRPr="001E578A">
        <w:rPr>
          <w:rFonts w:ascii="Times New Roman" w:eastAsia="Times New Roman" w:hAnsi="Times New Roman" w:cs="Times New Roman"/>
          <w:sz w:val="23"/>
          <w:szCs w:val="23"/>
          <w:lang w:eastAsia="ru-RU"/>
        </w:rPr>
        <w:t>Российской Федерации,</w:t>
      </w:r>
      <w:r w:rsidR="00884553" w:rsidRPr="001E578A">
        <w:rPr>
          <w:rFonts w:ascii="Times New Roman" w:eastAsia="Times New Roman" w:hAnsi="Times New Roman" w:cs="Times New Roman"/>
          <w:sz w:val="23"/>
          <w:szCs w:val="23"/>
          <w:lang w:eastAsia="ru-RU"/>
        </w:rPr>
        <w:t xml:space="preserve"> </w:t>
      </w:r>
      <w:hyperlink r:id="rId5" w:anchor="/document/186367/entry/0" w:history="1">
        <w:r w:rsidR="0065481D" w:rsidRPr="001E578A">
          <w:rPr>
            <w:rFonts w:ascii="Times New Roman" w:eastAsia="Times New Roman" w:hAnsi="Times New Roman" w:cs="Times New Roman"/>
            <w:sz w:val="23"/>
            <w:lang w:eastAsia="ru-RU"/>
          </w:rPr>
          <w:t>Федеральным законом</w:t>
        </w:r>
      </w:hyperlink>
      <w:r w:rsidR="00884553" w:rsidRPr="001E578A">
        <w:rPr>
          <w:rFonts w:ascii="Times New Roman" w:eastAsia="Times New Roman" w:hAnsi="Times New Roman" w:cs="Times New Roman"/>
          <w:sz w:val="23"/>
          <w:szCs w:val="23"/>
          <w:lang w:eastAsia="ru-RU"/>
        </w:rPr>
        <w:t xml:space="preserve"> </w:t>
      </w:r>
      <w:r w:rsidR="0065481D" w:rsidRPr="001E578A">
        <w:rPr>
          <w:rFonts w:ascii="Times New Roman" w:eastAsia="Times New Roman" w:hAnsi="Times New Roman" w:cs="Times New Roman"/>
          <w:sz w:val="23"/>
          <w:szCs w:val="23"/>
          <w:lang w:eastAsia="ru-RU"/>
        </w:rPr>
        <w:t xml:space="preserve">от 06.10.2003 </w:t>
      </w:r>
      <w:r w:rsidR="00505F20" w:rsidRPr="001E578A">
        <w:rPr>
          <w:rFonts w:ascii="Times New Roman" w:eastAsia="Times New Roman" w:hAnsi="Times New Roman" w:cs="Times New Roman"/>
          <w:sz w:val="23"/>
          <w:szCs w:val="23"/>
          <w:lang w:eastAsia="ru-RU"/>
        </w:rPr>
        <w:t>№</w:t>
      </w:r>
      <w:r w:rsidR="0065481D" w:rsidRPr="001E578A">
        <w:rPr>
          <w:rFonts w:ascii="Times New Roman" w:eastAsia="Times New Roman" w:hAnsi="Times New Roman" w:cs="Times New Roman"/>
          <w:sz w:val="23"/>
          <w:szCs w:val="23"/>
          <w:lang w:eastAsia="ru-RU"/>
        </w:rPr>
        <w:t xml:space="preserve">131-ФЗ </w:t>
      </w:r>
      <w:r w:rsidR="00884553" w:rsidRPr="001E578A">
        <w:rPr>
          <w:rFonts w:ascii="Times New Roman" w:eastAsia="Times New Roman" w:hAnsi="Times New Roman" w:cs="Times New Roman"/>
          <w:sz w:val="23"/>
          <w:szCs w:val="23"/>
          <w:lang w:eastAsia="ru-RU"/>
        </w:rPr>
        <w:t>«</w:t>
      </w:r>
      <w:r w:rsidR="0065481D" w:rsidRPr="001E578A">
        <w:rPr>
          <w:rFonts w:ascii="Times New Roman" w:eastAsia="Times New Roman" w:hAnsi="Times New Roman" w:cs="Times New Roman"/>
          <w:sz w:val="23"/>
          <w:szCs w:val="23"/>
          <w:lang w:eastAsia="ru-RU"/>
        </w:rPr>
        <w:t>Об общих принципах организации местного самоуправления в Российской Федерации</w:t>
      </w:r>
      <w:r w:rsidR="00884553" w:rsidRPr="001E578A">
        <w:rPr>
          <w:rFonts w:ascii="Times New Roman" w:eastAsia="Times New Roman" w:hAnsi="Times New Roman" w:cs="Times New Roman"/>
          <w:sz w:val="23"/>
          <w:szCs w:val="23"/>
          <w:lang w:eastAsia="ru-RU"/>
        </w:rPr>
        <w:t>»</w:t>
      </w:r>
      <w:r w:rsidR="0065481D" w:rsidRPr="001E578A">
        <w:rPr>
          <w:rFonts w:ascii="Times New Roman" w:eastAsia="Times New Roman" w:hAnsi="Times New Roman" w:cs="Times New Roman"/>
          <w:sz w:val="23"/>
          <w:szCs w:val="23"/>
          <w:lang w:eastAsia="ru-RU"/>
        </w:rPr>
        <w:t>, на основании</w:t>
      </w:r>
      <w:r w:rsidR="00884553" w:rsidRPr="001E578A">
        <w:t xml:space="preserve"> </w:t>
      </w:r>
      <w:r w:rsidR="0065481D" w:rsidRPr="001E578A">
        <w:rPr>
          <w:rFonts w:ascii="Times New Roman" w:eastAsia="Times New Roman" w:hAnsi="Times New Roman" w:cs="Times New Roman"/>
          <w:sz w:val="23"/>
          <w:szCs w:val="23"/>
          <w:lang w:eastAsia="ru-RU"/>
        </w:rPr>
        <w:t xml:space="preserve">Устава </w:t>
      </w:r>
      <w:r w:rsidR="00884553" w:rsidRPr="001E578A">
        <w:rPr>
          <w:rFonts w:ascii="Times New Roman" w:eastAsia="Times New Roman" w:hAnsi="Times New Roman" w:cs="Times New Roman"/>
          <w:sz w:val="23"/>
          <w:szCs w:val="23"/>
          <w:lang w:eastAsia="ru-RU"/>
        </w:rPr>
        <w:t>Баткатского сельского поселения</w:t>
      </w:r>
      <w:r w:rsidR="0065481D" w:rsidRPr="001E578A">
        <w:rPr>
          <w:rFonts w:ascii="Times New Roman" w:eastAsia="Times New Roman" w:hAnsi="Times New Roman" w:cs="Times New Roman"/>
          <w:sz w:val="23"/>
          <w:szCs w:val="23"/>
          <w:lang w:eastAsia="ru-RU"/>
        </w:rPr>
        <w:t xml:space="preserve">, с целью реализации полномочий </w:t>
      </w:r>
      <w:r w:rsidR="00884553" w:rsidRPr="001E578A">
        <w:rPr>
          <w:rFonts w:ascii="Times New Roman" w:eastAsia="Times New Roman" w:hAnsi="Times New Roman" w:cs="Times New Roman"/>
          <w:sz w:val="24"/>
          <w:szCs w:val="24"/>
          <w:lang w:eastAsia="ru-RU"/>
        </w:rPr>
        <w:t xml:space="preserve">МКУ «Администрация Баткатского сельского поселения» </w:t>
      </w:r>
      <w:r w:rsidR="0065481D" w:rsidRPr="001E578A">
        <w:rPr>
          <w:rFonts w:ascii="Times New Roman" w:eastAsia="Times New Roman" w:hAnsi="Times New Roman" w:cs="Times New Roman"/>
          <w:sz w:val="23"/>
          <w:szCs w:val="23"/>
          <w:lang w:eastAsia="ru-RU"/>
        </w:rPr>
        <w:t>в области жилищных отношений</w:t>
      </w:r>
      <w:r w:rsidR="00884553" w:rsidRPr="001E578A">
        <w:rPr>
          <w:rFonts w:ascii="Times New Roman" w:eastAsia="Times New Roman" w:hAnsi="Times New Roman" w:cs="Times New Roman"/>
          <w:sz w:val="23"/>
          <w:szCs w:val="23"/>
          <w:lang w:eastAsia="ru-RU"/>
        </w:rPr>
        <w:t>,</w:t>
      </w:r>
      <w:r w:rsidR="0065481D" w:rsidRPr="001E578A">
        <w:rPr>
          <w:rFonts w:ascii="Times New Roman" w:eastAsia="Times New Roman" w:hAnsi="Times New Roman" w:cs="Times New Roman"/>
          <w:sz w:val="23"/>
          <w:szCs w:val="23"/>
          <w:lang w:eastAsia="ru-RU"/>
        </w:rPr>
        <w:t xml:space="preserve"> </w:t>
      </w:r>
    </w:p>
    <w:p w:rsidR="00884553" w:rsidRPr="001E578A" w:rsidRDefault="00884553" w:rsidP="004149AD">
      <w:pPr>
        <w:shd w:val="clear" w:color="auto" w:fill="FFFFFF"/>
        <w:spacing w:after="0" w:line="240" w:lineRule="auto"/>
        <w:ind w:firstLine="708"/>
        <w:jc w:val="both"/>
        <w:rPr>
          <w:rFonts w:ascii="Times New Roman" w:eastAsia="Times New Roman" w:hAnsi="Times New Roman" w:cs="Times New Roman"/>
          <w:sz w:val="23"/>
          <w:szCs w:val="23"/>
          <w:lang w:eastAsia="ru-RU"/>
        </w:rPr>
      </w:pPr>
    </w:p>
    <w:p w:rsidR="0065481D" w:rsidRPr="001E578A" w:rsidRDefault="00884553" w:rsidP="00884553">
      <w:pPr>
        <w:shd w:val="clear" w:color="auto" w:fill="FFFFFF"/>
        <w:spacing w:after="0" w:line="240" w:lineRule="auto"/>
        <w:jc w:val="center"/>
        <w:rPr>
          <w:rFonts w:ascii="Times New Roman" w:eastAsia="Times New Roman" w:hAnsi="Times New Roman" w:cs="Times New Roman"/>
          <w:sz w:val="23"/>
          <w:szCs w:val="23"/>
          <w:lang w:eastAsia="ru-RU"/>
        </w:rPr>
      </w:pPr>
      <w:r w:rsidRPr="001E578A">
        <w:rPr>
          <w:rFonts w:ascii="Times New Roman" w:eastAsia="Times New Roman" w:hAnsi="Times New Roman" w:cs="Times New Roman"/>
          <w:sz w:val="23"/>
          <w:szCs w:val="23"/>
          <w:lang w:eastAsia="ru-RU"/>
        </w:rPr>
        <w:t>ПОСТАНОВЛЯЮ</w:t>
      </w:r>
      <w:r w:rsidR="0065481D" w:rsidRPr="001E578A">
        <w:rPr>
          <w:rFonts w:ascii="Times New Roman" w:eastAsia="Times New Roman" w:hAnsi="Times New Roman" w:cs="Times New Roman"/>
          <w:sz w:val="23"/>
          <w:szCs w:val="23"/>
          <w:lang w:eastAsia="ru-RU"/>
        </w:rPr>
        <w:t>:</w:t>
      </w:r>
    </w:p>
    <w:p w:rsidR="0065481D" w:rsidRPr="001E578A" w:rsidRDefault="0065481D" w:rsidP="002A0F6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1E578A">
        <w:rPr>
          <w:rFonts w:ascii="Times New Roman" w:eastAsia="Times New Roman" w:hAnsi="Times New Roman" w:cs="Times New Roman"/>
          <w:sz w:val="23"/>
          <w:szCs w:val="23"/>
          <w:lang w:eastAsia="ru-RU"/>
        </w:rPr>
        <w:t>1. Утвердить</w:t>
      </w:r>
      <w:r w:rsidR="00884553" w:rsidRPr="001E578A">
        <w:rPr>
          <w:rFonts w:ascii="Times New Roman" w:eastAsia="Times New Roman" w:hAnsi="Times New Roman" w:cs="Times New Roman"/>
          <w:sz w:val="23"/>
          <w:szCs w:val="23"/>
          <w:lang w:eastAsia="ru-RU"/>
        </w:rPr>
        <w:t xml:space="preserve"> </w:t>
      </w:r>
      <w:r w:rsidRPr="001E578A">
        <w:rPr>
          <w:rFonts w:ascii="Times New Roman" w:eastAsia="Times New Roman" w:hAnsi="Times New Roman" w:cs="Times New Roman"/>
          <w:sz w:val="23"/>
          <w:lang w:eastAsia="ru-RU"/>
        </w:rPr>
        <w:t>Положение</w:t>
      </w:r>
      <w:r w:rsidR="00884553" w:rsidRPr="001E578A">
        <w:rPr>
          <w:rFonts w:ascii="Times New Roman" w:eastAsia="Times New Roman" w:hAnsi="Times New Roman" w:cs="Times New Roman"/>
          <w:sz w:val="23"/>
          <w:szCs w:val="23"/>
          <w:lang w:eastAsia="ru-RU"/>
        </w:rPr>
        <w:t xml:space="preserve"> </w:t>
      </w:r>
      <w:r w:rsidRPr="001E578A">
        <w:rPr>
          <w:rFonts w:ascii="Times New Roman" w:eastAsia="Times New Roman" w:hAnsi="Times New Roman" w:cs="Times New Roman"/>
          <w:sz w:val="23"/>
          <w:szCs w:val="23"/>
          <w:lang w:eastAsia="ru-RU"/>
        </w:rPr>
        <w:t>о</w:t>
      </w:r>
      <w:r w:rsidR="00884553" w:rsidRPr="001E578A">
        <w:rPr>
          <w:rFonts w:ascii="Times New Roman" w:eastAsia="Times New Roman" w:hAnsi="Times New Roman" w:cs="Times New Roman"/>
          <w:sz w:val="23"/>
          <w:szCs w:val="23"/>
          <w:lang w:eastAsia="ru-RU"/>
        </w:rPr>
        <w:t xml:space="preserve"> </w:t>
      </w:r>
      <w:r w:rsidRPr="001E578A">
        <w:rPr>
          <w:rFonts w:ascii="Times New Roman" w:eastAsia="Times New Roman" w:hAnsi="Times New Roman" w:cs="Times New Roman"/>
          <w:sz w:val="23"/>
          <w:lang w:eastAsia="ru-RU"/>
        </w:rPr>
        <w:t>комиссии</w:t>
      </w:r>
      <w:r w:rsidR="00884553" w:rsidRPr="001E578A">
        <w:rPr>
          <w:rFonts w:ascii="Times New Roman" w:eastAsia="Times New Roman" w:hAnsi="Times New Roman" w:cs="Times New Roman"/>
          <w:sz w:val="23"/>
          <w:szCs w:val="23"/>
          <w:lang w:eastAsia="ru-RU"/>
        </w:rPr>
        <w:t xml:space="preserve"> </w:t>
      </w:r>
      <w:r w:rsidRPr="001E578A">
        <w:rPr>
          <w:rFonts w:ascii="Times New Roman" w:eastAsia="Times New Roman" w:hAnsi="Times New Roman" w:cs="Times New Roman"/>
          <w:sz w:val="23"/>
          <w:lang w:eastAsia="ru-RU"/>
        </w:rPr>
        <w:t>по</w:t>
      </w:r>
      <w:r w:rsidR="00884553" w:rsidRPr="001E578A">
        <w:rPr>
          <w:rFonts w:ascii="Times New Roman" w:eastAsia="Times New Roman" w:hAnsi="Times New Roman" w:cs="Times New Roman"/>
          <w:sz w:val="23"/>
          <w:szCs w:val="23"/>
          <w:lang w:eastAsia="ru-RU"/>
        </w:rPr>
        <w:t xml:space="preserve"> </w:t>
      </w:r>
      <w:r w:rsidRPr="001E578A">
        <w:rPr>
          <w:rFonts w:ascii="Times New Roman" w:eastAsia="Times New Roman" w:hAnsi="Times New Roman" w:cs="Times New Roman"/>
          <w:sz w:val="23"/>
          <w:lang w:eastAsia="ru-RU"/>
        </w:rPr>
        <w:t>жилищным</w:t>
      </w:r>
      <w:r w:rsidR="00884553" w:rsidRPr="001E578A">
        <w:rPr>
          <w:rFonts w:ascii="Times New Roman" w:eastAsia="Times New Roman" w:hAnsi="Times New Roman" w:cs="Times New Roman"/>
          <w:sz w:val="23"/>
          <w:szCs w:val="23"/>
          <w:lang w:eastAsia="ru-RU"/>
        </w:rPr>
        <w:t xml:space="preserve"> </w:t>
      </w:r>
      <w:r w:rsidRPr="001E578A">
        <w:rPr>
          <w:rFonts w:ascii="Times New Roman" w:eastAsia="Times New Roman" w:hAnsi="Times New Roman" w:cs="Times New Roman"/>
          <w:sz w:val="23"/>
          <w:lang w:eastAsia="ru-RU"/>
        </w:rPr>
        <w:t>вопросам</w:t>
      </w:r>
      <w:r w:rsidR="00884553" w:rsidRPr="001E578A">
        <w:rPr>
          <w:rFonts w:ascii="Times New Roman" w:eastAsia="Times New Roman" w:hAnsi="Times New Roman" w:cs="Times New Roman"/>
          <w:sz w:val="23"/>
          <w:szCs w:val="23"/>
          <w:lang w:eastAsia="ru-RU"/>
        </w:rPr>
        <w:t xml:space="preserve"> </w:t>
      </w:r>
      <w:r w:rsidRPr="001E578A">
        <w:rPr>
          <w:rFonts w:ascii="Times New Roman" w:eastAsia="Times New Roman" w:hAnsi="Times New Roman" w:cs="Times New Roman"/>
          <w:sz w:val="23"/>
          <w:szCs w:val="23"/>
          <w:lang w:eastAsia="ru-RU"/>
        </w:rPr>
        <w:t>при</w:t>
      </w:r>
      <w:r w:rsidR="00884553" w:rsidRPr="001E578A">
        <w:rPr>
          <w:rFonts w:ascii="Times New Roman" w:eastAsia="Times New Roman" w:hAnsi="Times New Roman" w:cs="Times New Roman"/>
          <w:sz w:val="23"/>
          <w:szCs w:val="23"/>
          <w:lang w:eastAsia="ru-RU"/>
        </w:rPr>
        <w:t xml:space="preserve"> </w:t>
      </w:r>
      <w:r w:rsidR="00505F20" w:rsidRPr="001E578A">
        <w:rPr>
          <w:rFonts w:ascii="Times New Roman" w:eastAsia="Times New Roman" w:hAnsi="Times New Roman" w:cs="Times New Roman"/>
          <w:sz w:val="23"/>
          <w:szCs w:val="23"/>
          <w:lang w:eastAsia="ru-RU"/>
        </w:rPr>
        <w:t xml:space="preserve"> </w:t>
      </w:r>
      <w:r w:rsidR="00884553" w:rsidRPr="001E578A">
        <w:rPr>
          <w:rFonts w:ascii="Times New Roman" w:eastAsia="Times New Roman" w:hAnsi="Times New Roman" w:cs="Times New Roman"/>
          <w:sz w:val="24"/>
          <w:szCs w:val="24"/>
          <w:lang w:eastAsia="ru-RU"/>
        </w:rPr>
        <w:t>Администраци</w:t>
      </w:r>
      <w:r w:rsidR="00505F20" w:rsidRPr="001E578A">
        <w:rPr>
          <w:rFonts w:ascii="Times New Roman" w:eastAsia="Times New Roman" w:hAnsi="Times New Roman" w:cs="Times New Roman"/>
          <w:sz w:val="24"/>
          <w:szCs w:val="24"/>
          <w:lang w:eastAsia="ru-RU"/>
        </w:rPr>
        <w:t>и</w:t>
      </w:r>
      <w:r w:rsidR="00884553" w:rsidRPr="001E578A">
        <w:rPr>
          <w:rFonts w:ascii="Times New Roman" w:eastAsia="Times New Roman" w:hAnsi="Times New Roman" w:cs="Times New Roman"/>
          <w:sz w:val="24"/>
          <w:szCs w:val="24"/>
          <w:lang w:eastAsia="ru-RU"/>
        </w:rPr>
        <w:t xml:space="preserve"> Баткатского сельского поселения</w:t>
      </w:r>
      <w:r w:rsidR="00505F20" w:rsidRPr="001E578A">
        <w:rPr>
          <w:rFonts w:ascii="Times New Roman" w:eastAsia="Times New Roman" w:hAnsi="Times New Roman" w:cs="Times New Roman"/>
          <w:sz w:val="24"/>
          <w:szCs w:val="24"/>
          <w:lang w:eastAsia="ru-RU"/>
        </w:rPr>
        <w:t xml:space="preserve">  </w:t>
      </w:r>
      <w:r w:rsidRPr="001E578A">
        <w:rPr>
          <w:rFonts w:ascii="Times New Roman" w:eastAsia="Times New Roman" w:hAnsi="Times New Roman" w:cs="Times New Roman"/>
          <w:sz w:val="23"/>
          <w:szCs w:val="23"/>
          <w:lang w:eastAsia="ru-RU"/>
        </w:rPr>
        <w:t>согласно</w:t>
      </w:r>
      <w:r w:rsidR="00884553" w:rsidRPr="001E578A">
        <w:rPr>
          <w:rFonts w:ascii="Times New Roman" w:eastAsia="Times New Roman" w:hAnsi="Times New Roman" w:cs="Times New Roman"/>
          <w:sz w:val="23"/>
          <w:szCs w:val="23"/>
          <w:lang w:eastAsia="ru-RU"/>
        </w:rPr>
        <w:t xml:space="preserve"> </w:t>
      </w:r>
      <w:hyperlink r:id="rId6" w:anchor="/document/74814893/entry/43" w:history="1">
        <w:r w:rsidRPr="001E578A">
          <w:rPr>
            <w:rFonts w:ascii="Times New Roman" w:eastAsia="Times New Roman" w:hAnsi="Times New Roman" w:cs="Times New Roman"/>
            <w:sz w:val="23"/>
            <w:lang w:eastAsia="ru-RU"/>
          </w:rPr>
          <w:t>приложению</w:t>
        </w:r>
      </w:hyperlink>
      <w:proofErr w:type="gramStart"/>
      <w:r w:rsidR="00884553" w:rsidRPr="001E578A">
        <w:t xml:space="preserve"> </w:t>
      </w:r>
      <w:r w:rsidRPr="001E578A">
        <w:rPr>
          <w:rFonts w:ascii="Times New Roman" w:eastAsia="Times New Roman" w:hAnsi="Times New Roman" w:cs="Times New Roman"/>
          <w:sz w:val="23"/>
          <w:szCs w:val="23"/>
          <w:lang w:eastAsia="ru-RU"/>
        </w:rPr>
        <w:t>.</w:t>
      </w:r>
      <w:proofErr w:type="gramEnd"/>
    </w:p>
    <w:p w:rsidR="00884553" w:rsidRPr="001E578A" w:rsidRDefault="00884553" w:rsidP="002A0F65">
      <w:pPr>
        <w:spacing w:after="0" w:line="240" w:lineRule="auto"/>
        <w:ind w:firstLine="708"/>
        <w:jc w:val="both"/>
        <w:rPr>
          <w:rFonts w:ascii="Times New Roman" w:eastAsia="Times New Roman" w:hAnsi="Times New Roman" w:cs="Times New Roman"/>
          <w:spacing w:val="2"/>
          <w:sz w:val="24"/>
          <w:szCs w:val="24"/>
        </w:rPr>
      </w:pPr>
      <w:r w:rsidRPr="001E578A">
        <w:rPr>
          <w:rFonts w:ascii="Times New Roman" w:eastAsia="Times New Roman" w:hAnsi="Times New Roman" w:cs="Times New Roman"/>
          <w:sz w:val="23"/>
          <w:szCs w:val="23"/>
          <w:lang w:eastAsia="ru-RU"/>
        </w:rPr>
        <w:t>2</w:t>
      </w:r>
      <w:r w:rsidR="0065481D" w:rsidRPr="001E578A">
        <w:rPr>
          <w:rFonts w:ascii="Times New Roman" w:eastAsia="Times New Roman" w:hAnsi="Times New Roman" w:cs="Times New Roman"/>
          <w:sz w:val="23"/>
          <w:szCs w:val="23"/>
          <w:lang w:eastAsia="ru-RU"/>
        </w:rPr>
        <w:t xml:space="preserve">. </w:t>
      </w:r>
      <w:proofErr w:type="gramStart"/>
      <w:r w:rsidR="0065481D" w:rsidRPr="001E578A">
        <w:rPr>
          <w:rFonts w:ascii="Times New Roman" w:eastAsia="Times New Roman" w:hAnsi="Times New Roman" w:cs="Times New Roman"/>
          <w:sz w:val="23"/>
          <w:szCs w:val="23"/>
          <w:lang w:eastAsia="ru-RU"/>
        </w:rPr>
        <w:t>Настоящее постановление подлежит</w:t>
      </w:r>
      <w:r w:rsidRPr="001E578A">
        <w:rPr>
          <w:rFonts w:ascii="Times New Roman" w:eastAsia="Times New Roman" w:hAnsi="Times New Roman" w:cs="Times New Roman"/>
          <w:sz w:val="23"/>
          <w:szCs w:val="23"/>
          <w:lang w:eastAsia="ru-RU"/>
        </w:rPr>
        <w:t xml:space="preserve"> </w:t>
      </w:r>
      <w:hyperlink r:id="rId7" w:anchor="/document/74814894/entry/0" w:history="1">
        <w:r w:rsidR="0065481D" w:rsidRPr="001E578A">
          <w:rPr>
            <w:rFonts w:ascii="Times New Roman" w:eastAsia="Times New Roman" w:hAnsi="Times New Roman" w:cs="Times New Roman"/>
            <w:sz w:val="23"/>
            <w:lang w:eastAsia="ru-RU"/>
          </w:rPr>
          <w:t>официальному опубликованию</w:t>
        </w:r>
      </w:hyperlink>
      <w:r w:rsidRPr="001E578A">
        <w:rPr>
          <w:rFonts w:ascii="Times New Roman" w:eastAsia="Times New Roman" w:hAnsi="Times New Roman" w:cs="Times New Roman"/>
          <w:sz w:val="23"/>
          <w:szCs w:val="23"/>
          <w:lang w:eastAsia="ru-RU"/>
        </w:rPr>
        <w:t xml:space="preserve"> </w:t>
      </w:r>
      <w:r w:rsidR="0065481D" w:rsidRPr="001E578A">
        <w:rPr>
          <w:rFonts w:ascii="Times New Roman" w:eastAsia="Times New Roman" w:hAnsi="Times New Roman" w:cs="Times New Roman"/>
          <w:sz w:val="23"/>
          <w:szCs w:val="23"/>
          <w:lang w:eastAsia="ru-RU"/>
        </w:rPr>
        <w:t xml:space="preserve">в </w:t>
      </w:r>
      <w:r w:rsidRPr="001E578A">
        <w:rPr>
          <w:rFonts w:ascii="Times New Roman" w:eastAsia="Times New Roman" w:hAnsi="Times New Roman" w:cs="Times New Roman"/>
          <w:sz w:val="23"/>
          <w:szCs w:val="23"/>
          <w:lang w:eastAsia="ru-RU"/>
        </w:rPr>
        <w:t xml:space="preserve">«Информационном биллютене» </w:t>
      </w:r>
      <w:r w:rsidR="0065481D" w:rsidRPr="001E578A">
        <w:rPr>
          <w:rFonts w:ascii="Times New Roman" w:eastAsia="Times New Roman" w:hAnsi="Times New Roman" w:cs="Times New Roman"/>
          <w:sz w:val="23"/>
          <w:szCs w:val="23"/>
          <w:lang w:eastAsia="ru-RU"/>
        </w:rPr>
        <w:t>и размещению на</w:t>
      </w:r>
      <w:r w:rsidRPr="001E578A">
        <w:rPr>
          <w:rFonts w:ascii="Times New Roman" w:eastAsia="Times New Roman" w:hAnsi="Times New Roman" w:cs="Times New Roman"/>
          <w:sz w:val="23"/>
          <w:szCs w:val="23"/>
          <w:lang w:eastAsia="ru-RU"/>
        </w:rPr>
        <w:t xml:space="preserve"> сайте </w:t>
      </w:r>
      <w:r w:rsidRPr="001E578A">
        <w:rPr>
          <w:rFonts w:ascii="Times New Roman" w:hAnsi="Times New Roman" w:cs="Times New Roman"/>
          <w:sz w:val="24"/>
          <w:szCs w:val="24"/>
        </w:rPr>
        <w:t>муниципального образования</w:t>
      </w:r>
      <w:proofErr w:type="gramEnd"/>
      <w:r w:rsidRPr="001E578A">
        <w:rPr>
          <w:rFonts w:ascii="Times New Roman" w:hAnsi="Times New Roman" w:cs="Times New Roman"/>
          <w:sz w:val="24"/>
          <w:szCs w:val="24"/>
        </w:rPr>
        <w:t xml:space="preserve"> «</w:t>
      </w:r>
      <w:r w:rsidRPr="001E578A">
        <w:rPr>
          <w:rFonts w:ascii="Times New Roman" w:eastAsia="Calibri" w:hAnsi="Times New Roman" w:cs="Times New Roman"/>
          <w:sz w:val="24"/>
          <w:szCs w:val="24"/>
        </w:rPr>
        <w:t>Баткатское сельское поселение</w:t>
      </w:r>
      <w:r w:rsidRPr="001E578A">
        <w:rPr>
          <w:rFonts w:ascii="Times New Roman" w:hAnsi="Times New Roman" w:cs="Times New Roman"/>
          <w:sz w:val="24"/>
          <w:szCs w:val="24"/>
        </w:rPr>
        <w:t>»</w:t>
      </w:r>
      <w:hyperlink r:id="rId8" w:history="1">
        <w:r w:rsidRPr="001E578A">
          <w:rPr>
            <w:rStyle w:val="a4"/>
            <w:rFonts w:ascii="Times New Roman" w:hAnsi="Times New Roman" w:cs="Times New Roman"/>
            <w:color w:val="auto"/>
            <w:sz w:val="24"/>
            <w:szCs w:val="24"/>
            <w:lang w:val="en-US"/>
          </w:rPr>
          <w:t>https</w:t>
        </w:r>
        <w:r w:rsidRPr="001E578A">
          <w:rPr>
            <w:rStyle w:val="a4"/>
            <w:rFonts w:ascii="Times New Roman" w:hAnsi="Times New Roman" w:cs="Times New Roman"/>
            <w:color w:val="auto"/>
            <w:sz w:val="24"/>
            <w:szCs w:val="24"/>
          </w:rPr>
          <w:t>://</w:t>
        </w:r>
        <w:proofErr w:type="spellStart"/>
        <w:r w:rsidRPr="001E578A">
          <w:rPr>
            <w:rStyle w:val="a4"/>
            <w:rFonts w:ascii="Times New Roman" w:hAnsi="Times New Roman" w:cs="Times New Roman"/>
            <w:color w:val="auto"/>
            <w:sz w:val="24"/>
            <w:szCs w:val="24"/>
            <w:lang w:val="en-US"/>
          </w:rPr>
          <w:t>batkat</w:t>
        </w:r>
        <w:proofErr w:type="spellEnd"/>
        <w:r w:rsidRPr="001E578A">
          <w:rPr>
            <w:rStyle w:val="a4"/>
            <w:rFonts w:ascii="Times New Roman" w:hAnsi="Times New Roman" w:cs="Times New Roman"/>
            <w:color w:val="auto"/>
            <w:sz w:val="24"/>
            <w:szCs w:val="24"/>
          </w:rPr>
          <w:t>.</w:t>
        </w:r>
        <w:proofErr w:type="spellStart"/>
        <w:r w:rsidRPr="001E578A">
          <w:rPr>
            <w:rStyle w:val="a4"/>
            <w:rFonts w:ascii="Times New Roman" w:hAnsi="Times New Roman" w:cs="Times New Roman"/>
            <w:color w:val="auto"/>
            <w:sz w:val="24"/>
            <w:szCs w:val="24"/>
            <w:lang w:val="en-US"/>
          </w:rPr>
          <w:t>ru</w:t>
        </w:r>
        <w:proofErr w:type="spellEnd"/>
      </w:hyperlink>
    </w:p>
    <w:p w:rsidR="0065481D" w:rsidRPr="001E578A" w:rsidRDefault="00884553" w:rsidP="002A0F6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1E578A">
        <w:rPr>
          <w:rFonts w:ascii="Times New Roman" w:eastAsia="Times New Roman" w:hAnsi="Times New Roman" w:cs="Times New Roman"/>
          <w:sz w:val="23"/>
          <w:szCs w:val="23"/>
          <w:lang w:eastAsia="ru-RU"/>
        </w:rPr>
        <w:t>3</w:t>
      </w:r>
      <w:r w:rsidR="0065481D" w:rsidRPr="001E578A">
        <w:rPr>
          <w:rFonts w:ascii="Times New Roman" w:eastAsia="Times New Roman" w:hAnsi="Times New Roman" w:cs="Times New Roman"/>
          <w:sz w:val="23"/>
          <w:szCs w:val="23"/>
          <w:lang w:eastAsia="ru-RU"/>
        </w:rPr>
        <w:t xml:space="preserve">. </w:t>
      </w:r>
      <w:proofErr w:type="gramStart"/>
      <w:r w:rsidR="0065481D" w:rsidRPr="001E578A">
        <w:rPr>
          <w:rFonts w:ascii="Times New Roman" w:eastAsia="Times New Roman" w:hAnsi="Times New Roman" w:cs="Times New Roman"/>
          <w:sz w:val="23"/>
          <w:szCs w:val="23"/>
          <w:lang w:eastAsia="ru-RU"/>
        </w:rPr>
        <w:t>Контроль за</w:t>
      </w:r>
      <w:proofErr w:type="gramEnd"/>
      <w:r w:rsidR="0065481D" w:rsidRPr="001E578A">
        <w:rPr>
          <w:rFonts w:ascii="Times New Roman" w:eastAsia="Times New Roman" w:hAnsi="Times New Roman" w:cs="Times New Roman"/>
          <w:sz w:val="23"/>
          <w:szCs w:val="23"/>
          <w:lang w:eastAsia="ru-RU"/>
        </w:rPr>
        <w:t xml:space="preserve"> исполнением настоящего постановления </w:t>
      </w:r>
      <w:r w:rsidRPr="001E578A">
        <w:rPr>
          <w:rFonts w:ascii="Times New Roman" w:eastAsia="Times New Roman" w:hAnsi="Times New Roman" w:cs="Times New Roman"/>
          <w:sz w:val="23"/>
          <w:szCs w:val="23"/>
          <w:lang w:eastAsia="ru-RU"/>
        </w:rPr>
        <w:t>оставляю за собой.</w:t>
      </w:r>
    </w:p>
    <w:p w:rsidR="00884553" w:rsidRPr="001E578A" w:rsidRDefault="00884553" w:rsidP="0065481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p>
    <w:p w:rsidR="00884553" w:rsidRPr="001E578A" w:rsidRDefault="0065481D" w:rsidP="0065481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1E578A">
        <w:rPr>
          <w:rFonts w:ascii="Times New Roman" w:eastAsia="Times New Roman" w:hAnsi="Times New Roman" w:cs="Times New Roman"/>
          <w:sz w:val="23"/>
          <w:szCs w:val="23"/>
          <w:lang w:eastAsia="ru-RU"/>
        </w:rPr>
        <w:t> </w:t>
      </w:r>
    </w:p>
    <w:tbl>
      <w:tblPr>
        <w:tblpPr w:leftFromText="181" w:rightFromText="181" w:vertAnchor="text" w:tblpY="1"/>
        <w:tblW w:w="9855" w:type="dxa"/>
        <w:tblInd w:w="108" w:type="dxa"/>
        <w:tblLayout w:type="fixed"/>
        <w:tblLook w:val="01E0"/>
      </w:tblPr>
      <w:tblGrid>
        <w:gridCol w:w="4927"/>
        <w:gridCol w:w="4928"/>
      </w:tblGrid>
      <w:tr w:rsidR="00884553" w:rsidRPr="001E578A" w:rsidTr="001D1FC8">
        <w:tc>
          <w:tcPr>
            <w:tcW w:w="4927" w:type="dxa"/>
            <w:shd w:val="clear" w:color="auto" w:fill="auto"/>
          </w:tcPr>
          <w:p w:rsidR="00884553" w:rsidRPr="001E578A" w:rsidRDefault="00884553" w:rsidP="001D1FC8">
            <w:pPr>
              <w:widowControl w:val="0"/>
              <w:ind w:right="-114"/>
              <w:rPr>
                <w:rFonts w:ascii="Times New Roman" w:hAnsi="Times New Roman" w:cs="Times New Roman"/>
                <w:sz w:val="24"/>
                <w:szCs w:val="24"/>
              </w:rPr>
            </w:pPr>
            <w:r w:rsidRPr="001E578A">
              <w:rPr>
                <w:rFonts w:ascii="Times New Roman" w:hAnsi="Times New Roman" w:cs="Times New Roman"/>
                <w:sz w:val="24"/>
                <w:szCs w:val="24"/>
              </w:rPr>
              <w:t>Глава Администрации Баткатского сельского поселения</w:t>
            </w:r>
          </w:p>
        </w:tc>
        <w:tc>
          <w:tcPr>
            <w:tcW w:w="4927" w:type="dxa"/>
            <w:shd w:val="clear" w:color="auto" w:fill="auto"/>
            <w:vAlign w:val="bottom"/>
          </w:tcPr>
          <w:p w:rsidR="00884553" w:rsidRPr="001E578A" w:rsidRDefault="00884553" w:rsidP="001D1FC8">
            <w:pPr>
              <w:widowControl w:val="0"/>
              <w:ind w:right="-114"/>
              <w:jc w:val="right"/>
              <w:rPr>
                <w:rFonts w:ascii="Times New Roman" w:hAnsi="Times New Roman" w:cs="Times New Roman"/>
                <w:b/>
                <w:sz w:val="24"/>
                <w:szCs w:val="24"/>
              </w:rPr>
            </w:pPr>
            <w:r w:rsidRPr="001E578A">
              <w:rPr>
                <w:rFonts w:ascii="Times New Roman" w:hAnsi="Times New Roman" w:cs="Times New Roman"/>
                <w:b/>
                <w:sz w:val="24"/>
                <w:szCs w:val="24"/>
              </w:rPr>
              <w:t>_______________/</w:t>
            </w:r>
            <w:r w:rsidRPr="001E578A">
              <w:rPr>
                <w:rFonts w:ascii="Times New Roman" w:hAnsi="Times New Roman" w:cs="Times New Roman"/>
                <w:sz w:val="24"/>
                <w:szCs w:val="24"/>
              </w:rPr>
              <w:t>Непомнящих Е.А</w:t>
            </w:r>
            <w:r w:rsidRPr="001E578A">
              <w:rPr>
                <w:rFonts w:ascii="Times New Roman" w:hAnsi="Times New Roman" w:cs="Times New Roman"/>
                <w:b/>
                <w:sz w:val="24"/>
                <w:szCs w:val="24"/>
              </w:rPr>
              <w:t>./</w:t>
            </w:r>
          </w:p>
        </w:tc>
      </w:tr>
      <w:tr w:rsidR="00884553" w:rsidRPr="001E578A" w:rsidTr="001D1FC8">
        <w:tc>
          <w:tcPr>
            <w:tcW w:w="4927" w:type="dxa"/>
            <w:shd w:val="clear" w:color="auto" w:fill="auto"/>
          </w:tcPr>
          <w:p w:rsidR="00884553" w:rsidRPr="001E578A" w:rsidRDefault="00884553" w:rsidP="001D1FC8">
            <w:pPr>
              <w:widowControl w:val="0"/>
              <w:ind w:right="-114"/>
              <w:rPr>
                <w:rFonts w:ascii="Times New Roman" w:hAnsi="Times New Roman" w:cs="Times New Roman"/>
                <w:b/>
                <w:sz w:val="24"/>
                <w:szCs w:val="24"/>
              </w:rPr>
            </w:pPr>
          </w:p>
        </w:tc>
        <w:tc>
          <w:tcPr>
            <w:tcW w:w="4927" w:type="dxa"/>
            <w:shd w:val="clear" w:color="auto" w:fill="auto"/>
            <w:vAlign w:val="bottom"/>
          </w:tcPr>
          <w:p w:rsidR="00884553" w:rsidRPr="001E578A" w:rsidRDefault="00884553" w:rsidP="001D1FC8">
            <w:pPr>
              <w:widowControl w:val="0"/>
              <w:ind w:right="-114"/>
              <w:rPr>
                <w:rFonts w:ascii="Times New Roman" w:hAnsi="Times New Roman" w:cs="Times New Roman"/>
                <w:sz w:val="24"/>
                <w:szCs w:val="24"/>
              </w:rPr>
            </w:pPr>
            <w:r w:rsidRPr="001E578A">
              <w:rPr>
                <w:rFonts w:ascii="Times New Roman" w:hAnsi="Times New Roman" w:cs="Times New Roman"/>
                <w:sz w:val="24"/>
                <w:szCs w:val="24"/>
              </w:rPr>
              <w:t xml:space="preserve">            подпись                      расшифровка</w:t>
            </w:r>
          </w:p>
          <w:p w:rsidR="00884553" w:rsidRPr="001E578A" w:rsidRDefault="00884553" w:rsidP="001D1FC8">
            <w:pPr>
              <w:widowControl w:val="0"/>
              <w:ind w:right="-114"/>
              <w:rPr>
                <w:rFonts w:ascii="Times New Roman" w:hAnsi="Times New Roman" w:cs="Times New Roman"/>
                <w:sz w:val="24"/>
                <w:szCs w:val="24"/>
              </w:rPr>
            </w:pPr>
          </w:p>
          <w:p w:rsidR="00884553" w:rsidRPr="001E578A" w:rsidRDefault="00884553" w:rsidP="001D1FC8">
            <w:pPr>
              <w:widowControl w:val="0"/>
              <w:ind w:right="-114"/>
              <w:jc w:val="center"/>
              <w:rPr>
                <w:rFonts w:ascii="Times New Roman" w:hAnsi="Times New Roman" w:cs="Times New Roman"/>
                <w:sz w:val="24"/>
                <w:szCs w:val="24"/>
              </w:rPr>
            </w:pPr>
            <w:r w:rsidRPr="001E578A">
              <w:rPr>
                <w:rFonts w:ascii="Times New Roman" w:hAnsi="Times New Roman" w:cs="Times New Roman"/>
                <w:sz w:val="24"/>
                <w:szCs w:val="24"/>
              </w:rPr>
              <w:t>м.п.</w:t>
            </w:r>
          </w:p>
        </w:tc>
      </w:tr>
    </w:tbl>
    <w:p w:rsidR="0065481D" w:rsidRPr="0065481D" w:rsidRDefault="0065481D" w:rsidP="0065481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
    <w:p w:rsidR="00884553" w:rsidRDefault="00884553" w:rsidP="0065481D">
      <w:pPr>
        <w:shd w:val="clear" w:color="auto" w:fill="FFFFFF"/>
        <w:spacing w:before="100" w:beforeAutospacing="1" w:after="100" w:afterAutospacing="1" w:line="240" w:lineRule="auto"/>
        <w:jc w:val="right"/>
        <w:rPr>
          <w:rFonts w:ascii="Times New Roman" w:eastAsia="Times New Roman" w:hAnsi="Times New Roman" w:cs="Times New Roman"/>
          <w:b/>
          <w:bCs/>
          <w:color w:val="22272F"/>
          <w:sz w:val="23"/>
          <w:lang w:eastAsia="ru-RU"/>
        </w:rPr>
      </w:pPr>
    </w:p>
    <w:p w:rsidR="00884553" w:rsidRDefault="00884553" w:rsidP="0065481D">
      <w:pPr>
        <w:shd w:val="clear" w:color="auto" w:fill="FFFFFF"/>
        <w:spacing w:before="100" w:beforeAutospacing="1" w:after="100" w:afterAutospacing="1" w:line="240" w:lineRule="auto"/>
        <w:jc w:val="right"/>
        <w:rPr>
          <w:rFonts w:ascii="Times New Roman" w:eastAsia="Times New Roman" w:hAnsi="Times New Roman" w:cs="Times New Roman"/>
          <w:b/>
          <w:bCs/>
          <w:color w:val="22272F"/>
          <w:sz w:val="23"/>
          <w:lang w:eastAsia="ru-RU"/>
        </w:rPr>
      </w:pPr>
    </w:p>
    <w:p w:rsidR="00884553" w:rsidRDefault="00884553" w:rsidP="0065481D">
      <w:pPr>
        <w:shd w:val="clear" w:color="auto" w:fill="FFFFFF"/>
        <w:spacing w:before="100" w:beforeAutospacing="1" w:after="100" w:afterAutospacing="1" w:line="240" w:lineRule="auto"/>
        <w:jc w:val="right"/>
        <w:rPr>
          <w:rFonts w:ascii="Times New Roman" w:eastAsia="Times New Roman" w:hAnsi="Times New Roman" w:cs="Times New Roman"/>
          <w:b/>
          <w:bCs/>
          <w:color w:val="22272F"/>
          <w:sz w:val="23"/>
          <w:lang w:eastAsia="ru-RU"/>
        </w:rPr>
      </w:pPr>
    </w:p>
    <w:p w:rsidR="00884553" w:rsidRDefault="00884553" w:rsidP="0065481D">
      <w:pPr>
        <w:shd w:val="clear" w:color="auto" w:fill="FFFFFF"/>
        <w:spacing w:before="100" w:beforeAutospacing="1" w:after="100" w:afterAutospacing="1" w:line="240" w:lineRule="auto"/>
        <w:jc w:val="right"/>
        <w:rPr>
          <w:rFonts w:ascii="Times New Roman" w:eastAsia="Times New Roman" w:hAnsi="Times New Roman" w:cs="Times New Roman"/>
          <w:b/>
          <w:bCs/>
          <w:color w:val="22272F"/>
          <w:sz w:val="23"/>
          <w:lang w:eastAsia="ru-RU"/>
        </w:rPr>
      </w:pPr>
    </w:p>
    <w:p w:rsidR="002A0F65" w:rsidRDefault="002A0F65" w:rsidP="0065481D">
      <w:pPr>
        <w:shd w:val="clear" w:color="auto" w:fill="FFFFFF"/>
        <w:spacing w:before="100" w:beforeAutospacing="1" w:after="100" w:afterAutospacing="1" w:line="240" w:lineRule="auto"/>
        <w:jc w:val="right"/>
        <w:rPr>
          <w:rFonts w:ascii="Times New Roman" w:eastAsia="Times New Roman" w:hAnsi="Times New Roman" w:cs="Times New Roman"/>
          <w:b/>
          <w:bCs/>
          <w:color w:val="22272F"/>
          <w:sz w:val="23"/>
          <w:lang w:eastAsia="ru-RU"/>
        </w:rPr>
      </w:pPr>
    </w:p>
    <w:p w:rsidR="002A0F65" w:rsidRDefault="002A0F65" w:rsidP="0065481D">
      <w:pPr>
        <w:shd w:val="clear" w:color="auto" w:fill="FFFFFF"/>
        <w:spacing w:before="100" w:beforeAutospacing="1" w:after="100" w:afterAutospacing="1" w:line="240" w:lineRule="auto"/>
        <w:jc w:val="right"/>
        <w:rPr>
          <w:rFonts w:ascii="Times New Roman" w:eastAsia="Times New Roman" w:hAnsi="Times New Roman" w:cs="Times New Roman"/>
          <w:b/>
          <w:bCs/>
          <w:color w:val="22272F"/>
          <w:sz w:val="23"/>
          <w:lang w:eastAsia="ru-RU"/>
        </w:rPr>
      </w:pPr>
    </w:p>
    <w:p w:rsidR="0065481D" w:rsidRPr="0039276A" w:rsidRDefault="0065481D" w:rsidP="002A0F65">
      <w:pPr>
        <w:shd w:val="clear" w:color="auto" w:fill="FFFFFF"/>
        <w:spacing w:after="0" w:line="240" w:lineRule="auto"/>
        <w:jc w:val="right"/>
        <w:rPr>
          <w:rFonts w:ascii="Times New Roman" w:eastAsia="Times New Roman" w:hAnsi="Times New Roman" w:cs="Times New Roman"/>
          <w:color w:val="22272F"/>
          <w:sz w:val="23"/>
          <w:szCs w:val="23"/>
          <w:lang w:eastAsia="ru-RU"/>
        </w:rPr>
      </w:pPr>
      <w:r w:rsidRPr="0039276A">
        <w:rPr>
          <w:rFonts w:ascii="Times New Roman" w:eastAsia="Times New Roman" w:hAnsi="Times New Roman" w:cs="Times New Roman"/>
          <w:bCs/>
          <w:color w:val="22272F"/>
          <w:sz w:val="23"/>
          <w:lang w:eastAsia="ru-RU"/>
        </w:rPr>
        <w:lastRenderedPageBreak/>
        <w:t>Приложение</w:t>
      </w:r>
    </w:p>
    <w:p w:rsidR="002A0F65" w:rsidRPr="0039276A" w:rsidRDefault="0065481D" w:rsidP="002A0F65">
      <w:pPr>
        <w:shd w:val="clear" w:color="auto" w:fill="FFFFFF"/>
        <w:spacing w:after="0" w:line="240" w:lineRule="auto"/>
        <w:jc w:val="right"/>
        <w:rPr>
          <w:rFonts w:ascii="Times New Roman" w:eastAsia="Times New Roman" w:hAnsi="Times New Roman" w:cs="Times New Roman"/>
          <w:bCs/>
          <w:sz w:val="23"/>
          <w:szCs w:val="23"/>
          <w:lang w:eastAsia="ru-RU"/>
        </w:rPr>
      </w:pPr>
      <w:r w:rsidRPr="0039276A">
        <w:rPr>
          <w:rFonts w:ascii="Times New Roman" w:eastAsia="Times New Roman" w:hAnsi="Times New Roman" w:cs="Times New Roman"/>
          <w:bCs/>
          <w:sz w:val="23"/>
          <w:lang w:eastAsia="ru-RU"/>
        </w:rPr>
        <w:t>Утверждено</w:t>
      </w:r>
      <w:r w:rsidR="002A0F65" w:rsidRPr="0039276A">
        <w:rPr>
          <w:rFonts w:ascii="Times New Roman" w:eastAsia="Times New Roman" w:hAnsi="Times New Roman" w:cs="Times New Roman"/>
          <w:bCs/>
          <w:sz w:val="23"/>
          <w:szCs w:val="23"/>
          <w:lang w:eastAsia="ru-RU"/>
        </w:rPr>
        <w:t xml:space="preserve"> </w:t>
      </w:r>
      <w:hyperlink r:id="rId9" w:anchor="/document/74814893/entry/0" w:history="1">
        <w:r w:rsidRPr="0039276A">
          <w:rPr>
            <w:rFonts w:ascii="Times New Roman" w:eastAsia="Times New Roman" w:hAnsi="Times New Roman" w:cs="Times New Roman"/>
            <w:bCs/>
            <w:sz w:val="23"/>
            <w:lang w:eastAsia="ru-RU"/>
          </w:rPr>
          <w:t>постановлением</w:t>
        </w:r>
      </w:hyperlink>
      <w:r w:rsidR="002A0F65" w:rsidRPr="0039276A">
        <w:rPr>
          <w:rFonts w:ascii="Times New Roman" w:eastAsia="Times New Roman" w:hAnsi="Times New Roman" w:cs="Times New Roman"/>
          <w:bCs/>
          <w:sz w:val="23"/>
          <w:szCs w:val="23"/>
          <w:lang w:eastAsia="ru-RU"/>
        </w:rPr>
        <w:t xml:space="preserve"> </w:t>
      </w:r>
    </w:p>
    <w:p w:rsidR="0065481D" w:rsidRPr="0039276A" w:rsidRDefault="00884553" w:rsidP="002A0F65">
      <w:pPr>
        <w:shd w:val="clear" w:color="auto" w:fill="FFFFFF"/>
        <w:spacing w:after="0" w:line="240" w:lineRule="auto"/>
        <w:jc w:val="right"/>
        <w:rPr>
          <w:rFonts w:ascii="Times New Roman" w:eastAsia="Times New Roman" w:hAnsi="Times New Roman" w:cs="Times New Roman"/>
          <w:bCs/>
          <w:color w:val="22272F"/>
          <w:sz w:val="23"/>
          <w:lang w:eastAsia="ru-RU"/>
        </w:rPr>
      </w:pPr>
      <w:r w:rsidRPr="0039276A">
        <w:rPr>
          <w:rFonts w:ascii="Times New Roman" w:eastAsia="Times New Roman" w:hAnsi="Times New Roman" w:cs="Times New Roman"/>
          <w:bCs/>
          <w:color w:val="22272F"/>
          <w:sz w:val="23"/>
          <w:lang w:eastAsia="ru-RU"/>
        </w:rPr>
        <w:t xml:space="preserve"> </w:t>
      </w:r>
      <w:r w:rsidR="0065481D" w:rsidRPr="0039276A">
        <w:rPr>
          <w:rFonts w:ascii="Times New Roman" w:eastAsia="Times New Roman" w:hAnsi="Times New Roman" w:cs="Times New Roman"/>
          <w:bCs/>
          <w:color w:val="22272F"/>
          <w:sz w:val="23"/>
          <w:lang w:eastAsia="ru-RU"/>
        </w:rPr>
        <w:t xml:space="preserve">от </w:t>
      </w:r>
      <w:r w:rsidRPr="0039276A">
        <w:rPr>
          <w:rFonts w:ascii="Times New Roman" w:eastAsia="Times New Roman" w:hAnsi="Times New Roman" w:cs="Times New Roman"/>
          <w:bCs/>
          <w:color w:val="22272F"/>
          <w:sz w:val="23"/>
          <w:lang w:eastAsia="ru-RU"/>
        </w:rPr>
        <w:t>08</w:t>
      </w:r>
      <w:r w:rsidR="0065481D" w:rsidRPr="0039276A">
        <w:rPr>
          <w:rFonts w:ascii="Times New Roman" w:eastAsia="Times New Roman" w:hAnsi="Times New Roman" w:cs="Times New Roman"/>
          <w:bCs/>
          <w:color w:val="22272F"/>
          <w:sz w:val="23"/>
          <w:lang w:eastAsia="ru-RU"/>
        </w:rPr>
        <w:t>.</w:t>
      </w:r>
      <w:r w:rsidRPr="0039276A">
        <w:rPr>
          <w:rFonts w:ascii="Times New Roman" w:eastAsia="Times New Roman" w:hAnsi="Times New Roman" w:cs="Times New Roman"/>
          <w:bCs/>
          <w:color w:val="22272F"/>
          <w:sz w:val="23"/>
          <w:lang w:eastAsia="ru-RU"/>
        </w:rPr>
        <w:t>02</w:t>
      </w:r>
      <w:r w:rsidR="0065481D" w:rsidRPr="0039276A">
        <w:rPr>
          <w:rFonts w:ascii="Times New Roman" w:eastAsia="Times New Roman" w:hAnsi="Times New Roman" w:cs="Times New Roman"/>
          <w:bCs/>
          <w:color w:val="22272F"/>
          <w:sz w:val="23"/>
          <w:lang w:eastAsia="ru-RU"/>
        </w:rPr>
        <w:t>.202</w:t>
      </w:r>
      <w:r w:rsidRPr="0039276A">
        <w:rPr>
          <w:rFonts w:ascii="Times New Roman" w:eastAsia="Times New Roman" w:hAnsi="Times New Roman" w:cs="Times New Roman"/>
          <w:bCs/>
          <w:color w:val="22272F"/>
          <w:sz w:val="23"/>
          <w:lang w:eastAsia="ru-RU"/>
        </w:rPr>
        <w:t>4 №</w:t>
      </w:r>
      <w:r w:rsidR="0039276A" w:rsidRPr="0039276A">
        <w:rPr>
          <w:rFonts w:ascii="Times New Roman" w:eastAsia="Times New Roman" w:hAnsi="Times New Roman" w:cs="Times New Roman"/>
          <w:bCs/>
          <w:color w:val="22272F"/>
          <w:sz w:val="23"/>
          <w:lang w:eastAsia="ru-RU"/>
        </w:rPr>
        <w:t>8</w:t>
      </w:r>
    </w:p>
    <w:p w:rsidR="002A0F65" w:rsidRPr="0039276A" w:rsidRDefault="002A0F65" w:rsidP="002A0F65">
      <w:pPr>
        <w:shd w:val="clear" w:color="auto" w:fill="FFFFFF"/>
        <w:spacing w:after="0" w:line="240" w:lineRule="auto"/>
        <w:jc w:val="right"/>
        <w:rPr>
          <w:rFonts w:ascii="Times New Roman" w:eastAsia="Times New Roman" w:hAnsi="Times New Roman" w:cs="Times New Roman"/>
          <w:color w:val="22272F"/>
          <w:sz w:val="23"/>
          <w:szCs w:val="23"/>
          <w:lang w:eastAsia="ru-RU"/>
        </w:rPr>
      </w:pPr>
    </w:p>
    <w:p w:rsidR="0065481D" w:rsidRPr="00884553" w:rsidRDefault="0065481D" w:rsidP="002A0F65">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884553">
        <w:rPr>
          <w:rFonts w:ascii="Times New Roman" w:eastAsia="Times New Roman" w:hAnsi="Times New Roman" w:cs="Times New Roman"/>
          <w:color w:val="22272F"/>
          <w:sz w:val="28"/>
          <w:szCs w:val="28"/>
          <w:lang w:eastAsia="ru-RU"/>
        </w:rPr>
        <w:t>Положение</w:t>
      </w:r>
      <w:r w:rsidR="00884553" w:rsidRPr="00884553">
        <w:rPr>
          <w:rFonts w:ascii="Times New Roman" w:eastAsia="Times New Roman" w:hAnsi="Times New Roman" w:cs="Times New Roman"/>
          <w:color w:val="22272F"/>
          <w:sz w:val="28"/>
          <w:szCs w:val="28"/>
          <w:lang w:eastAsia="ru-RU"/>
        </w:rPr>
        <w:t xml:space="preserve"> </w:t>
      </w:r>
      <w:r w:rsidRPr="00884553">
        <w:rPr>
          <w:rFonts w:ascii="Times New Roman" w:eastAsia="Times New Roman" w:hAnsi="Times New Roman" w:cs="Times New Roman"/>
          <w:color w:val="22272F"/>
          <w:sz w:val="28"/>
          <w:szCs w:val="28"/>
          <w:lang w:eastAsia="ru-RU"/>
        </w:rPr>
        <w:t>о</w:t>
      </w:r>
      <w:r w:rsidR="00884553" w:rsidRPr="00884553">
        <w:rPr>
          <w:rFonts w:ascii="Times New Roman" w:eastAsia="Times New Roman" w:hAnsi="Times New Roman" w:cs="Times New Roman"/>
          <w:color w:val="22272F"/>
          <w:sz w:val="28"/>
          <w:szCs w:val="28"/>
          <w:lang w:eastAsia="ru-RU"/>
        </w:rPr>
        <w:t xml:space="preserve"> </w:t>
      </w:r>
      <w:r w:rsidRPr="00884553">
        <w:rPr>
          <w:rFonts w:ascii="Times New Roman" w:eastAsia="Times New Roman" w:hAnsi="Times New Roman" w:cs="Times New Roman"/>
          <w:color w:val="22272F"/>
          <w:sz w:val="28"/>
          <w:szCs w:val="28"/>
          <w:lang w:eastAsia="ru-RU"/>
        </w:rPr>
        <w:t>комиссии</w:t>
      </w:r>
      <w:r w:rsidR="00884553" w:rsidRPr="00884553">
        <w:rPr>
          <w:rFonts w:ascii="Times New Roman" w:eastAsia="Times New Roman" w:hAnsi="Times New Roman" w:cs="Times New Roman"/>
          <w:color w:val="22272F"/>
          <w:sz w:val="28"/>
          <w:szCs w:val="28"/>
          <w:lang w:eastAsia="ru-RU"/>
        </w:rPr>
        <w:t xml:space="preserve"> </w:t>
      </w:r>
      <w:r w:rsidRPr="00884553">
        <w:rPr>
          <w:rFonts w:ascii="Times New Roman" w:eastAsia="Times New Roman" w:hAnsi="Times New Roman" w:cs="Times New Roman"/>
          <w:color w:val="22272F"/>
          <w:sz w:val="28"/>
          <w:szCs w:val="28"/>
          <w:lang w:eastAsia="ru-RU"/>
        </w:rPr>
        <w:t>по</w:t>
      </w:r>
      <w:r w:rsidR="00884553" w:rsidRPr="00884553">
        <w:rPr>
          <w:rFonts w:ascii="Times New Roman" w:eastAsia="Times New Roman" w:hAnsi="Times New Roman" w:cs="Times New Roman"/>
          <w:color w:val="22272F"/>
          <w:sz w:val="28"/>
          <w:szCs w:val="28"/>
          <w:lang w:eastAsia="ru-RU"/>
        </w:rPr>
        <w:t xml:space="preserve"> </w:t>
      </w:r>
      <w:r w:rsidRPr="00884553">
        <w:rPr>
          <w:rFonts w:ascii="Times New Roman" w:eastAsia="Times New Roman" w:hAnsi="Times New Roman" w:cs="Times New Roman"/>
          <w:color w:val="22272F"/>
          <w:sz w:val="28"/>
          <w:szCs w:val="28"/>
          <w:lang w:eastAsia="ru-RU"/>
        </w:rPr>
        <w:t>жилищным</w:t>
      </w:r>
      <w:r w:rsidR="00884553" w:rsidRPr="00884553">
        <w:rPr>
          <w:rFonts w:ascii="Times New Roman" w:eastAsia="Times New Roman" w:hAnsi="Times New Roman" w:cs="Times New Roman"/>
          <w:color w:val="22272F"/>
          <w:sz w:val="28"/>
          <w:szCs w:val="28"/>
          <w:lang w:eastAsia="ru-RU"/>
        </w:rPr>
        <w:t xml:space="preserve"> </w:t>
      </w:r>
      <w:r w:rsidRPr="00884553">
        <w:rPr>
          <w:rFonts w:ascii="Times New Roman" w:eastAsia="Times New Roman" w:hAnsi="Times New Roman" w:cs="Times New Roman"/>
          <w:color w:val="22272F"/>
          <w:sz w:val="28"/>
          <w:szCs w:val="28"/>
          <w:lang w:eastAsia="ru-RU"/>
        </w:rPr>
        <w:t>вопросам</w:t>
      </w:r>
      <w:r w:rsidR="00884553" w:rsidRPr="00884553">
        <w:rPr>
          <w:rFonts w:ascii="Times New Roman" w:eastAsia="Times New Roman" w:hAnsi="Times New Roman" w:cs="Times New Roman"/>
          <w:color w:val="22272F"/>
          <w:sz w:val="28"/>
          <w:szCs w:val="28"/>
          <w:lang w:eastAsia="ru-RU"/>
        </w:rPr>
        <w:t xml:space="preserve"> </w:t>
      </w:r>
      <w:r w:rsidRPr="00884553">
        <w:rPr>
          <w:rFonts w:ascii="Times New Roman" w:eastAsia="Times New Roman" w:hAnsi="Times New Roman" w:cs="Times New Roman"/>
          <w:color w:val="22272F"/>
          <w:sz w:val="28"/>
          <w:szCs w:val="28"/>
          <w:lang w:eastAsia="ru-RU"/>
        </w:rPr>
        <w:t>при</w:t>
      </w:r>
      <w:r w:rsidR="00884553" w:rsidRPr="00884553">
        <w:rPr>
          <w:rFonts w:ascii="Times New Roman" w:eastAsia="Times New Roman" w:hAnsi="Times New Roman" w:cs="Times New Roman"/>
          <w:color w:val="22272F"/>
          <w:sz w:val="28"/>
          <w:szCs w:val="28"/>
          <w:lang w:eastAsia="ru-RU"/>
        </w:rPr>
        <w:t xml:space="preserve"> </w:t>
      </w:r>
      <w:r w:rsidRPr="00884553">
        <w:rPr>
          <w:rFonts w:ascii="Times New Roman" w:eastAsia="Times New Roman" w:hAnsi="Times New Roman" w:cs="Times New Roman"/>
          <w:color w:val="22272F"/>
          <w:sz w:val="28"/>
          <w:szCs w:val="28"/>
          <w:lang w:eastAsia="ru-RU"/>
        </w:rPr>
        <w:t>Администрации</w:t>
      </w:r>
      <w:r w:rsidR="00505F20">
        <w:rPr>
          <w:rFonts w:ascii="Times New Roman" w:eastAsia="Times New Roman" w:hAnsi="Times New Roman" w:cs="Times New Roman"/>
          <w:color w:val="22272F"/>
          <w:sz w:val="28"/>
          <w:szCs w:val="28"/>
          <w:lang w:eastAsia="ru-RU"/>
        </w:rPr>
        <w:t xml:space="preserve"> </w:t>
      </w:r>
      <w:r w:rsidR="00884553" w:rsidRPr="00884553">
        <w:rPr>
          <w:rFonts w:ascii="Times New Roman" w:eastAsia="Times New Roman" w:hAnsi="Times New Roman" w:cs="Times New Roman"/>
          <w:color w:val="22272F"/>
          <w:sz w:val="28"/>
          <w:szCs w:val="28"/>
          <w:lang w:eastAsia="ru-RU"/>
        </w:rPr>
        <w:t>Баткатского сельского поселения</w:t>
      </w:r>
    </w:p>
    <w:p w:rsidR="00884553" w:rsidRDefault="0065481D" w:rsidP="0088455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22272F"/>
          <w:sz w:val="32"/>
          <w:szCs w:val="32"/>
          <w:lang w:eastAsia="ru-RU"/>
        </w:rPr>
      </w:pPr>
      <w:r w:rsidRPr="0065481D">
        <w:rPr>
          <w:rFonts w:ascii="Times New Roman" w:eastAsia="Times New Roman" w:hAnsi="Times New Roman" w:cs="Times New Roman"/>
          <w:color w:val="22272F"/>
          <w:sz w:val="23"/>
          <w:szCs w:val="23"/>
          <w:lang w:eastAsia="ru-RU"/>
        </w:rPr>
        <w:t>Настоящее</w:t>
      </w:r>
      <w:r w:rsidR="00884553">
        <w:rPr>
          <w:rFonts w:ascii="Times New Roman" w:eastAsia="Times New Roman" w:hAnsi="Times New Roman" w:cs="Times New Roman"/>
          <w:color w:val="22272F"/>
          <w:sz w:val="23"/>
          <w:szCs w:val="23"/>
          <w:lang w:eastAsia="ru-RU"/>
        </w:rPr>
        <w:t xml:space="preserve"> </w:t>
      </w:r>
      <w:r w:rsidRPr="0065481D">
        <w:rPr>
          <w:rFonts w:ascii="Times New Roman" w:eastAsia="Times New Roman" w:hAnsi="Times New Roman" w:cs="Times New Roman"/>
          <w:color w:val="22272F"/>
          <w:sz w:val="23"/>
          <w:lang w:eastAsia="ru-RU"/>
        </w:rPr>
        <w:t>положение</w:t>
      </w:r>
      <w:r w:rsidR="00884553">
        <w:rPr>
          <w:rFonts w:ascii="Times New Roman" w:eastAsia="Times New Roman" w:hAnsi="Times New Roman" w:cs="Times New Roman"/>
          <w:color w:val="22272F"/>
          <w:sz w:val="23"/>
          <w:szCs w:val="23"/>
          <w:lang w:eastAsia="ru-RU"/>
        </w:rPr>
        <w:t xml:space="preserve"> </w:t>
      </w:r>
      <w:r w:rsidRPr="0065481D">
        <w:rPr>
          <w:rFonts w:ascii="Times New Roman" w:eastAsia="Times New Roman" w:hAnsi="Times New Roman" w:cs="Times New Roman"/>
          <w:color w:val="22272F"/>
          <w:sz w:val="23"/>
          <w:szCs w:val="23"/>
          <w:lang w:eastAsia="ru-RU"/>
        </w:rPr>
        <w:t xml:space="preserve">определяет полномочия, организацию деятельности комиссии по жилищным вопросам при Администрации </w:t>
      </w:r>
      <w:r w:rsidR="00C23178">
        <w:rPr>
          <w:rFonts w:ascii="Times New Roman" w:eastAsia="Times New Roman" w:hAnsi="Times New Roman" w:cs="Times New Roman"/>
          <w:color w:val="22272F"/>
          <w:sz w:val="24"/>
          <w:szCs w:val="24"/>
          <w:lang w:eastAsia="ru-RU"/>
        </w:rPr>
        <w:t xml:space="preserve"> </w:t>
      </w:r>
      <w:r w:rsidR="00884553">
        <w:rPr>
          <w:rFonts w:ascii="Times New Roman" w:eastAsia="Times New Roman" w:hAnsi="Times New Roman" w:cs="Times New Roman"/>
          <w:color w:val="22272F"/>
          <w:sz w:val="24"/>
          <w:szCs w:val="24"/>
          <w:lang w:eastAsia="ru-RU"/>
        </w:rPr>
        <w:t xml:space="preserve"> </w:t>
      </w:r>
      <w:r w:rsidR="00884553" w:rsidRPr="00884553">
        <w:rPr>
          <w:rFonts w:ascii="Times New Roman" w:eastAsia="Times New Roman" w:hAnsi="Times New Roman" w:cs="Times New Roman"/>
          <w:color w:val="22272F"/>
          <w:sz w:val="24"/>
          <w:szCs w:val="24"/>
          <w:lang w:eastAsia="ru-RU"/>
        </w:rPr>
        <w:t>Баткатского сельского поселения</w:t>
      </w:r>
      <w:r w:rsidR="00884553" w:rsidRPr="0065481D">
        <w:rPr>
          <w:rFonts w:ascii="Times New Roman" w:eastAsia="Times New Roman" w:hAnsi="Times New Roman" w:cs="Times New Roman"/>
          <w:color w:val="22272F"/>
          <w:sz w:val="32"/>
          <w:szCs w:val="32"/>
          <w:lang w:eastAsia="ru-RU"/>
        </w:rPr>
        <w:t xml:space="preserve"> </w:t>
      </w:r>
    </w:p>
    <w:p w:rsidR="0065481D" w:rsidRPr="0065481D" w:rsidRDefault="0065481D" w:rsidP="00884553">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22272F"/>
          <w:sz w:val="32"/>
          <w:szCs w:val="32"/>
          <w:lang w:eastAsia="ru-RU"/>
        </w:rPr>
      </w:pPr>
      <w:r w:rsidRPr="0065481D">
        <w:rPr>
          <w:rFonts w:ascii="Times New Roman" w:eastAsia="Times New Roman" w:hAnsi="Times New Roman" w:cs="Times New Roman"/>
          <w:color w:val="22272F"/>
          <w:sz w:val="32"/>
          <w:szCs w:val="32"/>
          <w:lang w:eastAsia="ru-RU"/>
        </w:rPr>
        <w:t>1. Общие</w:t>
      </w:r>
      <w:r w:rsidR="00884553">
        <w:rPr>
          <w:rFonts w:ascii="Times New Roman" w:eastAsia="Times New Roman" w:hAnsi="Times New Roman" w:cs="Times New Roman"/>
          <w:color w:val="22272F"/>
          <w:sz w:val="32"/>
          <w:szCs w:val="32"/>
          <w:lang w:eastAsia="ru-RU"/>
        </w:rPr>
        <w:t xml:space="preserve"> </w:t>
      </w:r>
      <w:r w:rsidRPr="0065481D">
        <w:rPr>
          <w:rFonts w:ascii="Times New Roman" w:eastAsia="Times New Roman" w:hAnsi="Times New Roman" w:cs="Times New Roman"/>
          <w:color w:val="22272F"/>
          <w:sz w:val="32"/>
          <w:lang w:eastAsia="ru-RU"/>
        </w:rPr>
        <w:t>положения</w:t>
      </w:r>
    </w:p>
    <w:p w:rsidR="0065481D" w:rsidRPr="0065481D" w:rsidRDefault="0065481D" w:rsidP="002A0F65">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r w:rsidRPr="0065481D">
        <w:rPr>
          <w:rFonts w:ascii="Times New Roman" w:eastAsia="Times New Roman" w:hAnsi="Times New Roman" w:cs="Times New Roman"/>
          <w:color w:val="22272F"/>
          <w:sz w:val="23"/>
          <w:szCs w:val="23"/>
          <w:lang w:eastAsia="ru-RU"/>
        </w:rPr>
        <w:t>1.1.</w:t>
      </w:r>
      <w:r w:rsidR="00884553">
        <w:rPr>
          <w:rFonts w:ascii="Times New Roman" w:eastAsia="Times New Roman" w:hAnsi="Times New Roman" w:cs="Times New Roman"/>
          <w:color w:val="22272F"/>
          <w:sz w:val="23"/>
          <w:szCs w:val="23"/>
          <w:lang w:eastAsia="ru-RU"/>
        </w:rPr>
        <w:t xml:space="preserve"> </w:t>
      </w:r>
      <w:r w:rsidRPr="0065481D">
        <w:rPr>
          <w:rFonts w:ascii="Times New Roman" w:eastAsia="Times New Roman" w:hAnsi="Times New Roman" w:cs="Times New Roman"/>
          <w:b/>
          <w:bCs/>
          <w:color w:val="22272F"/>
          <w:sz w:val="23"/>
          <w:lang w:eastAsia="ru-RU"/>
        </w:rPr>
        <w:t>Комиссия</w:t>
      </w:r>
      <w:r w:rsidR="00884553">
        <w:rPr>
          <w:rFonts w:ascii="Times New Roman" w:eastAsia="Times New Roman" w:hAnsi="Times New Roman" w:cs="Times New Roman"/>
          <w:color w:val="22272F"/>
          <w:sz w:val="23"/>
          <w:szCs w:val="23"/>
          <w:lang w:eastAsia="ru-RU"/>
        </w:rPr>
        <w:t xml:space="preserve"> </w:t>
      </w:r>
      <w:r w:rsidRPr="0065481D">
        <w:rPr>
          <w:rFonts w:ascii="Times New Roman" w:eastAsia="Times New Roman" w:hAnsi="Times New Roman" w:cs="Times New Roman"/>
          <w:color w:val="22272F"/>
          <w:sz w:val="23"/>
          <w:szCs w:val="23"/>
          <w:lang w:eastAsia="ru-RU"/>
        </w:rPr>
        <w:t>- совещательный, постоянно действующий орган, созданный в целях реализации полномочий Администрации</w:t>
      </w:r>
      <w:r w:rsidR="00884553">
        <w:rPr>
          <w:rFonts w:ascii="Times New Roman" w:eastAsia="Times New Roman" w:hAnsi="Times New Roman" w:cs="Times New Roman"/>
          <w:color w:val="22272F"/>
          <w:sz w:val="24"/>
          <w:szCs w:val="24"/>
          <w:lang w:eastAsia="ru-RU"/>
        </w:rPr>
        <w:t xml:space="preserve"> </w:t>
      </w:r>
      <w:r w:rsidR="00884553" w:rsidRPr="00884553">
        <w:rPr>
          <w:rFonts w:ascii="Times New Roman" w:eastAsia="Times New Roman" w:hAnsi="Times New Roman" w:cs="Times New Roman"/>
          <w:color w:val="22272F"/>
          <w:sz w:val="24"/>
          <w:szCs w:val="24"/>
          <w:lang w:eastAsia="ru-RU"/>
        </w:rPr>
        <w:t>Баткатского сельского поселения</w:t>
      </w:r>
      <w:r w:rsidRPr="0065481D">
        <w:rPr>
          <w:rFonts w:ascii="Times New Roman" w:eastAsia="Times New Roman" w:hAnsi="Times New Roman" w:cs="Times New Roman"/>
          <w:color w:val="22272F"/>
          <w:sz w:val="23"/>
          <w:szCs w:val="23"/>
          <w:lang w:eastAsia="ru-RU"/>
        </w:rPr>
        <w:t>, предусмотренных законодательством Российской Федерации и Томской области,</w:t>
      </w:r>
      <w:r w:rsidR="00C23178">
        <w:rPr>
          <w:rFonts w:ascii="Times New Roman" w:eastAsia="Times New Roman" w:hAnsi="Times New Roman" w:cs="Times New Roman"/>
          <w:color w:val="22272F"/>
          <w:sz w:val="23"/>
          <w:szCs w:val="23"/>
          <w:lang w:eastAsia="ru-RU"/>
        </w:rPr>
        <w:t xml:space="preserve"> </w:t>
      </w:r>
      <w:hyperlink r:id="rId10" w:anchor="/document/7756645/entry/0" w:history="1">
        <w:r w:rsidRPr="0039276A">
          <w:rPr>
            <w:rFonts w:ascii="Times New Roman" w:eastAsia="Times New Roman" w:hAnsi="Times New Roman" w:cs="Times New Roman"/>
            <w:sz w:val="23"/>
            <w:lang w:eastAsia="ru-RU"/>
          </w:rPr>
          <w:t>Уставом</w:t>
        </w:r>
      </w:hyperlink>
      <w:r w:rsidR="00C23178" w:rsidRPr="0039276A">
        <w:rPr>
          <w:rFonts w:ascii="Times New Roman" w:eastAsia="Times New Roman" w:hAnsi="Times New Roman" w:cs="Times New Roman"/>
          <w:sz w:val="23"/>
          <w:szCs w:val="23"/>
          <w:lang w:eastAsia="ru-RU"/>
        </w:rPr>
        <w:t xml:space="preserve"> </w:t>
      </w:r>
      <w:r w:rsidR="00884553" w:rsidRPr="0039276A">
        <w:rPr>
          <w:rFonts w:ascii="Times New Roman" w:eastAsia="Times New Roman" w:hAnsi="Times New Roman" w:cs="Times New Roman"/>
          <w:sz w:val="24"/>
          <w:szCs w:val="24"/>
          <w:lang w:eastAsia="ru-RU"/>
        </w:rPr>
        <w:t>муниципального образования Баткатского сельского поселения</w:t>
      </w:r>
      <w:r w:rsidR="00884553" w:rsidRPr="0039276A">
        <w:rPr>
          <w:rFonts w:ascii="Times New Roman" w:eastAsia="Times New Roman" w:hAnsi="Times New Roman" w:cs="Times New Roman"/>
          <w:sz w:val="23"/>
          <w:szCs w:val="23"/>
          <w:lang w:eastAsia="ru-RU"/>
        </w:rPr>
        <w:t xml:space="preserve"> </w:t>
      </w:r>
      <w:r w:rsidRPr="0039276A">
        <w:rPr>
          <w:rFonts w:ascii="Times New Roman" w:eastAsia="Times New Roman" w:hAnsi="Times New Roman" w:cs="Times New Roman"/>
          <w:sz w:val="23"/>
          <w:szCs w:val="23"/>
          <w:lang w:eastAsia="ru-RU"/>
        </w:rPr>
        <w:t>в соответствии с</w:t>
      </w:r>
      <w:r w:rsidR="00C23178" w:rsidRPr="0039276A">
        <w:rPr>
          <w:rFonts w:ascii="Times New Roman" w:eastAsia="Times New Roman" w:hAnsi="Times New Roman" w:cs="Times New Roman"/>
          <w:sz w:val="23"/>
          <w:szCs w:val="23"/>
          <w:lang w:eastAsia="ru-RU"/>
        </w:rPr>
        <w:t xml:space="preserve"> </w:t>
      </w:r>
      <w:hyperlink r:id="rId11" w:anchor="/document/12138291/entry/0" w:history="1">
        <w:r w:rsidRPr="0039276A">
          <w:rPr>
            <w:rFonts w:ascii="Times New Roman" w:eastAsia="Times New Roman" w:hAnsi="Times New Roman" w:cs="Times New Roman"/>
            <w:sz w:val="23"/>
            <w:lang w:eastAsia="ru-RU"/>
          </w:rPr>
          <w:t>Жилищным кодексом</w:t>
        </w:r>
      </w:hyperlink>
      <w:r w:rsidR="00C23178" w:rsidRPr="0039276A">
        <w:rPr>
          <w:rFonts w:ascii="Times New Roman" w:eastAsia="Times New Roman" w:hAnsi="Times New Roman" w:cs="Times New Roman"/>
          <w:sz w:val="23"/>
          <w:szCs w:val="23"/>
          <w:lang w:eastAsia="ru-RU"/>
        </w:rPr>
        <w:t xml:space="preserve"> </w:t>
      </w:r>
      <w:r w:rsidRPr="0065481D">
        <w:rPr>
          <w:rFonts w:ascii="Times New Roman" w:eastAsia="Times New Roman" w:hAnsi="Times New Roman" w:cs="Times New Roman"/>
          <w:color w:val="22272F"/>
          <w:sz w:val="23"/>
          <w:szCs w:val="23"/>
          <w:lang w:eastAsia="ru-RU"/>
        </w:rPr>
        <w:t>Российской Федерации.</w:t>
      </w:r>
    </w:p>
    <w:p w:rsidR="00C23178" w:rsidRDefault="0065481D" w:rsidP="002A0F65">
      <w:pPr>
        <w:shd w:val="clear" w:color="auto" w:fill="FFFFFF"/>
        <w:spacing w:after="0" w:line="240" w:lineRule="auto"/>
        <w:ind w:firstLine="708"/>
        <w:jc w:val="both"/>
        <w:rPr>
          <w:rFonts w:ascii="Times New Roman" w:eastAsia="Times New Roman" w:hAnsi="Times New Roman" w:cs="Times New Roman"/>
          <w:color w:val="22272F"/>
          <w:sz w:val="24"/>
          <w:szCs w:val="24"/>
          <w:lang w:eastAsia="ru-RU"/>
        </w:rPr>
      </w:pPr>
      <w:r w:rsidRPr="0065481D">
        <w:rPr>
          <w:rFonts w:ascii="Times New Roman" w:eastAsia="Times New Roman" w:hAnsi="Times New Roman" w:cs="Times New Roman"/>
          <w:color w:val="22272F"/>
          <w:sz w:val="23"/>
          <w:szCs w:val="23"/>
          <w:lang w:eastAsia="ru-RU"/>
        </w:rPr>
        <w:t xml:space="preserve">1.2. Комиссия создана в целях коллегиального принятия решений по жилищным вопросам, отнесенным к полномочиям Администрации </w:t>
      </w:r>
      <w:r w:rsidR="00C23178">
        <w:rPr>
          <w:rFonts w:ascii="Times New Roman" w:eastAsia="Times New Roman" w:hAnsi="Times New Roman" w:cs="Times New Roman"/>
          <w:color w:val="22272F"/>
          <w:sz w:val="24"/>
          <w:szCs w:val="24"/>
          <w:lang w:eastAsia="ru-RU"/>
        </w:rPr>
        <w:t xml:space="preserve"> </w:t>
      </w:r>
      <w:r w:rsidR="00C23178" w:rsidRPr="00884553">
        <w:rPr>
          <w:rFonts w:ascii="Times New Roman" w:eastAsia="Times New Roman" w:hAnsi="Times New Roman" w:cs="Times New Roman"/>
          <w:color w:val="22272F"/>
          <w:sz w:val="24"/>
          <w:szCs w:val="24"/>
          <w:lang w:eastAsia="ru-RU"/>
        </w:rPr>
        <w:t>Баткатского сельского поселения</w:t>
      </w:r>
    </w:p>
    <w:p w:rsidR="00C23178" w:rsidRDefault="0065481D" w:rsidP="002A0F65">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r w:rsidRPr="0065481D">
        <w:rPr>
          <w:rFonts w:ascii="Times New Roman" w:eastAsia="Times New Roman" w:hAnsi="Times New Roman" w:cs="Times New Roman"/>
          <w:color w:val="22272F"/>
          <w:sz w:val="23"/>
          <w:szCs w:val="23"/>
          <w:lang w:eastAsia="ru-RU"/>
        </w:rPr>
        <w:t xml:space="preserve">1.3. Состав Комиссии утверждается </w:t>
      </w:r>
      <w:r w:rsidR="00C23178">
        <w:rPr>
          <w:rFonts w:ascii="Times New Roman" w:eastAsia="Times New Roman" w:hAnsi="Times New Roman" w:cs="Times New Roman"/>
          <w:color w:val="22272F"/>
          <w:sz w:val="23"/>
          <w:szCs w:val="23"/>
          <w:lang w:eastAsia="ru-RU"/>
        </w:rPr>
        <w:t>распоряжением</w:t>
      </w:r>
      <w:r w:rsidRPr="0065481D">
        <w:rPr>
          <w:rFonts w:ascii="Times New Roman" w:eastAsia="Times New Roman" w:hAnsi="Times New Roman" w:cs="Times New Roman"/>
          <w:color w:val="22272F"/>
          <w:sz w:val="23"/>
          <w:szCs w:val="23"/>
          <w:lang w:eastAsia="ru-RU"/>
        </w:rPr>
        <w:t xml:space="preserve"> Администрации </w:t>
      </w:r>
      <w:r w:rsidR="00C23178" w:rsidRPr="00884553">
        <w:rPr>
          <w:rFonts w:ascii="Times New Roman" w:eastAsia="Times New Roman" w:hAnsi="Times New Roman" w:cs="Times New Roman"/>
          <w:color w:val="22272F"/>
          <w:sz w:val="24"/>
          <w:szCs w:val="24"/>
          <w:lang w:eastAsia="ru-RU"/>
        </w:rPr>
        <w:t>Администрация</w:t>
      </w:r>
      <w:r w:rsidR="00C23178">
        <w:rPr>
          <w:rFonts w:ascii="Times New Roman" w:eastAsia="Times New Roman" w:hAnsi="Times New Roman" w:cs="Times New Roman"/>
          <w:color w:val="22272F"/>
          <w:sz w:val="24"/>
          <w:szCs w:val="24"/>
          <w:lang w:eastAsia="ru-RU"/>
        </w:rPr>
        <w:t xml:space="preserve"> </w:t>
      </w:r>
      <w:r w:rsidR="00C23178" w:rsidRPr="00884553">
        <w:rPr>
          <w:rFonts w:ascii="Times New Roman" w:eastAsia="Times New Roman" w:hAnsi="Times New Roman" w:cs="Times New Roman"/>
          <w:color w:val="22272F"/>
          <w:sz w:val="24"/>
          <w:szCs w:val="24"/>
          <w:lang w:eastAsia="ru-RU"/>
        </w:rPr>
        <w:t>Баткатского сельского поселения</w:t>
      </w:r>
      <w:r w:rsidR="00C23178" w:rsidRPr="0065481D">
        <w:rPr>
          <w:rFonts w:ascii="Times New Roman" w:eastAsia="Times New Roman" w:hAnsi="Times New Roman" w:cs="Times New Roman"/>
          <w:color w:val="22272F"/>
          <w:sz w:val="23"/>
          <w:szCs w:val="23"/>
          <w:lang w:eastAsia="ru-RU"/>
        </w:rPr>
        <w:t xml:space="preserve"> </w:t>
      </w:r>
    </w:p>
    <w:p w:rsidR="0065481D" w:rsidRPr="0065481D" w:rsidRDefault="0065481D" w:rsidP="002A0F65">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r w:rsidRPr="0065481D">
        <w:rPr>
          <w:rFonts w:ascii="Times New Roman" w:eastAsia="Times New Roman" w:hAnsi="Times New Roman" w:cs="Times New Roman"/>
          <w:color w:val="22272F"/>
          <w:sz w:val="23"/>
          <w:szCs w:val="23"/>
          <w:lang w:eastAsia="ru-RU"/>
        </w:rPr>
        <w:t>1.4. Ход обсуждения вопросов и решения, принятые на заседании Комиссии, оформляются протоколом. Протокол подписывается председателем Комиссии, его заместителем и секретарем. Протокол Комиссии утверждается муниципальным правовым актом</w:t>
      </w:r>
      <w:r w:rsidR="00692AAB">
        <w:rPr>
          <w:rFonts w:ascii="Times New Roman" w:eastAsia="Times New Roman" w:hAnsi="Times New Roman" w:cs="Times New Roman"/>
          <w:color w:val="22272F"/>
          <w:sz w:val="23"/>
          <w:szCs w:val="23"/>
          <w:lang w:eastAsia="ru-RU"/>
        </w:rPr>
        <w:t>-</w:t>
      </w:r>
      <w:r w:rsidRPr="0065481D">
        <w:rPr>
          <w:rFonts w:ascii="Times New Roman" w:eastAsia="Times New Roman" w:hAnsi="Times New Roman" w:cs="Times New Roman"/>
          <w:color w:val="22272F"/>
          <w:sz w:val="23"/>
          <w:szCs w:val="23"/>
          <w:lang w:eastAsia="ru-RU"/>
        </w:rPr>
        <w:t xml:space="preserve"> </w:t>
      </w:r>
      <w:r w:rsidR="00692AAB">
        <w:rPr>
          <w:rFonts w:ascii="Times New Roman" w:eastAsia="Times New Roman" w:hAnsi="Times New Roman" w:cs="Times New Roman"/>
          <w:color w:val="22272F"/>
          <w:sz w:val="23"/>
          <w:szCs w:val="23"/>
          <w:lang w:eastAsia="ru-RU"/>
        </w:rPr>
        <w:t xml:space="preserve"> </w:t>
      </w:r>
      <w:r w:rsidRPr="0065481D">
        <w:rPr>
          <w:rFonts w:ascii="Times New Roman" w:eastAsia="Times New Roman" w:hAnsi="Times New Roman" w:cs="Times New Roman"/>
          <w:color w:val="22272F"/>
          <w:sz w:val="23"/>
          <w:szCs w:val="23"/>
          <w:lang w:eastAsia="ru-RU"/>
        </w:rPr>
        <w:t xml:space="preserve">постановлением Администрации </w:t>
      </w:r>
      <w:r w:rsidR="00692AAB">
        <w:rPr>
          <w:rFonts w:ascii="Times New Roman" w:eastAsia="Times New Roman" w:hAnsi="Times New Roman" w:cs="Times New Roman"/>
          <w:color w:val="22272F"/>
          <w:sz w:val="24"/>
          <w:szCs w:val="24"/>
          <w:lang w:eastAsia="ru-RU"/>
        </w:rPr>
        <w:t xml:space="preserve">  </w:t>
      </w:r>
      <w:r w:rsidR="00692AAB" w:rsidRPr="00884553">
        <w:rPr>
          <w:rFonts w:ascii="Times New Roman" w:eastAsia="Times New Roman" w:hAnsi="Times New Roman" w:cs="Times New Roman"/>
          <w:color w:val="22272F"/>
          <w:sz w:val="24"/>
          <w:szCs w:val="24"/>
          <w:lang w:eastAsia="ru-RU"/>
        </w:rPr>
        <w:t>Баткатского сельского поселения</w:t>
      </w:r>
      <w:r w:rsidRPr="0065481D">
        <w:rPr>
          <w:rFonts w:ascii="Times New Roman" w:eastAsia="Times New Roman" w:hAnsi="Times New Roman" w:cs="Times New Roman"/>
          <w:color w:val="22272F"/>
          <w:sz w:val="23"/>
          <w:szCs w:val="23"/>
          <w:lang w:eastAsia="ru-RU"/>
        </w:rPr>
        <w:t>.</w:t>
      </w:r>
    </w:p>
    <w:p w:rsidR="0065481D" w:rsidRPr="0065481D" w:rsidRDefault="0065481D" w:rsidP="0065481D">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65481D">
        <w:rPr>
          <w:rFonts w:ascii="Times New Roman" w:eastAsia="Times New Roman" w:hAnsi="Times New Roman" w:cs="Times New Roman"/>
          <w:color w:val="22272F"/>
          <w:sz w:val="32"/>
          <w:szCs w:val="32"/>
          <w:lang w:eastAsia="ru-RU"/>
        </w:rPr>
        <w:t>2. Основные полномочия комиссии</w:t>
      </w:r>
    </w:p>
    <w:p w:rsidR="0065481D" w:rsidRPr="0065481D" w:rsidRDefault="0065481D" w:rsidP="002A0F6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5481D">
        <w:rPr>
          <w:rFonts w:ascii="Times New Roman" w:eastAsia="Times New Roman" w:hAnsi="Times New Roman" w:cs="Times New Roman"/>
          <w:color w:val="22272F"/>
          <w:sz w:val="23"/>
          <w:szCs w:val="23"/>
          <w:lang w:eastAsia="ru-RU"/>
        </w:rPr>
        <w:t>К полномочиям Комиссии относится рассмотрение следующих вопросов:</w:t>
      </w:r>
    </w:p>
    <w:p w:rsidR="0065481D" w:rsidRPr="0065481D" w:rsidRDefault="0065481D" w:rsidP="002A0F65">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r w:rsidRPr="0065481D">
        <w:rPr>
          <w:rFonts w:ascii="Times New Roman" w:eastAsia="Times New Roman" w:hAnsi="Times New Roman" w:cs="Times New Roman"/>
          <w:color w:val="22272F"/>
          <w:sz w:val="23"/>
          <w:szCs w:val="23"/>
          <w:lang w:eastAsia="ru-RU"/>
        </w:rPr>
        <w:t>2.1. принятие на учет граждан в качестве нуждающихся в жилых помещениях;</w:t>
      </w:r>
    </w:p>
    <w:p w:rsidR="0065481D" w:rsidRPr="0065481D" w:rsidRDefault="0065481D" w:rsidP="002A0F65">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r w:rsidRPr="0065481D">
        <w:rPr>
          <w:rFonts w:ascii="Times New Roman" w:eastAsia="Times New Roman" w:hAnsi="Times New Roman" w:cs="Times New Roman"/>
          <w:color w:val="22272F"/>
          <w:sz w:val="23"/>
          <w:szCs w:val="23"/>
          <w:lang w:eastAsia="ru-RU"/>
        </w:rPr>
        <w:t>2.2. снятие граждан с учета в качестве нуждающихся в жилых помещениях;</w:t>
      </w:r>
    </w:p>
    <w:p w:rsidR="0065481D" w:rsidRPr="0065481D" w:rsidRDefault="0065481D" w:rsidP="002A0F65">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r w:rsidRPr="0065481D">
        <w:rPr>
          <w:rFonts w:ascii="Times New Roman" w:eastAsia="Times New Roman" w:hAnsi="Times New Roman" w:cs="Times New Roman"/>
          <w:color w:val="22272F"/>
          <w:sz w:val="23"/>
          <w:szCs w:val="23"/>
          <w:lang w:eastAsia="ru-RU"/>
        </w:rPr>
        <w:t>2.3. отказ в принятии на учет граждан в качестве нуждающихся в жилых помещениях;</w:t>
      </w:r>
    </w:p>
    <w:p w:rsidR="0065481D" w:rsidRPr="0065481D" w:rsidRDefault="0065481D" w:rsidP="002A0F65">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proofErr w:type="gramStart"/>
      <w:r w:rsidRPr="0065481D">
        <w:rPr>
          <w:rFonts w:ascii="Times New Roman" w:eastAsia="Times New Roman" w:hAnsi="Times New Roman" w:cs="Times New Roman"/>
          <w:color w:val="22272F"/>
          <w:sz w:val="23"/>
          <w:szCs w:val="23"/>
          <w:lang w:eastAsia="ru-RU"/>
        </w:rPr>
        <w:t>2.4. включение граждан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на территории городского округа Стрежевой (далее</w:t>
      </w:r>
      <w:proofErr w:type="gramEnd"/>
      <w:r w:rsidRPr="0065481D">
        <w:rPr>
          <w:rFonts w:ascii="Times New Roman" w:eastAsia="Times New Roman" w:hAnsi="Times New Roman" w:cs="Times New Roman"/>
          <w:color w:val="22272F"/>
          <w:sz w:val="23"/>
          <w:szCs w:val="23"/>
          <w:lang w:eastAsia="ru-RU"/>
        </w:rPr>
        <w:t xml:space="preserve"> - </w:t>
      </w:r>
      <w:proofErr w:type="gramStart"/>
      <w:r w:rsidRPr="0065481D">
        <w:rPr>
          <w:rFonts w:ascii="Times New Roman" w:eastAsia="Times New Roman" w:hAnsi="Times New Roman" w:cs="Times New Roman"/>
          <w:color w:val="22272F"/>
          <w:sz w:val="23"/>
          <w:szCs w:val="23"/>
          <w:lang w:eastAsia="ru-RU"/>
        </w:rPr>
        <w:t>Список);</w:t>
      </w:r>
      <w:proofErr w:type="gramEnd"/>
    </w:p>
    <w:p w:rsidR="0065481D" w:rsidRPr="0065481D" w:rsidRDefault="0065481D" w:rsidP="002A0F65">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r w:rsidRPr="0065481D">
        <w:rPr>
          <w:rFonts w:ascii="Times New Roman" w:eastAsia="Times New Roman" w:hAnsi="Times New Roman" w:cs="Times New Roman"/>
          <w:color w:val="22272F"/>
          <w:sz w:val="23"/>
          <w:szCs w:val="23"/>
          <w:lang w:eastAsia="ru-RU"/>
        </w:rPr>
        <w:t>2.5. отказ гражданам во включении в Список;</w:t>
      </w:r>
    </w:p>
    <w:p w:rsidR="0065481D" w:rsidRPr="0065481D" w:rsidRDefault="0065481D" w:rsidP="002A0F65">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r w:rsidRPr="0065481D">
        <w:rPr>
          <w:rFonts w:ascii="Times New Roman" w:eastAsia="Times New Roman" w:hAnsi="Times New Roman" w:cs="Times New Roman"/>
          <w:color w:val="22272F"/>
          <w:sz w:val="23"/>
          <w:szCs w:val="23"/>
          <w:lang w:eastAsia="ru-RU"/>
        </w:rPr>
        <w:t>2.6. исключение граждан из Списка;</w:t>
      </w:r>
    </w:p>
    <w:p w:rsidR="0065481D" w:rsidRPr="0065481D" w:rsidRDefault="0065481D" w:rsidP="002A0F65">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r w:rsidRPr="0065481D">
        <w:rPr>
          <w:rFonts w:ascii="Times New Roman" w:eastAsia="Times New Roman" w:hAnsi="Times New Roman" w:cs="Times New Roman"/>
          <w:color w:val="22272F"/>
          <w:sz w:val="23"/>
          <w:szCs w:val="23"/>
          <w:lang w:eastAsia="ru-RU"/>
        </w:rPr>
        <w:t>2.7. предоставление гражданам жилых помещений по договорам социального найма;</w:t>
      </w:r>
    </w:p>
    <w:p w:rsidR="0065481D" w:rsidRPr="0065481D" w:rsidRDefault="0065481D" w:rsidP="002A0F65">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r w:rsidRPr="0065481D">
        <w:rPr>
          <w:rFonts w:ascii="Times New Roman" w:eastAsia="Times New Roman" w:hAnsi="Times New Roman" w:cs="Times New Roman"/>
          <w:color w:val="22272F"/>
          <w:sz w:val="23"/>
          <w:szCs w:val="23"/>
          <w:lang w:eastAsia="ru-RU"/>
        </w:rPr>
        <w:t>2.8. внесение изменений в договоры социального найма;</w:t>
      </w:r>
    </w:p>
    <w:p w:rsidR="0065481D" w:rsidRPr="0065481D" w:rsidRDefault="0065481D" w:rsidP="002A0F65">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r w:rsidRPr="0065481D">
        <w:rPr>
          <w:rFonts w:ascii="Times New Roman" w:eastAsia="Times New Roman" w:hAnsi="Times New Roman" w:cs="Times New Roman"/>
          <w:color w:val="22272F"/>
          <w:sz w:val="23"/>
          <w:szCs w:val="23"/>
          <w:lang w:eastAsia="ru-RU"/>
        </w:rPr>
        <w:t>2.9. предоставление гражданам жилых помещений по договорам найма жилого помещения;</w:t>
      </w:r>
    </w:p>
    <w:p w:rsidR="0065481D" w:rsidRPr="0065481D" w:rsidRDefault="0065481D" w:rsidP="002A0F65">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r w:rsidRPr="0065481D">
        <w:rPr>
          <w:rFonts w:ascii="Times New Roman" w:eastAsia="Times New Roman" w:hAnsi="Times New Roman" w:cs="Times New Roman"/>
          <w:color w:val="22272F"/>
          <w:sz w:val="23"/>
          <w:szCs w:val="23"/>
          <w:lang w:eastAsia="ru-RU"/>
        </w:rPr>
        <w:t>2.10. расторжение договоров найма жилого помещения;</w:t>
      </w:r>
    </w:p>
    <w:p w:rsidR="0065481D" w:rsidRPr="0065481D" w:rsidRDefault="0065481D" w:rsidP="002A0F65">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r w:rsidRPr="0065481D">
        <w:rPr>
          <w:rFonts w:ascii="Times New Roman" w:eastAsia="Times New Roman" w:hAnsi="Times New Roman" w:cs="Times New Roman"/>
          <w:color w:val="22272F"/>
          <w:sz w:val="23"/>
          <w:szCs w:val="23"/>
          <w:lang w:eastAsia="ru-RU"/>
        </w:rPr>
        <w:t>2.11. предоставление жилых помещений по основаниям, предусмотренным</w:t>
      </w:r>
      <w:r w:rsidR="00692AAB">
        <w:rPr>
          <w:rFonts w:ascii="Times New Roman" w:eastAsia="Times New Roman" w:hAnsi="Times New Roman" w:cs="Times New Roman"/>
          <w:color w:val="22272F"/>
          <w:sz w:val="23"/>
          <w:szCs w:val="23"/>
          <w:lang w:eastAsia="ru-RU"/>
        </w:rPr>
        <w:t xml:space="preserve"> </w:t>
      </w:r>
      <w:hyperlink r:id="rId12" w:anchor="/document/12138291/entry/32" w:history="1">
        <w:r w:rsidRPr="0039276A">
          <w:rPr>
            <w:rFonts w:ascii="Times New Roman" w:eastAsia="Times New Roman" w:hAnsi="Times New Roman" w:cs="Times New Roman"/>
            <w:sz w:val="23"/>
            <w:lang w:eastAsia="ru-RU"/>
          </w:rPr>
          <w:t>статьями 32</w:t>
        </w:r>
      </w:hyperlink>
      <w:r w:rsidRPr="0039276A">
        <w:rPr>
          <w:rFonts w:ascii="Times New Roman" w:eastAsia="Times New Roman" w:hAnsi="Times New Roman" w:cs="Times New Roman"/>
          <w:sz w:val="23"/>
          <w:szCs w:val="23"/>
          <w:lang w:eastAsia="ru-RU"/>
        </w:rPr>
        <w:t>,</w:t>
      </w:r>
      <w:r w:rsidR="00692AAB" w:rsidRPr="0039276A">
        <w:rPr>
          <w:rFonts w:ascii="Times New Roman" w:eastAsia="Times New Roman" w:hAnsi="Times New Roman" w:cs="Times New Roman"/>
          <w:sz w:val="23"/>
          <w:szCs w:val="23"/>
          <w:lang w:eastAsia="ru-RU"/>
        </w:rPr>
        <w:t xml:space="preserve"> </w:t>
      </w:r>
      <w:hyperlink r:id="rId13" w:anchor="/document/12138291/entry/86" w:history="1">
        <w:r w:rsidRPr="0039276A">
          <w:rPr>
            <w:rFonts w:ascii="Times New Roman" w:eastAsia="Times New Roman" w:hAnsi="Times New Roman" w:cs="Times New Roman"/>
            <w:sz w:val="23"/>
            <w:lang w:eastAsia="ru-RU"/>
          </w:rPr>
          <w:t>86</w:t>
        </w:r>
      </w:hyperlink>
      <w:r w:rsidRPr="0039276A">
        <w:rPr>
          <w:rFonts w:ascii="Times New Roman" w:eastAsia="Times New Roman" w:hAnsi="Times New Roman" w:cs="Times New Roman"/>
          <w:sz w:val="23"/>
          <w:szCs w:val="23"/>
          <w:lang w:eastAsia="ru-RU"/>
        </w:rPr>
        <w:t>, </w:t>
      </w:r>
      <w:hyperlink r:id="rId14" w:anchor="/document/12138291/entry/87" w:history="1">
        <w:r w:rsidRPr="0039276A">
          <w:rPr>
            <w:rFonts w:ascii="Times New Roman" w:eastAsia="Times New Roman" w:hAnsi="Times New Roman" w:cs="Times New Roman"/>
            <w:sz w:val="23"/>
            <w:lang w:eastAsia="ru-RU"/>
          </w:rPr>
          <w:t>87</w:t>
        </w:r>
      </w:hyperlink>
      <w:r w:rsidRPr="0039276A">
        <w:rPr>
          <w:rFonts w:ascii="Times New Roman" w:eastAsia="Times New Roman" w:hAnsi="Times New Roman" w:cs="Times New Roman"/>
          <w:sz w:val="23"/>
          <w:szCs w:val="23"/>
          <w:lang w:eastAsia="ru-RU"/>
        </w:rPr>
        <w:t>, </w:t>
      </w:r>
      <w:hyperlink r:id="rId15" w:anchor="/document/12138291/entry/88" w:history="1">
        <w:r w:rsidRPr="0039276A">
          <w:rPr>
            <w:rFonts w:ascii="Times New Roman" w:eastAsia="Times New Roman" w:hAnsi="Times New Roman" w:cs="Times New Roman"/>
            <w:sz w:val="23"/>
            <w:lang w:eastAsia="ru-RU"/>
          </w:rPr>
          <w:t>88</w:t>
        </w:r>
      </w:hyperlink>
      <w:r w:rsidRPr="0039276A">
        <w:rPr>
          <w:rFonts w:ascii="Times New Roman" w:eastAsia="Times New Roman" w:hAnsi="Times New Roman" w:cs="Times New Roman"/>
          <w:sz w:val="23"/>
          <w:szCs w:val="23"/>
          <w:lang w:eastAsia="ru-RU"/>
        </w:rPr>
        <w:t>, </w:t>
      </w:r>
      <w:hyperlink r:id="rId16" w:anchor="/document/12138291/entry/89" w:history="1">
        <w:r w:rsidRPr="0039276A">
          <w:rPr>
            <w:rFonts w:ascii="Times New Roman" w:eastAsia="Times New Roman" w:hAnsi="Times New Roman" w:cs="Times New Roman"/>
            <w:sz w:val="23"/>
            <w:lang w:eastAsia="ru-RU"/>
          </w:rPr>
          <w:t>89</w:t>
        </w:r>
      </w:hyperlink>
      <w:r w:rsidRPr="0039276A">
        <w:rPr>
          <w:rFonts w:ascii="Times New Roman" w:eastAsia="Times New Roman" w:hAnsi="Times New Roman" w:cs="Times New Roman"/>
          <w:sz w:val="23"/>
          <w:szCs w:val="23"/>
          <w:lang w:eastAsia="ru-RU"/>
        </w:rPr>
        <w:t>, </w:t>
      </w:r>
      <w:hyperlink r:id="rId17" w:anchor="/document/12138291/entry/1091" w:history="1">
        <w:r w:rsidRPr="0039276A">
          <w:rPr>
            <w:rFonts w:ascii="Times New Roman" w:eastAsia="Times New Roman" w:hAnsi="Times New Roman" w:cs="Times New Roman"/>
            <w:sz w:val="23"/>
            <w:lang w:eastAsia="ru-RU"/>
          </w:rPr>
          <w:t>109.1</w:t>
        </w:r>
      </w:hyperlink>
      <w:r w:rsidRPr="0039276A">
        <w:rPr>
          <w:rFonts w:ascii="Times New Roman" w:eastAsia="Times New Roman" w:hAnsi="Times New Roman" w:cs="Times New Roman"/>
          <w:sz w:val="23"/>
          <w:szCs w:val="23"/>
          <w:lang w:eastAsia="ru-RU"/>
        </w:rPr>
        <w:t> </w:t>
      </w:r>
      <w:r w:rsidRPr="0065481D">
        <w:rPr>
          <w:rFonts w:ascii="Times New Roman" w:eastAsia="Times New Roman" w:hAnsi="Times New Roman" w:cs="Times New Roman"/>
          <w:color w:val="22272F"/>
          <w:sz w:val="23"/>
          <w:szCs w:val="23"/>
          <w:lang w:eastAsia="ru-RU"/>
        </w:rPr>
        <w:t>Жилищного кодекса Российской Федерации;</w:t>
      </w:r>
    </w:p>
    <w:p w:rsidR="0065481D" w:rsidRPr="0065481D" w:rsidRDefault="0065481D" w:rsidP="002A0F65">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r w:rsidRPr="0065481D">
        <w:rPr>
          <w:rFonts w:ascii="Times New Roman" w:eastAsia="Times New Roman" w:hAnsi="Times New Roman" w:cs="Times New Roman"/>
          <w:color w:val="22272F"/>
          <w:sz w:val="23"/>
          <w:szCs w:val="23"/>
          <w:lang w:eastAsia="ru-RU"/>
        </w:rPr>
        <w:t>2.12. предоставление гражданам жилых помещений муниципального специализированного жилищного фонда (служебного, маневренного);</w:t>
      </w:r>
    </w:p>
    <w:p w:rsidR="0065481D" w:rsidRPr="0065481D" w:rsidRDefault="0065481D" w:rsidP="002A0F65">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r w:rsidRPr="0065481D">
        <w:rPr>
          <w:rFonts w:ascii="Times New Roman" w:eastAsia="Times New Roman" w:hAnsi="Times New Roman" w:cs="Times New Roman"/>
          <w:color w:val="22272F"/>
          <w:sz w:val="23"/>
          <w:szCs w:val="23"/>
          <w:lang w:eastAsia="ru-RU"/>
        </w:rPr>
        <w:t>2.13. расторжение договоров найма специализированного жилищного фонда (служебного, маневренного);</w:t>
      </w:r>
    </w:p>
    <w:p w:rsidR="0065481D" w:rsidRPr="0065481D" w:rsidRDefault="00505F20" w:rsidP="002A0F65">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lastRenderedPageBreak/>
        <w:t xml:space="preserve"> </w:t>
      </w:r>
      <w:r w:rsidR="0065481D" w:rsidRPr="0065481D">
        <w:rPr>
          <w:rFonts w:ascii="Times New Roman" w:eastAsia="Times New Roman" w:hAnsi="Times New Roman" w:cs="Times New Roman"/>
          <w:color w:val="22272F"/>
          <w:sz w:val="23"/>
          <w:szCs w:val="23"/>
          <w:lang w:eastAsia="ru-RU"/>
        </w:rPr>
        <w:t>2.</w:t>
      </w:r>
      <w:r>
        <w:rPr>
          <w:rFonts w:ascii="Times New Roman" w:eastAsia="Times New Roman" w:hAnsi="Times New Roman" w:cs="Times New Roman"/>
          <w:color w:val="22272F"/>
          <w:sz w:val="23"/>
          <w:szCs w:val="23"/>
          <w:lang w:eastAsia="ru-RU"/>
        </w:rPr>
        <w:t>14</w:t>
      </w:r>
      <w:r w:rsidR="0065481D" w:rsidRPr="0065481D">
        <w:rPr>
          <w:rFonts w:ascii="Times New Roman" w:eastAsia="Times New Roman" w:hAnsi="Times New Roman" w:cs="Times New Roman"/>
          <w:color w:val="22272F"/>
          <w:sz w:val="23"/>
          <w:szCs w:val="23"/>
          <w:lang w:eastAsia="ru-RU"/>
        </w:rPr>
        <w:t>. согласование вселения нанимателем жилого помещения по договору социального найма граждан в качестве совместно проживающих с нанимателем членов его семьи;</w:t>
      </w:r>
    </w:p>
    <w:p w:rsidR="0065481D" w:rsidRPr="0065481D" w:rsidRDefault="0065481D" w:rsidP="002A0F65">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r w:rsidRPr="0065481D">
        <w:rPr>
          <w:rFonts w:ascii="Times New Roman" w:eastAsia="Times New Roman" w:hAnsi="Times New Roman" w:cs="Times New Roman"/>
          <w:color w:val="22272F"/>
          <w:sz w:val="23"/>
          <w:szCs w:val="23"/>
          <w:lang w:eastAsia="ru-RU"/>
        </w:rPr>
        <w:t>2.</w:t>
      </w:r>
      <w:r w:rsidR="00505F20">
        <w:rPr>
          <w:rFonts w:ascii="Times New Roman" w:eastAsia="Times New Roman" w:hAnsi="Times New Roman" w:cs="Times New Roman"/>
          <w:color w:val="22272F"/>
          <w:sz w:val="23"/>
          <w:szCs w:val="23"/>
          <w:lang w:eastAsia="ru-RU"/>
        </w:rPr>
        <w:t>15</w:t>
      </w:r>
      <w:r w:rsidRPr="0065481D">
        <w:rPr>
          <w:rFonts w:ascii="Times New Roman" w:eastAsia="Times New Roman" w:hAnsi="Times New Roman" w:cs="Times New Roman"/>
          <w:color w:val="22272F"/>
          <w:sz w:val="23"/>
          <w:szCs w:val="23"/>
          <w:lang w:eastAsia="ru-RU"/>
        </w:rPr>
        <w:t>. согласование нанимателю жилых помещений по договору социального найма в проживании других граждан в качестве временно проживающих;</w:t>
      </w:r>
    </w:p>
    <w:p w:rsidR="0065481D" w:rsidRPr="0065481D" w:rsidRDefault="0065481D" w:rsidP="002A0F65">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r w:rsidRPr="0065481D">
        <w:rPr>
          <w:rFonts w:ascii="Times New Roman" w:eastAsia="Times New Roman" w:hAnsi="Times New Roman" w:cs="Times New Roman"/>
          <w:color w:val="22272F"/>
          <w:sz w:val="23"/>
          <w:szCs w:val="23"/>
          <w:lang w:eastAsia="ru-RU"/>
        </w:rPr>
        <w:t>2.</w:t>
      </w:r>
      <w:r w:rsidR="00505F20">
        <w:rPr>
          <w:rFonts w:ascii="Times New Roman" w:eastAsia="Times New Roman" w:hAnsi="Times New Roman" w:cs="Times New Roman"/>
          <w:color w:val="22272F"/>
          <w:sz w:val="23"/>
          <w:szCs w:val="23"/>
          <w:lang w:eastAsia="ru-RU"/>
        </w:rPr>
        <w:t>16</w:t>
      </w:r>
      <w:r w:rsidRPr="0065481D">
        <w:rPr>
          <w:rFonts w:ascii="Times New Roman" w:eastAsia="Times New Roman" w:hAnsi="Times New Roman" w:cs="Times New Roman"/>
          <w:color w:val="22272F"/>
          <w:sz w:val="23"/>
          <w:szCs w:val="23"/>
          <w:lang w:eastAsia="ru-RU"/>
        </w:rPr>
        <w:t>. рассмотрение обращений и жалоб граждан по жилищным вопросам;</w:t>
      </w:r>
    </w:p>
    <w:p w:rsidR="0065481D" w:rsidRPr="0065481D" w:rsidRDefault="0065481D" w:rsidP="0039276A">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r w:rsidRPr="0065481D">
        <w:rPr>
          <w:rFonts w:ascii="Times New Roman" w:eastAsia="Times New Roman" w:hAnsi="Times New Roman" w:cs="Times New Roman"/>
          <w:color w:val="22272F"/>
          <w:sz w:val="23"/>
          <w:szCs w:val="23"/>
          <w:lang w:eastAsia="ru-RU"/>
        </w:rPr>
        <w:t>2.</w:t>
      </w:r>
      <w:r w:rsidR="00505F20">
        <w:rPr>
          <w:rFonts w:ascii="Times New Roman" w:eastAsia="Times New Roman" w:hAnsi="Times New Roman" w:cs="Times New Roman"/>
          <w:color w:val="22272F"/>
          <w:sz w:val="23"/>
          <w:szCs w:val="23"/>
          <w:lang w:eastAsia="ru-RU"/>
        </w:rPr>
        <w:t>17</w:t>
      </w:r>
      <w:r w:rsidRPr="0065481D">
        <w:rPr>
          <w:rFonts w:ascii="Times New Roman" w:eastAsia="Times New Roman" w:hAnsi="Times New Roman" w:cs="Times New Roman"/>
          <w:color w:val="22272F"/>
          <w:sz w:val="23"/>
          <w:szCs w:val="23"/>
          <w:lang w:eastAsia="ru-RU"/>
        </w:rPr>
        <w:t>. передача жилых помещений муниципального жилищного фонда в собственность граждан в порядке приватизации;</w:t>
      </w:r>
      <w:r w:rsidR="00505F20">
        <w:rPr>
          <w:rFonts w:ascii="Times New Roman" w:eastAsia="Times New Roman" w:hAnsi="Times New Roman" w:cs="Times New Roman"/>
          <w:color w:val="22272F"/>
          <w:sz w:val="23"/>
          <w:szCs w:val="23"/>
          <w:lang w:eastAsia="ru-RU"/>
        </w:rPr>
        <w:t xml:space="preserve"> </w:t>
      </w:r>
    </w:p>
    <w:p w:rsidR="0065481D" w:rsidRPr="0065481D" w:rsidRDefault="0065481D" w:rsidP="0065481D">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65481D">
        <w:rPr>
          <w:rFonts w:ascii="Times New Roman" w:eastAsia="Times New Roman" w:hAnsi="Times New Roman" w:cs="Times New Roman"/>
          <w:color w:val="22272F"/>
          <w:sz w:val="32"/>
          <w:szCs w:val="32"/>
          <w:lang w:eastAsia="ru-RU"/>
        </w:rPr>
        <w:t>3. Организация деятельности комиссии</w:t>
      </w:r>
    </w:p>
    <w:p w:rsidR="0065481D" w:rsidRPr="0065481D" w:rsidRDefault="0065481D" w:rsidP="002A0F65">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r w:rsidRPr="0065481D">
        <w:rPr>
          <w:rFonts w:ascii="Times New Roman" w:eastAsia="Times New Roman" w:hAnsi="Times New Roman" w:cs="Times New Roman"/>
          <w:color w:val="22272F"/>
          <w:sz w:val="23"/>
          <w:szCs w:val="23"/>
          <w:lang w:eastAsia="ru-RU"/>
        </w:rPr>
        <w:t>3.1. Общее руководство Комиссией осуществляет председатель. В случае отсутствия председателя его полномочия исполняет заместитель председателя.</w:t>
      </w:r>
    </w:p>
    <w:p w:rsidR="0065481D" w:rsidRPr="0065481D" w:rsidRDefault="0065481D" w:rsidP="002A0F6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5481D">
        <w:rPr>
          <w:rFonts w:ascii="Times New Roman" w:eastAsia="Times New Roman" w:hAnsi="Times New Roman" w:cs="Times New Roman"/>
          <w:color w:val="22272F"/>
          <w:sz w:val="23"/>
          <w:szCs w:val="23"/>
          <w:lang w:eastAsia="ru-RU"/>
        </w:rPr>
        <w:t>В случае отсутствия председателя и заместителя председателя общее руководство Комиссией осуществляет член комиссии, избранный председательствующим на заседании комиссии путем открытого голосования простым большинством голосов.</w:t>
      </w:r>
    </w:p>
    <w:p w:rsidR="0065481D" w:rsidRPr="0065481D" w:rsidRDefault="0065481D" w:rsidP="002A0F65">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r w:rsidRPr="0065481D">
        <w:rPr>
          <w:rFonts w:ascii="Times New Roman" w:eastAsia="Times New Roman" w:hAnsi="Times New Roman" w:cs="Times New Roman"/>
          <w:color w:val="22272F"/>
          <w:sz w:val="23"/>
          <w:szCs w:val="23"/>
          <w:lang w:eastAsia="ru-RU"/>
        </w:rPr>
        <w:t>3.2. Заместитель председателя осуществляет подготовку необходимых для рассмотрения на заседании Комиссии документов, формирует повестку заседания Комиссии.</w:t>
      </w:r>
    </w:p>
    <w:p w:rsidR="0065481D" w:rsidRPr="0065481D" w:rsidRDefault="0065481D" w:rsidP="002A0F65">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r w:rsidRPr="0065481D">
        <w:rPr>
          <w:rFonts w:ascii="Times New Roman" w:eastAsia="Times New Roman" w:hAnsi="Times New Roman" w:cs="Times New Roman"/>
          <w:color w:val="22272F"/>
          <w:sz w:val="23"/>
          <w:szCs w:val="23"/>
          <w:lang w:eastAsia="ru-RU"/>
        </w:rPr>
        <w:t>3.3. Секретарь Комиссии, в целях обеспечения надлежащего проведения заседаний Комиссии, информирует членов Комиссии о дате проведения очередного заседания и вопросах, подлежащих рассмотрению, ведет и оформляет протоколы заседаний Комиссии.</w:t>
      </w:r>
    </w:p>
    <w:p w:rsidR="0065481D" w:rsidRPr="0065481D" w:rsidRDefault="0065481D" w:rsidP="002A0F65">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r w:rsidRPr="0065481D">
        <w:rPr>
          <w:rFonts w:ascii="Times New Roman" w:eastAsia="Times New Roman" w:hAnsi="Times New Roman" w:cs="Times New Roman"/>
          <w:color w:val="22272F"/>
          <w:sz w:val="23"/>
          <w:szCs w:val="23"/>
          <w:lang w:eastAsia="ru-RU"/>
        </w:rPr>
        <w:t xml:space="preserve">3.4. Заседания комиссии проводятся </w:t>
      </w:r>
      <w:r w:rsidR="00505F20">
        <w:rPr>
          <w:rFonts w:ascii="Times New Roman" w:eastAsia="Times New Roman" w:hAnsi="Times New Roman" w:cs="Times New Roman"/>
          <w:color w:val="22272F"/>
          <w:sz w:val="23"/>
          <w:szCs w:val="23"/>
          <w:lang w:eastAsia="ru-RU"/>
        </w:rPr>
        <w:t xml:space="preserve">при необходимости </w:t>
      </w:r>
      <w:r w:rsidRPr="0065481D">
        <w:rPr>
          <w:rFonts w:ascii="Times New Roman" w:eastAsia="Times New Roman" w:hAnsi="Times New Roman" w:cs="Times New Roman"/>
          <w:color w:val="22272F"/>
          <w:sz w:val="23"/>
          <w:szCs w:val="23"/>
          <w:lang w:eastAsia="ru-RU"/>
        </w:rPr>
        <w:t>и считаются правомочными, если на нем присутствует не менее половины (или не менее 2/3) от общего числа членов Комиссии. При необходимости на заседание Комиссии приглашаются граждане, являющиеся заявителями.</w:t>
      </w:r>
    </w:p>
    <w:p w:rsidR="0065481D" w:rsidRPr="0065481D" w:rsidRDefault="0065481D" w:rsidP="002A0F65">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r w:rsidRPr="0065481D">
        <w:rPr>
          <w:rFonts w:ascii="Times New Roman" w:eastAsia="Times New Roman" w:hAnsi="Times New Roman" w:cs="Times New Roman"/>
          <w:color w:val="22272F"/>
          <w:sz w:val="23"/>
          <w:szCs w:val="23"/>
          <w:lang w:eastAsia="ru-RU"/>
        </w:rPr>
        <w:t>3.5. Решение Комиссии принимается по каждому рассмотренному вопросу простым большинством голосов членов Комиссии, присутствующих на заседании, путем открытого голосования. При равенстве голосов членов Комиссии право решающего голоса принадлежит председателю Комиссии. При наличии особого мнения члена Комиссии по рассмотренному вопросу, оно фиксируется в протоколе со ссылкой на норму права.</w:t>
      </w:r>
    </w:p>
    <w:p w:rsidR="00FE5935" w:rsidRDefault="0065481D" w:rsidP="002A0F65">
      <w:pPr>
        <w:shd w:val="clear" w:color="auto" w:fill="FFFFFF"/>
        <w:spacing w:after="0" w:line="240" w:lineRule="auto"/>
        <w:ind w:firstLine="708"/>
        <w:jc w:val="both"/>
      </w:pPr>
      <w:r w:rsidRPr="0065481D">
        <w:rPr>
          <w:rFonts w:ascii="Times New Roman" w:eastAsia="Times New Roman" w:hAnsi="Times New Roman" w:cs="Times New Roman"/>
          <w:color w:val="22272F"/>
          <w:sz w:val="23"/>
          <w:szCs w:val="23"/>
          <w:lang w:eastAsia="ru-RU"/>
        </w:rPr>
        <w:t>3.6. Документация (материалы дел), связанная с работой Комиссии, хран</w:t>
      </w:r>
      <w:r w:rsidR="00505F20">
        <w:rPr>
          <w:rFonts w:ascii="Times New Roman" w:eastAsia="Times New Roman" w:hAnsi="Times New Roman" w:cs="Times New Roman"/>
          <w:color w:val="22272F"/>
          <w:sz w:val="23"/>
          <w:szCs w:val="23"/>
          <w:lang w:eastAsia="ru-RU"/>
        </w:rPr>
        <w:t>я</w:t>
      </w:r>
      <w:r w:rsidRPr="0065481D">
        <w:rPr>
          <w:rFonts w:ascii="Times New Roman" w:eastAsia="Times New Roman" w:hAnsi="Times New Roman" w:cs="Times New Roman"/>
          <w:color w:val="22272F"/>
          <w:sz w:val="23"/>
          <w:szCs w:val="23"/>
          <w:lang w:eastAsia="ru-RU"/>
        </w:rPr>
        <w:t xml:space="preserve">тся в отделе жилищной политики Администрации </w:t>
      </w:r>
      <w:r w:rsidR="00505F20" w:rsidRPr="00884553">
        <w:rPr>
          <w:rFonts w:ascii="Times New Roman" w:eastAsia="Times New Roman" w:hAnsi="Times New Roman" w:cs="Times New Roman"/>
          <w:color w:val="22272F"/>
          <w:sz w:val="24"/>
          <w:szCs w:val="24"/>
          <w:lang w:eastAsia="ru-RU"/>
        </w:rPr>
        <w:t>Баткатского сельского поселения</w:t>
      </w:r>
      <w:r w:rsidR="00505F20">
        <w:rPr>
          <w:rFonts w:ascii="Times New Roman" w:eastAsia="Times New Roman" w:hAnsi="Times New Roman" w:cs="Times New Roman"/>
          <w:color w:val="22272F"/>
          <w:sz w:val="24"/>
          <w:szCs w:val="24"/>
          <w:lang w:eastAsia="ru-RU"/>
        </w:rPr>
        <w:t xml:space="preserve"> кабинет №3</w:t>
      </w:r>
    </w:p>
    <w:p w:rsidR="00FE5935" w:rsidRPr="00FE5935" w:rsidRDefault="00FE5935" w:rsidP="002A0F65">
      <w:pPr>
        <w:spacing w:after="0"/>
      </w:pPr>
    </w:p>
    <w:p w:rsidR="00FE5935" w:rsidRDefault="00FE5935" w:rsidP="002A0F65">
      <w:pPr>
        <w:shd w:val="clear" w:color="auto" w:fill="FFFFFF"/>
        <w:spacing w:after="0" w:line="240" w:lineRule="auto"/>
        <w:jc w:val="center"/>
        <w:rPr>
          <w:rFonts w:ascii="Times New Roman" w:eastAsia="Times New Roman" w:hAnsi="Times New Roman" w:cs="Times New Roman"/>
          <w:color w:val="22272F"/>
          <w:sz w:val="32"/>
          <w:szCs w:val="32"/>
          <w:lang w:eastAsia="ru-RU"/>
        </w:rPr>
      </w:pPr>
      <w:r>
        <w:rPr>
          <w:rFonts w:ascii="Times New Roman" w:eastAsia="Times New Roman" w:hAnsi="Times New Roman" w:cs="Times New Roman"/>
          <w:color w:val="22272F"/>
          <w:sz w:val="32"/>
          <w:szCs w:val="32"/>
          <w:lang w:eastAsia="ru-RU"/>
        </w:rPr>
        <w:t>4</w:t>
      </w:r>
      <w:r w:rsidRPr="00EC567A">
        <w:rPr>
          <w:rFonts w:ascii="Times New Roman" w:eastAsia="Times New Roman" w:hAnsi="Times New Roman" w:cs="Times New Roman"/>
          <w:color w:val="22272F"/>
          <w:sz w:val="32"/>
          <w:szCs w:val="32"/>
          <w:lang w:eastAsia="ru-RU"/>
        </w:rPr>
        <w:t>. Порядок проведения заседаний жилищной комиссии</w:t>
      </w:r>
    </w:p>
    <w:p w:rsidR="0039276A" w:rsidRPr="00EC567A" w:rsidRDefault="0039276A" w:rsidP="002A0F65">
      <w:pPr>
        <w:shd w:val="clear" w:color="auto" w:fill="FFFFFF"/>
        <w:spacing w:after="0" w:line="240" w:lineRule="auto"/>
        <w:jc w:val="center"/>
        <w:rPr>
          <w:rFonts w:ascii="Times New Roman" w:eastAsia="Times New Roman" w:hAnsi="Times New Roman" w:cs="Times New Roman"/>
          <w:color w:val="22272F"/>
          <w:sz w:val="32"/>
          <w:szCs w:val="32"/>
          <w:lang w:eastAsia="ru-RU"/>
        </w:rPr>
      </w:pPr>
    </w:p>
    <w:p w:rsidR="00FE5935" w:rsidRPr="00EC567A" w:rsidRDefault="00FE5935" w:rsidP="002A0F65">
      <w:pPr>
        <w:spacing w:after="0" w:line="240" w:lineRule="auto"/>
        <w:ind w:firstLine="708"/>
        <w:jc w:val="both"/>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t xml:space="preserve"> 4.1</w:t>
      </w:r>
      <w:proofErr w:type="gramStart"/>
      <w:r w:rsidRPr="00EC567A">
        <w:rPr>
          <w:rFonts w:ascii="Times New Roman" w:eastAsia="Times New Roman" w:hAnsi="Times New Roman" w:cs="Times New Roman"/>
          <w:color w:val="22272F"/>
          <w:sz w:val="23"/>
          <w:szCs w:val="23"/>
          <w:lang w:eastAsia="ru-RU"/>
        </w:rPr>
        <w:t xml:space="preserve"> В</w:t>
      </w:r>
      <w:proofErr w:type="gramEnd"/>
      <w:r w:rsidRPr="00EC567A">
        <w:rPr>
          <w:rFonts w:ascii="Times New Roman" w:eastAsia="Times New Roman" w:hAnsi="Times New Roman" w:cs="Times New Roman"/>
          <w:color w:val="22272F"/>
          <w:sz w:val="23"/>
          <w:szCs w:val="23"/>
          <w:lang w:eastAsia="ru-RU"/>
        </w:rPr>
        <w:t xml:space="preserve"> протоколе жилищной комиссии указывается:</w:t>
      </w:r>
    </w:p>
    <w:p w:rsidR="00FE5935" w:rsidRPr="00EC567A" w:rsidRDefault="00FE5935" w:rsidP="002A0F65">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r w:rsidRPr="00EC567A">
        <w:rPr>
          <w:rFonts w:ascii="Times New Roman" w:eastAsia="Times New Roman" w:hAnsi="Times New Roman" w:cs="Times New Roman"/>
          <w:color w:val="22272F"/>
          <w:sz w:val="23"/>
          <w:szCs w:val="23"/>
          <w:lang w:eastAsia="ru-RU"/>
        </w:rPr>
        <w:t>а) дата и номер протокола;</w:t>
      </w:r>
    </w:p>
    <w:p w:rsidR="00FE5935" w:rsidRPr="00EC567A" w:rsidRDefault="00FE5935" w:rsidP="002A0F65">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r w:rsidRPr="00EC567A">
        <w:rPr>
          <w:rFonts w:ascii="Times New Roman" w:eastAsia="Times New Roman" w:hAnsi="Times New Roman" w:cs="Times New Roman"/>
          <w:color w:val="22272F"/>
          <w:sz w:val="23"/>
          <w:szCs w:val="23"/>
          <w:lang w:eastAsia="ru-RU"/>
        </w:rPr>
        <w:t>б) присутствующие члены жилищной комиссии;</w:t>
      </w:r>
    </w:p>
    <w:p w:rsidR="00FE5935" w:rsidRPr="00EC567A" w:rsidRDefault="00FE5935" w:rsidP="002A0F65">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r w:rsidRPr="00EC567A">
        <w:rPr>
          <w:rFonts w:ascii="Times New Roman" w:eastAsia="Times New Roman" w:hAnsi="Times New Roman" w:cs="Times New Roman"/>
          <w:color w:val="22272F"/>
          <w:sz w:val="23"/>
          <w:szCs w:val="23"/>
          <w:lang w:eastAsia="ru-RU"/>
        </w:rPr>
        <w:t>в) повестка дня и принятое решение;</w:t>
      </w:r>
    </w:p>
    <w:p w:rsidR="00FE5935" w:rsidRPr="00EC567A" w:rsidRDefault="00FE5935" w:rsidP="002A0F65">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r w:rsidRPr="00EC567A">
        <w:rPr>
          <w:rFonts w:ascii="Times New Roman" w:eastAsia="Times New Roman" w:hAnsi="Times New Roman" w:cs="Times New Roman"/>
          <w:color w:val="22272F"/>
          <w:sz w:val="23"/>
          <w:szCs w:val="23"/>
          <w:lang w:eastAsia="ru-RU"/>
        </w:rPr>
        <w:t xml:space="preserve">г) количество голосовавших </w:t>
      </w:r>
      <w:r>
        <w:rPr>
          <w:rFonts w:ascii="Times New Roman" w:eastAsia="Times New Roman" w:hAnsi="Times New Roman" w:cs="Times New Roman"/>
          <w:color w:val="22272F"/>
          <w:sz w:val="23"/>
          <w:szCs w:val="23"/>
          <w:lang w:eastAsia="ru-RU"/>
        </w:rPr>
        <w:t>«</w:t>
      </w:r>
      <w:r w:rsidRPr="00EC567A">
        <w:rPr>
          <w:rFonts w:ascii="Times New Roman" w:eastAsia="Times New Roman" w:hAnsi="Times New Roman" w:cs="Times New Roman"/>
          <w:color w:val="22272F"/>
          <w:sz w:val="23"/>
          <w:szCs w:val="23"/>
          <w:lang w:eastAsia="ru-RU"/>
        </w:rPr>
        <w:t>за</w:t>
      </w:r>
      <w:r>
        <w:rPr>
          <w:rFonts w:ascii="Times New Roman" w:eastAsia="Times New Roman" w:hAnsi="Times New Roman" w:cs="Times New Roman"/>
          <w:color w:val="22272F"/>
          <w:sz w:val="23"/>
          <w:szCs w:val="23"/>
          <w:lang w:eastAsia="ru-RU"/>
        </w:rPr>
        <w:t>»</w:t>
      </w:r>
      <w:r w:rsidRPr="00EC567A">
        <w:rPr>
          <w:rFonts w:ascii="Times New Roman" w:eastAsia="Times New Roman" w:hAnsi="Times New Roman" w:cs="Times New Roman"/>
          <w:color w:val="22272F"/>
          <w:sz w:val="23"/>
          <w:szCs w:val="23"/>
          <w:lang w:eastAsia="ru-RU"/>
        </w:rPr>
        <w:t xml:space="preserve">, </w:t>
      </w:r>
      <w:r>
        <w:rPr>
          <w:rFonts w:ascii="Times New Roman" w:eastAsia="Times New Roman" w:hAnsi="Times New Roman" w:cs="Times New Roman"/>
          <w:color w:val="22272F"/>
          <w:sz w:val="23"/>
          <w:szCs w:val="23"/>
          <w:lang w:eastAsia="ru-RU"/>
        </w:rPr>
        <w:t>«</w:t>
      </w:r>
      <w:r w:rsidRPr="00EC567A">
        <w:rPr>
          <w:rFonts w:ascii="Times New Roman" w:eastAsia="Times New Roman" w:hAnsi="Times New Roman" w:cs="Times New Roman"/>
          <w:color w:val="22272F"/>
          <w:sz w:val="23"/>
          <w:szCs w:val="23"/>
          <w:lang w:eastAsia="ru-RU"/>
        </w:rPr>
        <w:t>против</w:t>
      </w:r>
      <w:r>
        <w:rPr>
          <w:rFonts w:ascii="Times New Roman" w:eastAsia="Times New Roman" w:hAnsi="Times New Roman" w:cs="Times New Roman"/>
          <w:color w:val="22272F"/>
          <w:sz w:val="23"/>
          <w:szCs w:val="23"/>
          <w:lang w:eastAsia="ru-RU"/>
        </w:rPr>
        <w:t>»</w:t>
      </w:r>
      <w:r w:rsidRPr="00EC567A">
        <w:rPr>
          <w:rFonts w:ascii="Times New Roman" w:eastAsia="Times New Roman" w:hAnsi="Times New Roman" w:cs="Times New Roman"/>
          <w:color w:val="22272F"/>
          <w:sz w:val="23"/>
          <w:szCs w:val="23"/>
          <w:lang w:eastAsia="ru-RU"/>
        </w:rPr>
        <w:t xml:space="preserve"> и </w:t>
      </w:r>
      <w:r>
        <w:rPr>
          <w:rFonts w:ascii="Times New Roman" w:eastAsia="Times New Roman" w:hAnsi="Times New Roman" w:cs="Times New Roman"/>
          <w:color w:val="22272F"/>
          <w:sz w:val="23"/>
          <w:szCs w:val="23"/>
          <w:lang w:eastAsia="ru-RU"/>
        </w:rPr>
        <w:t>«</w:t>
      </w:r>
      <w:r w:rsidRPr="00EC567A">
        <w:rPr>
          <w:rFonts w:ascii="Times New Roman" w:eastAsia="Times New Roman" w:hAnsi="Times New Roman" w:cs="Times New Roman"/>
          <w:color w:val="22272F"/>
          <w:sz w:val="23"/>
          <w:szCs w:val="23"/>
          <w:lang w:eastAsia="ru-RU"/>
        </w:rPr>
        <w:t>воздержавшихся</w:t>
      </w:r>
      <w:r>
        <w:rPr>
          <w:rFonts w:ascii="Times New Roman" w:eastAsia="Times New Roman" w:hAnsi="Times New Roman" w:cs="Times New Roman"/>
          <w:color w:val="22272F"/>
          <w:sz w:val="23"/>
          <w:szCs w:val="23"/>
          <w:lang w:eastAsia="ru-RU"/>
        </w:rPr>
        <w:t>»</w:t>
      </w:r>
      <w:r w:rsidRPr="00EC567A">
        <w:rPr>
          <w:rFonts w:ascii="Times New Roman" w:eastAsia="Times New Roman" w:hAnsi="Times New Roman" w:cs="Times New Roman"/>
          <w:color w:val="22272F"/>
          <w:sz w:val="23"/>
          <w:szCs w:val="23"/>
          <w:lang w:eastAsia="ru-RU"/>
        </w:rPr>
        <w:t>;</w:t>
      </w:r>
    </w:p>
    <w:p w:rsidR="00FE5935" w:rsidRPr="00EC567A" w:rsidRDefault="00FE5935" w:rsidP="002A0F65">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r w:rsidRPr="00EC567A">
        <w:rPr>
          <w:rFonts w:ascii="Times New Roman" w:eastAsia="Times New Roman" w:hAnsi="Times New Roman" w:cs="Times New Roman"/>
          <w:color w:val="22272F"/>
          <w:sz w:val="23"/>
          <w:szCs w:val="23"/>
          <w:lang w:eastAsia="ru-RU"/>
        </w:rPr>
        <w:t>д) особое мнение членов жилищной комиссии по конкретным рассматриваемым вопросам (материалам).</w:t>
      </w:r>
    </w:p>
    <w:p w:rsidR="00FE5935" w:rsidRPr="00EC567A" w:rsidRDefault="00FE5935" w:rsidP="002A0F65">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t xml:space="preserve">4.2 </w:t>
      </w:r>
      <w:r w:rsidRPr="00EC567A">
        <w:rPr>
          <w:rFonts w:ascii="Times New Roman" w:eastAsia="Times New Roman" w:hAnsi="Times New Roman" w:cs="Times New Roman"/>
          <w:color w:val="22272F"/>
          <w:sz w:val="23"/>
          <w:szCs w:val="23"/>
          <w:lang w:eastAsia="ru-RU"/>
        </w:rPr>
        <w:t xml:space="preserve"> Протокол заседания жилищной комиссии оформляется в 5-дневный срок после проведения заседания и подписывается председателем жилищной комисс</w:t>
      </w:r>
      <w:proofErr w:type="gramStart"/>
      <w:r w:rsidRPr="00EC567A">
        <w:rPr>
          <w:rFonts w:ascii="Times New Roman" w:eastAsia="Times New Roman" w:hAnsi="Times New Roman" w:cs="Times New Roman"/>
          <w:color w:val="22272F"/>
          <w:sz w:val="23"/>
          <w:szCs w:val="23"/>
          <w:lang w:eastAsia="ru-RU"/>
        </w:rPr>
        <w:t>ии и ее</w:t>
      </w:r>
      <w:proofErr w:type="gramEnd"/>
      <w:r w:rsidRPr="00EC567A">
        <w:rPr>
          <w:rFonts w:ascii="Times New Roman" w:eastAsia="Times New Roman" w:hAnsi="Times New Roman" w:cs="Times New Roman"/>
          <w:color w:val="22272F"/>
          <w:sz w:val="23"/>
          <w:szCs w:val="23"/>
          <w:lang w:eastAsia="ru-RU"/>
        </w:rPr>
        <w:t xml:space="preserve"> секретарем.</w:t>
      </w:r>
    </w:p>
    <w:p w:rsidR="00FE5935" w:rsidRDefault="00FE5935" w:rsidP="00FE5935"/>
    <w:p w:rsidR="00992A8C" w:rsidRPr="00FE5935" w:rsidRDefault="00992A8C" w:rsidP="00FE5935">
      <w:pPr>
        <w:ind w:firstLine="708"/>
      </w:pPr>
    </w:p>
    <w:sectPr w:rsidR="00992A8C" w:rsidRPr="00FE5935" w:rsidSect="00992A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481D"/>
    <w:rsid w:val="001806AF"/>
    <w:rsid w:val="001E578A"/>
    <w:rsid w:val="002074B6"/>
    <w:rsid w:val="002A0F65"/>
    <w:rsid w:val="0039276A"/>
    <w:rsid w:val="004149AD"/>
    <w:rsid w:val="004A1D32"/>
    <w:rsid w:val="00505F20"/>
    <w:rsid w:val="0065481D"/>
    <w:rsid w:val="00692AAB"/>
    <w:rsid w:val="006A22C3"/>
    <w:rsid w:val="006A4F2B"/>
    <w:rsid w:val="00832A6F"/>
    <w:rsid w:val="00884553"/>
    <w:rsid w:val="00992A8C"/>
    <w:rsid w:val="00A459D0"/>
    <w:rsid w:val="00BF567E"/>
    <w:rsid w:val="00C23178"/>
    <w:rsid w:val="00EE6CF8"/>
    <w:rsid w:val="00F14F03"/>
    <w:rsid w:val="00FD7BE1"/>
    <w:rsid w:val="00FE59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A8C"/>
  </w:style>
  <w:style w:type="paragraph" w:styleId="1">
    <w:name w:val="heading 1"/>
    <w:basedOn w:val="a"/>
    <w:link w:val="10"/>
    <w:uiPriority w:val="9"/>
    <w:qFormat/>
    <w:rsid w:val="00BF56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F56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F56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6548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65481D"/>
    <w:rPr>
      <w:i/>
      <w:iCs/>
    </w:rPr>
  </w:style>
  <w:style w:type="paragraph" w:customStyle="1" w:styleId="s1">
    <w:name w:val="s_1"/>
    <w:basedOn w:val="a"/>
    <w:rsid w:val="006548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5481D"/>
    <w:rPr>
      <w:color w:val="0000FF"/>
      <w:u w:val="single"/>
    </w:rPr>
  </w:style>
  <w:style w:type="paragraph" w:customStyle="1" w:styleId="s16">
    <w:name w:val="s_16"/>
    <w:basedOn w:val="a"/>
    <w:rsid w:val="006548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6548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5481D"/>
  </w:style>
  <w:style w:type="character" w:customStyle="1" w:styleId="10">
    <w:name w:val="Заголовок 1 Знак"/>
    <w:basedOn w:val="a0"/>
    <w:link w:val="1"/>
    <w:uiPriority w:val="9"/>
    <w:rsid w:val="00BF567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F56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F567E"/>
    <w:rPr>
      <w:rFonts w:ascii="Times New Roman" w:eastAsia="Times New Roman" w:hAnsi="Times New Roman" w:cs="Times New Roman"/>
      <w:b/>
      <w:bCs/>
      <w:sz w:val="27"/>
      <w:szCs w:val="27"/>
      <w:lang w:eastAsia="ru-RU"/>
    </w:rPr>
  </w:style>
  <w:style w:type="paragraph" w:styleId="a5">
    <w:name w:val="Plain Text"/>
    <w:basedOn w:val="a"/>
    <w:link w:val="a6"/>
    <w:rsid w:val="00BF567E"/>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BF567E"/>
    <w:rPr>
      <w:rFonts w:ascii="Courier New" w:eastAsia="Times New Roman" w:hAnsi="Courier New" w:cs="Times New Roman"/>
      <w:sz w:val="20"/>
      <w:szCs w:val="20"/>
      <w:lang w:eastAsia="ru-RU"/>
    </w:rPr>
  </w:style>
  <w:style w:type="paragraph" w:styleId="a7">
    <w:name w:val="List Paragraph"/>
    <w:basedOn w:val="a"/>
    <w:uiPriority w:val="34"/>
    <w:qFormat/>
    <w:rsid w:val="002A0F65"/>
    <w:pPr>
      <w:ind w:left="720"/>
      <w:contextualSpacing/>
    </w:pPr>
  </w:style>
</w:styles>
</file>

<file path=word/webSettings.xml><?xml version="1.0" encoding="utf-8"?>
<w:webSettings xmlns:r="http://schemas.openxmlformats.org/officeDocument/2006/relationships" xmlns:w="http://schemas.openxmlformats.org/wordprocessingml/2006/main">
  <w:divs>
    <w:div w:id="886334876">
      <w:bodyDiv w:val="1"/>
      <w:marLeft w:val="0"/>
      <w:marRight w:val="0"/>
      <w:marTop w:val="0"/>
      <w:marBottom w:val="0"/>
      <w:divBdr>
        <w:top w:val="none" w:sz="0" w:space="0" w:color="auto"/>
        <w:left w:val="none" w:sz="0" w:space="0" w:color="auto"/>
        <w:bottom w:val="none" w:sz="0" w:space="0" w:color="auto"/>
        <w:right w:val="none" w:sz="0" w:space="0" w:color="auto"/>
      </w:divBdr>
      <w:divsChild>
        <w:div w:id="789396635">
          <w:marLeft w:val="0"/>
          <w:marRight w:val="0"/>
          <w:marTop w:val="0"/>
          <w:marBottom w:val="0"/>
          <w:divBdr>
            <w:top w:val="none" w:sz="0" w:space="0" w:color="auto"/>
            <w:left w:val="none" w:sz="0" w:space="0" w:color="auto"/>
            <w:bottom w:val="none" w:sz="0" w:space="0" w:color="auto"/>
            <w:right w:val="none" w:sz="0" w:space="0" w:color="auto"/>
          </w:divBdr>
          <w:divsChild>
            <w:div w:id="834343197">
              <w:marLeft w:val="0"/>
              <w:marRight w:val="0"/>
              <w:marTop w:val="0"/>
              <w:marBottom w:val="0"/>
              <w:divBdr>
                <w:top w:val="none" w:sz="0" w:space="0" w:color="auto"/>
                <w:left w:val="none" w:sz="0" w:space="0" w:color="auto"/>
                <w:bottom w:val="none" w:sz="0" w:space="0" w:color="auto"/>
                <w:right w:val="none" w:sz="0" w:space="0" w:color="auto"/>
              </w:divBdr>
            </w:div>
            <w:div w:id="555505460">
              <w:marLeft w:val="0"/>
              <w:marRight w:val="0"/>
              <w:marTop w:val="0"/>
              <w:marBottom w:val="0"/>
              <w:divBdr>
                <w:top w:val="none" w:sz="0" w:space="0" w:color="auto"/>
                <w:left w:val="none" w:sz="0" w:space="0" w:color="auto"/>
                <w:bottom w:val="none" w:sz="0" w:space="0" w:color="auto"/>
                <w:right w:val="none" w:sz="0" w:space="0" w:color="auto"/>
              </w:divBdr>
            </w:div>
            <w:div w:id="334651114">
              <w:marLeft w:val="0"/>
              <w:marRight w:val="0"/>
              <w:marTop w:val="0"/>
              <w:marBottom w:val="0"/>
              <w:divBdr>
                <w:top w:val="none" w:sz="0" w:space="0" w:color="auto"/>
                <w:left w:val="none" w:sz="0" w:space="0" w:color="auto"/>
                <w:bottom w:val="none" w:sz="0" w:space="0" w:color="auto"/>
                <w:right w:val="none" w:sz="0" w:space="0" w:color="auto"/>
              </w:divBdr>
            </w:div>
            <w:div w:id="1391609432">
              <w:marLeft w:val="0"/>
              <w:marRight w:val="0"/>
              <w:marTop w:val="0"/>
              <w:marBottom w:val="0"/>
              <w:divBdr>
                <w:top w:val="none" w:sz="0" w:space="0" w:color="auto"/>
                <w:left w:val="none" w:sz="0" w:space="0" w:color="auto"/>
                <w:bottom w:val="none" w:sz="0" w:space="0" w:color="auto"/>
                <w:right w:val="none" w:sz="0" w:space="0" w:color="auto"/>
              </w:divBdr>
            </w:div>
          </w:divsChild>
        </w:div>
        <w:div w:id="1766224763">
          <w:marLeft w:val="0"/>
          <w:marRight w:val="0"/>
          <w:marTop w:val="0"/>
          <w:marBottom w:val="0"/>
          <w:divBdr>
            <w:top w:val="none" w:sz="0" w:space="0" w:color="auto"/>
            <w:left w:val="none" w:sz="0" w:space="0" w:color="auto"/>
            <w:bottom w:val="none" w:sz="0" w:space="0" w:color="auto"/>
            <w:right w:val="none" w:sz="0" w:space="0" w:color="auto"/>
          </w:divBdr>
          <w:divsChild>
            <w:div w:id="624501782">
              <w:marLeft w:val="0"/>
              <w:marRight w:val="0"/>
              <w:marTop w:val="0"/>
              <w:marBottom w:val="0"/>
              <w:divBdr>
                <w:top w:val="none" w:sz="0" w:space="0" w:color="auto"/>
                <w:left w:val="none" w:sz="0" w:space="0" w:color="auto"/>
                <w:bottom w:val="none" w:sz="0" w:space="0" w:color="auto"/>
                <w:right w:val="none" w:sz="0" w:space="0" w:color="auto"/>
              </w:divBdr>
            </w:div>
            <w:div w:id="1905870884">
              <w:marLeft w:val="0"/>
              <w:marRight w:val="0"/>
              <w:marTop w:val="0"/>
              <w:marBottom w:val="0"/>
              <w:divBdr>
                <w:top w:val="none" w:sz="0" w:space="0" w:color="auto"/>
                <w:left w:val="none" w:sz="0" w:space="0" w:color="auto"/>
                <w:bottom w:val="none" w:sz="0" w:space="0" w:color="auto"/>
                <w:right w:val="none" w:sz="0" w:space="0" w:color="auto"/>
              </w:divBdr>
            </w:div>
            <w:div w:id="864444715">
              <w:marLeft w:val="0"/>
              <w:marRight w:val="0"/>
              <w:marTop w:val="0"/>
              <w:marBottom w:val="0"/>
              <w:divBdr>
                <w:top w:val="none" w:sz="0" w:space="0" w:color="auto"/>
                <w:left w:val="none" w:sz="0" w:space="0" w:color="auto"/>
                <w:bottom w:val="none" w:sz="0" w:space="0" w:color="auto"/>
                <w:right w:val="none" w:sz="0" w:space="0" w:color="auto"/>
              </w:divBdr>
            </w:div>
            <w:div w:id="1220050648">
              <w:marLeft w:val="0"/>
              <w:marRight w:val="0"/>
              <w:marTop w:val="0"/>
              <w:marBottom w:val="0"/>
              <w:divBdr>
                <w:top w:val="none" w:sz="0" w:space="0" w:color="auto"/>
                <w:left w:val="none" w:sz="0" w:space="0" w:color="auto"/>
                <w:bottom w:val="none" w:sz="0" w:space="0" w:color="auto"/>
                <w:right w:val="none" w:sz="0" w:space="0" w:color="auto"/>
              </w:divBdr>
            </w:div>
            <w:div w:id="1492524996">
              <w:marLeft w:val="0"/>
              <w:marRight w:val="0"/>
              <w:marTop w:val="0"/>
              <w:marBottom w:val="0"/>
              <w:divBdr>
                <w:top w:val="none" w:sz="0" w:space="0" w:color="auto"/>
                <w:left w:val="none" w:sz="0" w:space="0" w:color="auto"/>
                <w:bottom w:val="none" w:sz="0" w:space="0" w:color="auto"/>
                <w:right w:val="none" w:sz="0" w:space="0" w:color="auto"/>
              </w:divBdr>
            </w:div>
            <w:div w:id="754472572">
              <w:marLeft w:val="0"/>
              <w:marRight w:val="0"/>
              <w:marTop w:val="0"/>
              <w:marBottom w:val="0"/>
              <w:divBdr>
                <w:top w:val="none" w:sz="0" w:space="0" w:color="auto"/>
                <w:left w:val="none" w:sz="0" w:space="0" w:color="auto"/>
                <w:bottom w:val="none" w:sz="0" w:space="0" w:color="auto"/>
                <w:right w:val="none" w:sz="0" w:space="0" w:color="auto"/>
              </w:divBdr>
            </w:div>
            <w:div w:id="1816335494">
              <w:marLeft w:val="0"/>
              <w:marRight w:val="0"/>
              <w:marTop w:val="0"/>
              <w:marBottom w:val="0"/>
              <w:divBdr>
                <w:top w:val="none" w:sz="0" w:space="0" w:color="auto"/>
                <w:left w:val="none" w:sz="0" w:space="0" w:color="auto"/>
                <w:bottom w:val="none" w:sz="0" w:space="0" w:color="auto"/>
                <w:right w:val="none" w:sz="0" w:space="0" w:color="auto"/>
              </w:divBdr>
            </w:div>
            <w:div w:id="1880581042">
              <w:marLeft w:val="0"/>
              <w:marRight w:val="0"/>
              <w:marTop w:val="0"/>
              <w:marBottom w:val="0"/>
              <w:divBdr>
                <w:top w:val="none" w:sz="0" w:space="0" w:color="auto"/>
                <w:left w:val="none" w:sz="0" w:space="0" w:color="auto"/>
                <w:bottom w:val="none" w:sz="0" w:space="0" w:color="auto"/>
                <w:right w:val="none" w:sz="0" w:space="0" w:color="auto"/>
              </w:divBdr>
            </w:div>
            <w:div w:id="1385371683">
              <w:marLeft w:val="0"/>
              <w:marRight w:val="0"/>
              <w:marTop w:val="0"/>
              <w:marBottom w:val="0"/>
              <w:divBdr>
                <w:top w:val="none" w:sz="0" w:space="0" w:color="auto"/>
                <w:left w:val="none" w:sz="0" w:space="0" w:color="auto"/>
                <w:bottom w:val="none" w:sz="0" w:space="0" w:color="auto"/>
                <w:right w:val="none" w:sz="0" w:space="0" w:color="auto"/>
              </w:divBdr>
            </w:div>
            <w:div w:id="418600113">
              <w:marLeft w:val="0"/>
              <w:marRight w:val="0"/>
              <w:marTop w:val="0"/>
              <w:marBottom w:val="0"/>
              <w:divBdr>
                <w:top w:val="none" w:sz="0" w:space="0" w:color="auto"/>
                <w:left w:val="none" w:sz="0" w:space="0" w:color="auto"/>
                <w:bottom w:val="none" w:sz="0" w:space="0" w:color="auto"/>
                <w:right w:val="none" w:sz="0" w:space="0" w:color="auto"/>
              </w:divBdr>
            </w:div>
            <w:div w:id="437680223">
              <w:marLeft w:val="0"/>
              <w:marRight w:val="0"/>
              <w:marTop w:val="0"/>
              <w:marBottom w:val="0"/>
              <w:divBdr>
                <w:top w:val="none" w:sz="0" w:space="0" w:color="auto"/>
                <w:left w:val="none" w:sz="0" w:space="0" w:color="auto"/>
                <w:bottom w:val="none" w:sz="0" w:space="0" w:color="auto"/>
                <w:right w:val="none" w:sz="0" w:space="0" w:color="auto"/>
              </w:divBdr>
            </w:div>
            <w:div w:id="1854807478">
              <w:marLeft w:val="0"/>
              <w:marRight w:val="0"/>
              <w:marTop w:val="0"/>
              <w:marBottom w:val="0"/>
              <w:divBdr>
                <w:top w:val="none" w:sz="0" w:space="0" w:color="auto"/>
                <w:left w:val="none" w:sz="0" w:space="0" w:color="auto"/>
                <w:bottom w:val="none" w:sz="0" w:space="0" w:color="auto"/>
                <w:right w:val="none" w:sz="0" w:space="0" w:color="auto"/>
              </w:divBdr>
            </w:div>
            <w:div w:id="1499493192">
              <w:marLeft w:val="0"/>
              <w:marRight w:val="0"/>
              <w:marTop w:val="0"/>
              <w:marBottom w:val="0"/>
              <w:divBdr>
                <w:top w:val="none" w:sz="0" w:space="0" w:color="auto"/>
                <w:left w:val="none" w:sz="0" w:space="0" w:color="auto"/>
                <w:bottom w:val="none" w:sz="0" w:space="0" w:color="auto"/>
                <w:right w:val="none" w:sz="0" w:space="0" w:color="auto"/>
              </w:divBdr>
            </w:div>
            <w:div w:id="716585872">
              <w:marLeft w:val="0"/>
              <w:marRight w:val="0"/>
              <w:marTop w:val="0"/>
              <w:marBottom w:val="0"/>
              <w:divBdr>
                <w:top w:val="none" w:sz="0" w:space="0" w:color="auto"/>
                <w:left w:val="none" w:sz="0" w:space="0" w:color="auto"/>
                <w:bottom w:val="none" w:sz="0" w:space="0" w:color="auto"/>
                <w:right w:val="none" w:sz="0" w:space="0" w:color="auto"/>
              </w:divBdr>
            </w:div>
            <w:div w:id="555626448">
              <w:marLeft w:val="0"/>
              <w:marRight w:val="0"/>
              <w:marTop w:val="0"/>
              <w:marBottom w:val="0"/>
              <w:divBdr>
                <w:top w:val="none" w:sz="0" w:space="0" w:color="auto"/>
                <w:left w:val="none" w:sz="0" w:space="0" w:color="auto"/>
                <w:bottom w:val="none" w:sz="0" w:space="0" w:color="auto"/>
                <w:right w:val="none" w:sz="0" w:space="0" w:color="auto"/>
              </w:divBdr>
            </w:div>
            <w:div w:id="1691712735">
              <w:marLeft w:val="0"/>
              <w:marRight w:val="0"/>
              <w:marTop w:val="0"/>
              <w:marBottom w:val="0"/>
              <w:divBdr>
                <w:top w:val="none" w:sz="0" w:space="0" w:color="auto"/>
                <w:left w:val="none" w:sz="0" w:space="0" w:color="auto"/>
                <w:bottom w:val="none" w:sz="0" w:space="0" w:color="auto"/>
                <w:right w:val="none" w:sz="0" w:space="0" w:color="auto"/>
              </w:divBdr>
            </w:div>
            <w:div w:id="547449146">
              <w:marLeft w:val="0"/>
              <w:marRight w:val="0"/>
              <w:marTop w:val="0"/>
              <w:marBottom w:val="0"/>
              <w:divBdr>
                <w:top w:val="none" w:sz="0" w:space="0" w:color="auto"/>
                <w:left w:val="none" w:sz="0" w:space="0" w:color="auto"/>
                <w:bottom w:val="none" w:sz="0" w:space="0" w:color="auto"/>
                <w:right w:val="none" w:sz="0" w:space="0" w:color="auto"/>
              </w:divBdr>
            </w:div>
            <w:div w:id="1824538666">
              <w:marLeft w:val="0"/>
              <w:marRight w:val="0"/>
              <w:marTop w:val="0"/>
              <w:marBottom w:val="0"/>
              <w:divBdr>
                <w:top w:val="none" w:sz="0" w:space="0" w:color="auto"/>
                <w:left w:val="none" w:sz="0" w:space="0" w:color="auto"/>
                <w:bottom w:val="none" w:sz="0" w:space="0" w:color="auto"/>
                <w:right w:val="none" w:sz="0" w:space="0" w:color="auto"/>
              </w:divBdr>
            </w:div>
            <w:div w:id="665595331">
              <w:marLeft w:val="0"/>
              <w:marRight w:val="0"/>
              <w:marTop w:val="0"/>
              <w:marBottom w:val="0"/>
              <w:divBdr>
                <w:top w:val="none" w:sz="0" w:space="0" w:color="auto"/>
                <w:left w:val="none" w:sz="0" w:space="0" w:color="auto"/>
                <w:bottom w:val="none" w:sz="0" w:space="0" w:color="auto"/>
                <w:right w:val="none" w:sz="0" w:space="0" w:color="auto"/>
              </w:divBdr>
            </w:div>
            <w:div w:id="750278434">
              <w:marLeft w:val="0"/>
              <w:marRight w:val="0"/>
              <w:marTop w:val="0"/>
              <w:marBottom w:val="0"/>
              <w:divBdr>
                <w:top w:val="none" w:sz="0" w:space="0" w:color="auto"/>
                <w:left w:val="none" w:sz="0" w:space="0" w:color="auto"/>
                <w:bottom w:val="none" w:sz="0" w:space="0" w:color="auto"/>
                <w:right w:val="none" w:sz="0" w:space="0" w:color="auto"/>
              </w:divBdr>
            </w:div>
            <w:div w:id="1650791578">
              <w:marLeft w:val="0"/>
              <w:marRight w:val="0"/>
              <w:marTop w:val="0"/>
              <w:marBottom w:val="0"/>
              <w:divBdr>
                <w:top w:val="none" w:sz="0" w:space="0" w:color="auto"/>
                <w:left w:val="none" w:sz="0" w:space="0" w:color="auto"/>
                <w:bottom w:val="none" w:sz="0" w:space="0" w:color="auto"/>
                <w:right w:val="none" w:sz="0" w:space="0" w:color="auto"/>
              </w:divBdr>
            </w:div>
            <w:div w:id="1916889489">
              <w:marLeft w:val="0"/>
              <w:marRight w:val="0"/>
              <w:marTop w:val="0"/>
              <w:marBottom w:val="0"/>
              <w:divBdr>
                <w:top w:val="none" w:sz="0" w:space="0" w:color="auto"/>
                <w:left w:val="none" w:sz="0" w:space="0" w:color="auto"/>
                <w:bottom w:val="none" w:sz="0" w:space="0" w:color="auto"/>
                <w:right w:val="none" w:sz="0" w:space="0" w:color="auto"/>
              </w:divBdr>
            </w:div>
            <w:div w:id="105665584">
              <w:marLeft w:val="0"/>
              <w:marRight w:val="0"/>
              <w:marTop w:val="0"/>
              <w:marBottom w:val="0"/>
              <w:divBdr>
                <w:top w:val="none" w:sz="0" w:space="0" w:color="auto"/>
                <w:left w:val="none" w:sz="0" w:space="0" w:color="auto"/>
                <w:bottom w:val="none" w:sz="0" w:space="0" w:color="auto"/>
                <w:right w:val="none" w:sz="0" w:space="0" w:color="auto"/>
              </w:divBdr>
            </w:div>
            <w:div w:id="1631129197">
              <w:marLeft w:val="0"/>
              <w:marRight w:val="0"/>
              <w:marTop w:val="0"/>
              <w:marBottom w:val="0"/>
              <w:divBdr>
                <w:top w:val="none" w:sz="0" w:space="0" w:color="auto"/>
                <w:left w:val="none" w:sz="0" w:space="0" w:color="auto"/>
                <w:bottom w:val="none" w:sz="0" w:space="0" w:color="auto"/>
                <w:right w:val="none" w:sz="0" w:space="0" w:color="auto"/>
              </w:divBdr>
            </w:div>
          </w:divsChild>
        </w:div>
        <w:div w:id="452554137">
          <w:marLeft w:val="0"/>
          <w:marRight w:val="0"/>
          <w:marTop w:val="0"/>
          <w:marBottom w:val="0"/>
          <w:divBdr>
            <w:top w:val="none" w:sz="0" w:space="0" w:color="auto"/>
            <w:left w:val="none" w:sz="0" w:space="0" w:color="auto"/>
            <w:bottom w:val="none" w:sz="0" w:space="0" w:color="auto"/>
            <w:right w:val="none" w:sz="0" w:space="0" w:color="auto"/>
          </w:divBdr>
          <w:divsChild>
            <w:div w:id="1462651953">
              <w:marLeft w:val="0"/>
              <w:marRight w:val="0"/>
              <w:marTop w:val="0"/>
              <w:marBottom w:val="0"/>
              <w:divBdr>
                <w:top w:val="none" w:sz="0" w:space="0" w:color="auto"/>
                <w:left w:val="none" w:sz="0" w:space="0" w:color="auto"/>
                <w:bottom w:val="none" w:sz="0" w:space="0" w:color="auto"/>
                <w:right w:val="none" w:sz="0" w:space="0" w:color="auto"/>
              </w:divBdr>
            </w:div>
            <w:div w:id="86384629">
              <w:marLeft w:val="0"/>
              <w:marRight w:val="0"/>
              <w:marTop w:val="0"/>
              <w:marBottom w:val="0"/>
              <w:divBdr>
                <w:top w:val="none" w:sz="0" w:space="0" w:color="auto"/>
                <w:left w:val="none" w:sz="0" w:space="0" w:color="auto"/>
                <w:bottom w:val="none" w:sz="0" w:space="0" w:color="auto"/>
                <w:right w:val="none" w:sz="0" w:space="0" w:color="auto"/>
              </w:divBdr>
            </w:div>
            <w:div w:id="2028099071">
              <w:marLeft w:val="0"/>
              <w:marRight w:val="0"/>
              <w:marTop w:val="0"/>
              <w:marBottom w:val="0"/>
              <w:divBdr>
                <w:top w:val="none" w:sz="0" w:space="0" w:color="auto"/>
                <w:left w:val="none" w:sz="0" w:space="0" w:color="auto"/>
                <w:bottom w:val="none" w:sz="0" w:space="0" w:color="auto"/>
                <w:right w:val="none" w:sz="0" w:space="0" w:color="auto"/>
              </w:divBdr>
            </w:div>
            <w:div w:id="1184171152">
              <w:marLeft w:val="0"/>
              <w:marRight w:val="0"/>
              <w:marTop w:val="0"/>
              <w:marBottom w:val="0"/>
              <w:divBdr>
                <w:top w:val="none" w:sz="0" w:space="0" w:color="auto"/>
                <w:left w:val="none" w:sz="0" w:space="0" w:color="auto"/>
                <w:bottom w:val="none" w:sz="0" w:space="0" w:color="auto"/>
                <w:right w:val="none" w:sz="0" w:space="0" w:color="auto"/>
              </w:divBdr>
            </w:div>
            <w:div w:id="12146335">
              <w:marLeft w:val="0"/>
              <w:marRight w:val="0"/>
              <w:marTop w:val="0"/>
              <w:marBottom w:val="0"/>
              <w:divBdr>
                <w:top w:val="none" w:sz="0" w:space="0" w:color="auto"/>
                <w:left w:val="none" w:sz="0" w:space="0" w:color="auto"/>
                <w:bottom w:val="none" w:sz="0" w:space="0" w:color="auto"/>
                <w:right w:val="none" w:sz="0" w:space="0" w:color="auto"/>
              </w:divBdr>
            </w:div>
            <w:div w:id="837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tkat.ru" TargetMode="Externa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1120</Words>
  <Characters>6387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10</cp:revision>
  <cp:lastPrinted>2024-03-15T05:45:00Z</cp:lastPrinted>
  <dcterms:created xsi:type="dcterms:W3CDTF">2024-02-21T05:49:00Z</dcterms:created>
  <dcterms:modified xsi:type="dcterms:W3CDTF">2024-03-15T05:47:00Z</dcterms:modified>
</cp:coreProperties>
</file>