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30" w:rsidRPr="000D4568" w:rsidRDefault="007A6D30" w:rsidP="007A6D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4568">
        <w:rPr>
          <w:rFonts w:ascii="Times New Roman" w:eastAsia="Calibri" w:hAnsi="Times New Roman" w:cs="Times New Roman"/>
          <w:sz w:val="24"/>
          <w:szCs w:val="24"/>
        </w:rPr>
        <w:t>АДМИНИСТРАЦИЯ БАТКАТСКОГО СЕЛЬСКОГО ПОСЕЛЕНИЯ</w:t>
      </w:r>
    </w:p>
    <w:p w:rsidR="007A6D30" w:rsidRPr="000D4568" w:rsidRDefault="007A6D30" w:rsidP="007A6D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568">
        <w:rPr>
          <w:rFonts w:ascii="Times New Roman" w:hAnsi="Times New Roman" w:cs="Times New Roman"/>
          <w:bCs/>
          <w:sz w:val="24"/>
          <w:szCs w:val="24"/>
        </w:rPr>
        <w:t>ШЕГАРСКОГО РАЙОНА ТОМСКОЙ ОБЛАСТИ</w:t>
      </w:r>
    </w:p>
    <w:p w:rsidR="007A6D30" w:rsidRPr="000D4568" w:rsidRDefault="007A6D30" w:rsidP="007A6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D30" w:rsidRPr="000D4568" w:rsidRDefault="007A6D30" w:rsidP="007A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6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6D30" w:rsidRPr="000D4568" w:rsidRDefault="007A6D30" w:rsidP="009E12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6D30" w:rsidRPr="000D4568" w:rsidRDefault="007A6D30" w:rsidP="007A6D30">
      <w:pPr>
        <w:pStyle w:val="11"/>
        <w:widowControl w:val="0"/>
        <w:tabs>
          <w:tab w:val="left" w:pos="7938"/>
        </w:tabs>
        <w:jc w:val="center"/>
        <w:rPr>
          <w:sz w:val="24"/>
          <w:szCs w:val="24"/>
        </w:rPr>
      </w:pPr>
      <w:r w:rsidRPr="000D4568">
        <w:rPr>
          <w:sz w:val="24"/>
          <w:szCs w:val="24"/>
        </w:rPr>
        <w:t>с</w:t>
      </w:r>
      <w:proofErr w:type="gramStart"/>
      <w:r w:rsidRPr="000D4568">
        <w:rPr>
          <w:sz w:val="24"/>
          <w:szCs w:val="24"/>
        </w:rPr>
        <w:t>.Б</w:t>
      </w:r>
      <w:proofErr w:type="gramEnd"/>
      <w:r w:rsidRPr="000D4568">
        <w:rPr>
          <w:sz w:val="24"/>
          <w:szCs w:val="24"/>
        </w:rPr>
        <w:t>аткат</w:t>
      </w:r>
    </w:p>
    <w:p w:rsidR="007A6D30" w:rsidRPr="000D4568" w:rsidRDefault="007A6D30" w:rsidP="007A6D30">
      <w:pPr>
        <w:pStyle w:val="11"/>
        <w:widowControl w:val="0"/>
        <w:tabs>
          <w:tab w:val="left" w:pos="7938"/>
        </w:tabs>
        <w:jc w:val="center"/>
        <w:rPr>
          <w:sz w:val="24"/>
          <w:szCs w:val="24"/>
        </w:rPr>
      </w:pPr>
      <w:r w:rsidRPr="000D4568">
        <w:rPr>
          <w:sz w:val="24"/>
          <w:szCs w:val="24"/>
        </w:rPr>
        <w:t>«</w:t>
      </w:r>
      <w:r w:rsidR="009E123A">
        <w:rPr>
          <w:sz w:val="24"/>
          <w:szCs w:val="24"/>
        </w:rPr>
        <w:t>16</w:t>
      </w:r>
      <w:r w:rsidRPr="000D4568">
        <w:rPr>
          <w:sz w:val="24"/>
          <w:szCs w:val="24"/>
        </w:rPr>
        <w:t xml:space="preserve">» </w:t>
      </w:r>
      <w:r w:rsidR="009E123A">
        <w:rPr>
          <w:sz w:val="24"/>
          <w:szCs w:val="24"/>
        </w:rPr>
        <w:t>апреля</w:t>
      </w:r>
      <w:r w:rsidRPr="000D4568">
        <w:rPr>
          <w:sz w:val="24"/>
          <w:szCs w:val="24"/>
        </w:rPr>
        <w:t xml:space="preserve"> 2024 г.</w:t>
      </w:r>
      <w:r w:rsidRPr="000D4568">
        <w:rPr>
          <w:sz w:val="24"/>
          <w:szCs w:val="24"/>
        </w:rPr>
        <w:tab/>
        <w:t xml:space="preserve"> № </w:t>
      </w:r>
      <w:r w:rsidR="009E123A">
        <w:rPr>
          <w:sz w:val="24"/>
          <w:szCs w:val="24"/>
        </w:rPr>
        <w:t>26а</w:t>
      </w:r>
    </w:p>
    <w:p w:rsidR="007A6D30" w:rsidRPr="000D4568" w:rsidRDefault="007A6D30" w:rsidP="007A6D30">
      <w:pPr>
        <w:pStyle w:val="ConsPlusTitle"/>
        <w:jc w:val="center"/>
      </w:pPr>
    </w:p>
    <w:p w:rsidR="007A6D30" w:rsidRPr="000D4568" w:rsidRDefault="007A6D30" w:rsidP="007A6D30">
      <w:pPr>
        <w:pStyle w:val="ConsPlusTitle"/>
        <w:jc w:val="center"/>
      </w:pPr>
    </w:p>
    <w:p w:rsidR="00F46465" w:rsidRPr="009E7060" w:rsidRDefault="00F46465" w:rsidP="007A6D3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 w:rsidRPr="009E7060">
        <w:rPr>
          <w:rStyle w:val="a6"/>
          <w:b w:val="0"/>
        </w:rPr>
        <w:t>Об утверждении муниципальной программы мероприятий</w:t>
      </w:r>
    </w:p>
    <w:p w:rsidR="00F46465" w:rsidRPr="009E7060" w:rsidRDefault="00F46465" w:rsidP="007A6D3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 w:rsidRPr="009E7060">
        <w:rPr>
          <w:rStyle w:val="a6"/>
          <w:b w:val="0"/>
        </w:rPr>
        <w:t>по</w:t>
      </w:r>
      <w:r w:rsidRPr="009E7060">
        <w:rPr>
          <w:b/>
        </w:rPr>
        <w:t xml:space="preserve"> </w:t>
      </w:r>
      <w:r w:rsidRPr="009E7060">
        <w:rPr>
          <w:rStyle w:val="a6"/>
          <w:b w:val="0"/>
        </w:rPr>
        <w:t>профилактике терроризма и экстремизма, а также минимизации</w:t>
      </w:r>
    </w:p>
    <w:p w:rsidR="003222EE" w:rsidRPr="009E7060" w:rsidRDefault="00F46465" w:rsidP="007A6D3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 w:rsidRPr="009E7060">
        <w:rPr>
          <w:rStyle w:val="a6"/>
          <w:b w:val="0"/>
        </w:rPr>
        <w:t>и (или) ликвидации последствий проявлений терроризма</w:t>
      </w:r>
    </w:p>
    <w:p w:rsidR="003222EE" w:rsidRPr="009E7060" w:rsidRDefault="00F46465" w:rsidP="007A6D3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 w:rsidRPr="009E7060">
        <w:rPr>
          <w:rStyle w:val="a6"/>
          <w:b w:val="0"/>
        </w:rPr>
        <w:t xml:space="preserve">и экстремизма на территории </w:t>
      </w:r>
      <w:r w:rsidR="003222EE" w:rsidRPr="009E7060">
        <w:rPr>
          <w:rStyle w:val="a6"/>
          <w:b w:val="0"/>
        </w:rPr>
        <w:t>Баткатского</w:t>
      </w:r>
      <w:r w:rsidRPr="009E7060">
        <w:rPr>
          <w:rStyle w:val="a6"/>
          <w:b w:val="0"/>
        </w:rPr>
        <w:t xml:space="preserve"> сельского поселения</w:t>
      </w:r>
    </w:p>
    <w:p w:rsidR="00F46465" w:rsidRPr="009E7060" w:rsidRDefault="003222EE" w:rsidP="007A6D30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  <w:r w:rsidRPr="009E7060">
        <w:rPr>
          <w:rStyle w:val="a6"/>
          <w:b w:val="0"/>
        </w:rPr>
        <w:t>Шегарского района</w:t>
      </w:r>
      <w:r w:rsidR="00F46465" w:rsidRPr="009E7060">
        <w:rPr>
          <w:rStyle w:val="a6"/>
          <w:b w:val="0"/>
        </w:rPr>
        <w:t xml:space="preserve"> </w:t>
      </w:r>
      <w:r w:rsidRPr="009E7060">
        <w:rPr>
          <w:rStyle w:val="a6"/>
          <w:b w:val="0"/>
        </w:rPr>
        <w:t>Томской</w:t>
      </w:r>
      <w:r w:rsidR="00F46465" w:rsidRPr="009E7060">
        <w:rPr>
          <w:rStyle w:val="a6"/>
          <w:b w:val="0"/>
        </w:rPr>
        <w:t xml:space="preserve"> области</w:t>
      </w:r>
      <w:r w:rsidR="00F46465" w:rsidRPr="009E7060">
        <w:rPr>
          <w:b/>
        </w:rPr>
        <w:t xml:space="preserve"> </w:t>
      </w:r>
      <w:r w:rsidR="00F46465" w:rsidRPr="009E7060">
        <w:rPr>
          <w:rStyle w:val="a6"/>
          <w:b w:val="0"/>
        </w:rPr>
        <w:t>на период 202</w:t>
      </w:r>
      <w:r w:rsidRPr="009E7060">
        <w:rPr>
          <w:rStyle w:val="a6"/>
          <w:b w:val="0"/>
        </w:rPr>
        <w:t>4</w:t>
      </w:r>
      <w:r w:rsidR="00F46465" w:rsidRPr="009E7060">
        <w:rPr>
          <w:rStyle w:val="a6"/>
          <w:b w:val="0"/>
        </w:rPr>
        <w:t xml:space="preserve"> – 202</w:t>
      </w:r>
      <w:r w:rsidRPr="009E7060">
        <w:rPr>
          <w:rStyle w:val="a6"/>
          <w:b w:val="0"/>
        </w:rPr>
        <w:t>6</w:t>
      </w:r>
      <w:r w:rsidR="00F46465" w:rsidRPr="009E7060">
        <w:rPr>
          <w:rStyle w:val="a6"/>
          <w:b w:val="0"/>
        </w:rPr>
        <w:t xml:space="preserve"> годы</w:t>
      </w:r>
    </w:p>
    <w:p w:rsidR="00F46465" w:rsidRPr="000D4568" w:rsidRDefault="00F46465" w:rsidP="00F46465">
      <w:pPr>
        <w:pStyle w:val="a5"/>
        <w:spacing w:before="0" w:beforeAutospacing="0" w:after="0" w:afterAutospacing="0"/>
      </w:pPr>
    </w:p>
    <w:p w:rsidR="007A6D30" w:rsidRPr="000D4568" w:rsidRDefault="00F46465" w:rsidP="007A6D30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0D4568">
        <w:t xml:space="preserve">В соответствии с Федеральным законом от </w:t>
      </w:r>
      <w:r w:rsidR="00810640">
        <w:t>«</w:t>
      </w:r>
      <w:r w:rsidRPr="000D4568">
        <w:t>06</w:t>
      </w:r>
      <w:r w:rsidR="00810640">
        <w:t>»</w:t>
      </w:r>
      <w:r w:rsidRPr="000D4568">
        <w:t xml:space="preserve"> октября 2003 года № 131 ФЗ «Об общих принципах организации местного самоуправления в Российской Федерации», Федеральным законом от </w:t>
      </w:r>
      <w:r w:rsidR="00810640">
        <w:t>«</w:t>
      </w:r>
      <w:r w:rsidRPr="000D4568">
        <w:t>06</w:t>
      </w:r>
      <w:r w:rsidR="00810640">
        <w:t>»</w:t>
      </w:r>
      <w:r w:rsidRPr="000D4568">
        <w:t xml:space="preserve"> марта 2006 года № 35 ФЗ «О противодействии терроризму», Федеральным законом от </w:t>
      </w:r>
      <w:r w:rsidR="00810640">
        <w:t>«</w:t>
      </w:r>
      <w:r w:rsidRPr="000D4568">
        <w:t>25</w:t>
      </w:r>
      <w:r w:rsidR="00810640">
        <w:t>»</w:t>
      </w:r>
      <w:r w:rsidRPr="000D4568">
        <w:t xml:space="preserve"> июля 2002 года № 114 – ФЗ «О противодействии экстремисткой деятельности», Указом президента Российской Федерации от </w:t>
      </w:r>
      <w:r w:rsidR="00810640">
        <w:t>«</w:t>
      </w:r>
      <w:r w:rsidRPr="000D4568">
        <w:t>15</w:t>
      </w:r>
      <w:r w:rsidR="00810640">
        <w:t>»</w:t>
      </w:r>
      <w:r w:rsidRPr="000D4568">
        <w:t xml:space="preserve"> февраля 2006 года № 116 «О мерах по противодействии</w:t>
      </w:r>
      <w:proofErr w:type="gramEnd"/>
      <w:r w:rsidRPr="000D4568">
        <w:t xml:space="preserve"> терроризму», Указом президента Российской Федерации от </w:t>
      </w:r>
      <w:r w:rsidR="00810640">
        <w:t>«</w:t>
      </w:r>
      <w:r w:rsidRPr="000D4568">
        <w:t>12</w:t>
      </w:r>
      <w:r w:rsidR="00810640">
        <w:t>»</w:t>
      </w:r>
      <w:r w:rsidRPr="000D4568">
        <w:t xml:space="preserve">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терроризма, администрация Перелазовского сельского поселения</w:t>
      </w:r>
    </w:p>
    <w:p w:rsidR="007A6D30" w:rsidRPr="000D4568" w:rsidRDefault="007A6D30" w:rsidP="007A6D30">
      <w:pPr>
        <w:pStyle w:val="a5"/>
        <w:spacing w:before="0" w:beforeAutospacing="0" w:after="0" w:afterAutospacing="0"/>
        <w:ind w:firstLine="708"/>
        <w:jc w:val="both"/>
      </w:pPr>
    </w:p>
    <w:p w:rsidR="00F46465" w:rsidRPr="009E7060" w:rsidRDefault="00F46465" w:rsidP="007A6D30">
      <w:pPr>
        <w:pStyle w:val="a5"/>
        <w:spacing w:before="0" w:beforeAutospacing="0" w:after="0" w:afterAutospacing="0"/>
        <w:ind w:firstLine="708"/>
        <w:jc w:val="center"/>
        <w:rPr>
          <w:rStyle w:val="a6"/>
          <w:b w:val="0"/>
        </w:rPr>
      </w:pPr>
      <w:r w:rsidRPr="009E7060">
        <w:rPr>
          <w:rStyle w:val="a6"/>
          <w:b w:val="0"/>
        </w:rPr>
        <w:t>ПОСТАНОВЛЯ</w:t>
      </w:r>
      <w:r w:rsidR="003222EE" w:rsidRPr="009E7060">
        <w:rPr>
          <w:rStyle w:val="a6"/>
          <w:b w:val="0"/>
        </w:rPr>
        <w:t>Ю</w:t>
      </w:r>
      <w:r w:rsidRPr="009E7060">
        <w:rPr>
          <w:rStyle w:val="a6"/>
          <w:b w:val="0"/>
        </w:rPr>
        <w:t>:</w:t>
      </w:r>
    </w:p>
    <w:p w:rsidR="007A6D30" w:rsidRPr="000D4568" w:rsidRDefault="007A6D30" w:rsidP="007A6D30">
      <w:pPr>
        <w:pStyle w:val="a5"/>
        <w:spacing w:before="0" w:beforeAutospacing="0" w:after="0" w:afterAutospacing="0"/>
        <w:ind w:firstLine="708"/>
        <w:jc w:val="center"/>
      </w:pPr>
    </w:p>
    <w:p w:rsidR="00F46465" w:rsidRPr="000D4568" w:rsidRDefault="00352E3A" w:rsidP="007A6D30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>
        <w:t>1.</w:t>
      </w:r>
      <w:r w:rsidR="00F46465" w:rsidRPr="000D4568">
        <w:t xml:space="preserve">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3222EE" w:rsidRPr="000D4568">
        <w:rPr>
          <w:rStyle w:val="a6"/>
          <w:b w:val="0"/>
        </w:rPr>
        <w:t>Баткатского сельского поселения  Шегарского района Томской области</w:t>
      </w:r>
      <w:r w:rsidR="003222EE" w:rsidRPr="000D4568">
        <w:rPr>
          <w:b/>
        </w:rPr>
        <w:t xml:space="preserve"> </w:t>
      </w:r>
      <w:r w:rsidR="003222EE" w:rsidRPr="000D4568">
        <w:rPr>
          <w:rStyle w:val="a6"/>
          <w:b w:val="0"/>
        </w:rPr>
        <w:t>на период 2024 – 2026 годы</w:t>
      </w:r>
      <w:r w:rsidR="00F46465" w:rsidRPr="000D4568">
        <w:rPr>
          <w:b/>
        </w:rPr>
        <w:t>.</w:t>
      </w:r>
    </w:p>
    <w:p w:rsidR="003222EE" w:rsidRPr="000D4568" w:rsidRDefault="00352E3A" w:rsidP="007A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3222EE" w:rsidRPr="000D456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222EE" w:rsidRPr="000D456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Баткатского сельского  поселения в информационно-телекоммуникационной сети Интернет</w:t>
      </w:r>
      <w:r w:rsidR="00E56B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56B58" w:rsidRPr="006A143C">
          <w:rPr>
            <w:rStyle w:val="a8"/>
            <w:rFonts w:ascii="Times New Roman" w:hAnsi="Times New Roman" w:cs="Times New Roman"/>
            <w:sz w:val="24"/>
            <w:szCs w:val="24"/>
          </w:rPr>
          <w:t>https://batkat.ru/normatives/ordinance/2024</w:t>
        </w:r>
      </w:hyperlink>
      <w:r w:rsidR="003222EE" w:rsidRPr="000D4568">
        <w:rPr>
          <w:rFonts w:ascii="Times New Roman" w:hAnsi="Times New Roman" w:cs="Times New Roman"/>
          <w:sz w:val="24"/>
          <w:szCs w:val="24"/>
        </w:rPr>
        <w:t>.</w:t>
      </w:r>
    </w:p>
    <w:p w:rsidR="003222EE" w:rsidRPr="000D4568" w:rsidRDefault="00352E3A" w:rsidP="007A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22EE" w:rsidRPr="000D45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E56B58">
        <w:rPr>
          <w:rFonts w:ascii="Times New Roman" w:hAnsi="Times New Roman" w:cs="Times New Roman"/>
          <w:sz w:val="24"/>
          <w:szCs w:val="24"/>
        </w:rPr>
        <w:t>о</w:t>
      </w:r>
      <w:r w:rsidR="003222EE" w:rsidRPr="000D4568">
        <w:rPr>
          <w:rFonts w:ascii="Times New Roman" w:hAnsi="Times New Roman" w:cs="Times New Roman"/>
          <w:sz w:val="24"/>
          <w:szCs w:val="24"/>
        </w:rPr>
        <w:t xml:space="preserve"> </w:t>
      </w:r>
      <w:r w:rsidR="00E56B58">
        <w:rPr>
          <w:rFonts w:ascii="Times New Roman" w:hAnsi="Times New Roman" w:cs="Times New Roman"/>
          <w:sz w:val="24"/>
          <w:szCs w:val="24"/>
        </w:rPr>
        <w:t>дня</w:t>
      </w:r>
      <w:r w:rsidR="003222EE" w:rsidRPr="000D4568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3222EE" w:rsidRPr="000D4568" w:rsidRDefault="00352E3A" w:rsidP="007A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222EE" w:rsidRPr="000D45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22EE" w:rsidRPr="000D456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22EE" w:rsidRPr="000D4568" w:rsidRDefault="003222EE" w:rsidP="003222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2EE" w:rsidRPr="000D4568" w:rsidRDefault="003222EE" w:rsidP="003222EE">
      <w:pPr>
        <w:rPr>
          <w:rFonts w:ascii="Times New Roman" w:hAnsi="Times New Roman" w:cs="Times New Roman"/>
          <w:sz w:val="24"/>
          <w:szCs w:val="24"/>
        </w:rPr>
      </w:pPr>
    </w:p>
    <w:p w:rsidR="003222EE" w:rsidRPr="000D4568" w:rsidRDefault="003222EE" w:rsidP="003222EE">
      <w:pPr>
        <w:pStyle w:val="2"/>
        <w:tabs>
          <w:tab w:val="left" w:pos="7938"/>
        </w:tabs>
        <w:ind w:left="3600" w:hanging="3600"/>
        <w:jc w:val="both"/>
        <w:rPr>
          <w:bCs/>
          <w:sz w:val="24"/>
          <w:szCs w:val="24"/>
        </w:rPr>
      </w:pPr>
      <w:r w:rsidRPr="000D4568">
        <w:rPr>
          <w:sz w:val="24"/>
          <w:szCs w:val="24"/>
        </w:rPr>
        <w:t xml:space="preserve">Глава Баткатского сельского поселения                                                        Е.А. </w:t>
      </w:r>
      <w:proofErr w:type="gramStart"/>
      <w:r w:rsidRPr="000D4568">
        <w:rPr>
          <w:sz w:val="24"/>
          <w:szCs w:val="24"/>
        </w:rPr>
        <w:t>Непомнящих</w:t>
      </w:r>
      <w:proofErr w:type="gramEnd"/>
    </w:p>
    <w:p w:rsidR="00721AEC" w:rsidRPr="000D4568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0D4568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0D4568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0D4568" w:rsidRDefault="00721AEC" w:rsidP="00F15088">
      <w:pPr>
        <w:tabs>
          <w:tab w:val="left" w:pos="5954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30" w:rsidRPr="000D4568" w:rsidRDefault="007A6D30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30" w:rsidRDefault="007A6D30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23A" w:rsidRPr="000D4568" w:rsidRDefault="009E123A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30" w:rsidRPr="000D4568" w:rsidRDefault="007A6D30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33" w:rsidRPr="000D4568" w:rsidRDefault="007A6D30" w:rsidP="002C18F8">
      <w:pPr>
        <w:tabs>
          <w:tab w:val="left" w:pos="5954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A07F6" w:rsidRPr="000D4568" w:rsidRDefault="006C5C33" w:rsidP="00F15088">
      <w:pPr>
        <w:spacing w:after="0" w:line="240" w:lineRule="auto"/>
        <w:ind w:left="57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25F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07F6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9E123A" w:rsidRDefault="003222EE" w:rsidP="009E123A">
      <w:pPr>
        <w:pStyle w:val="11"/>
        <w:widowControl w:val="0"/>
        <w:tabs>
          <w:tab w:val="left" w:pos="7938"/>
        </w:tabs>
        <w:jc w:val="right"/>
        <w:rPr>
          <w:rStyle w:val="a6"/>
          <w:b w:val="0"/>
          <w:sz w:val="24"/>
          <w:szCs w:val="24"/>
        </w:rPr>
      </w:pPr>
      <w:r w:rsidRPr="000D4568">
        <w:rPr>
          <w:rStyle w:val="a6"/>
          <w:b w:val="0"/>
          <w:sz w:val="24"/>
          <w:szCs w:val="24"/>
        </w:rPr>
        <w:t>Баткатского сельского поселения</w:t>
      </w:r>
      <w:r w:rsidR="00352E3A">
        <w:rPr>
          <w:rStyle w:val="a6"/>
          <w:b w:val="0"/>
          <w:sz w:val="24"/>
          <w:szCs w:val="24"/>
        </w:rPr>
        <w:t xml:space="preserve"> </w:t>
      </w:r>
    </w:p>
    <w:p w:rsidR="009E123A" w:rsidRPr="000D4568" w:rsidRDefault="009E123A" w:rsidP="009E123A">
      <w:pPr>
        <w:pStyle w:val="11"/>
        <w:widowControl w:val="0"/>
        <w:tabs>
          <w:tab w:val="left" w:pos="7938"/>
        </w:tabs>
        <w:jc w:val="right"/>
        <w:rPr>
          <w:sz w:val="24"/>
          <w:szCs w:val="24"/>
        </w:rPr>
      </w:pPr>
      <w:r w:rsidRPr="000D4568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0D4568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2024 г.</w:t>
      </w:r>
      <w:r w:rsidRPr="000D4568">
        <w:rPr>
          <w:sz w:val="24"/>
          <w:szCs w:val="24"/>
        </w:rPr>
        <w:t xml:space="preserve"> № </w:t>
      </w:r>
      <w:r>
        <w:rPr>
          <w:sz w:val="24"/>
          <w:szCs w:val="24"/>
        </w:rPr>
        <w:t>26а</w:t>
      </w:r>
    </w:p>
    <w:p w:rsidR="005A4E0F" w:rsidRPr="000D4568" w:rsidRDefault="005A4E0F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0D4568" w:rsidRDefault="00721AEC" w:rsidP="00F15088">
      <w:pPr>
        <w:spacing w:after="0" w:line="240" w:lineRule="auto"/>
        <w:ind w:left="57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C" w:rsidRPr="000D4568" w:rsidRDefault="00721AEC" w:rsidP="003222EE">
      <w:pPr>
        <w:pStyle w:val="a5"/>
        <w:spacing w:before="0" w:beforeAutospacing="0" w:after="0" w:afterAutospacing="0"/>
        <w:jc w:val="center"/>
        <w:rPr>
          <w:rStyle w:val="a6"/>
        </w:rPr>
      </w:pPr>
      <w:r w:rsidRPr="000D4568">
        <w:rPr>
          <w:rStyle w:val="a6"/>
        </w:rPr>
        <w:t>Муниципальная программа мероприятий</w:t>
      </w:r>
    </w:p>
    <w:p w:rsidR="00721AEC" w:rsidRPr="000D4568" w:rsidRDefault="00721AEC" w:rsidP="003222EE">
      <w:pPr>
        <w:pStyle w:val="a5"/>
        <w:spacing w:before="0" w:beforeAutospacing="0" w:after="0" w:afterAutospacing="0"/>
        <w:jc w:val="center"/>
        <w:rPr>
          <w:rStyle w:val="a6"/>
        </w:rPr>
      </w:pPr>
      <w:r w:rsidRPr="000D4568">
        <w:rPr>
          <w:rStyle w:val="a6"/>
        </w:rPr>
        <w:t>по</w:t>
      </w:r>
      <w:r w:rsidRPr="000D4568">
        <w:t xml:space="preserve"> </w:t>
      </w:r>
      <w:r w:rsidRPr="000D4568">
        <w:rPr>
          <w:rStyle w:val="a6"/>
        </w:rPr>
        <w:t>профилактике терроризма и экстремизма, а также минимизации</w:t>
      </w:r>
    </w:p>
    <w:p w:rsidR="00721AEC" w:rsidRPr="000D4568" w:rsidRDefault="00721AEC" w:rsidP="003222EE">
      <w:pPr>
        <w:pStyle w:val="a5"/>
        <w:spacing w:before="0" w:beforeAutospacing="0" w:after="0" w:afterAutospacing="0"/>
        <w:jc w:val="center"/>
        <w:rPr>
          <w:rStyle w:val="a6"/>
        </w:rPr>
      </w:pPr>
      <w:r w:rsidRPr="000D4568">
        <w:rPr>
          <w:rStyle w:val="a6"/>
        </w:rPr>
        <w:t>и (или) ликвидации последствий проявлений терроризма и экстремизма</w:t>
      </w:r>
    </w:p>
    <w:p w:rsidR="003222EE" w:rsidRPr="000D4568" w:rsidRDefault="00721AEC" w:rsidP="003222EE">
      <w:pPr>
        <w:pStyle w:val="a5"/>
        <w:spacing w:before="0" w:beforeAutospacing="0" w:after="0" w:afterAutospacing="0"/>
        <w:jc w:val="center"/>
        <w:rPr>
          <w:rStyle w:val="a6"/>
        </w:rPr>
      </w:pPr>
      <w:r w:rsidRPr="000D4568">
        <w:rPr>
          <w:rStyle w:val="a6"/>
        </w:rPr>
        <w:t xml:space="preserve">на территории </w:t>
      </w:r>
      <w:r w:rsidR="003222EE" w:rsidRPr="000D4568">
        <w:rPr>
          <w:rStyle w:val="a6"/>
        </w:rPr>
        <w:t>Баткатского сельского поселения</w:t>
      </w:r>
    </w:p>
    <w:p w:rsidR="00721AEC" w:rsidRPr="000D4568" w:rsidRDefault="003222EE" w:rsidP="003222EE">
      <w:pPr>
        <w:pStyle w:val="a5"/>
        <w:spacing w:before="0" w:beforeAutospacing="0" w:after="0" w:afterAutospacing="0"/>
        <w:jc w:val="center"/>
        <w:rPr>
          <w:rStyle w:val="a6"/>
        </w:rPr>
      </w:pPr>
      <w:r w:rsidRPr="000D4568">
        <w:rPr>
          <w:rStyle w:val="a6"/>
        </w:rPr>
        <w:t>Шегарского района Томской области</w:t>
      </w:r>
      <w:r w:rsidRPr="000D4568">
        <w:t xml:space="preserve"> </w:t>
      </w:r>
      <w:r w:rsidRPr="000D4568">
        <w:rPr>
          <w:rStyle w:val="a6"/>
        </w:rPr>
        <w:t>на период 2024 – 2026 годы</w:t>
      </w:r>
      <w:r w:rsidR="00721AEC" w:rsidRPr="000D4568">
        <w:rPr>
          <w:rStyle w:val="a6"/>
        </w:rPr>
        <w:t>.</w:t>
      </w:r>
    </w:p>
    <w:p w:rsidR="00721AEC" w:rsidRPr="000D4568" w:rsidRDefault="00721AEC" w:rsidP="00721AEC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721AEC" w:rsidRPr="000D4568" w:rsidRDefault="00721AEC" w:rsidP="00721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721AEC" w:rsidRPr="000D4568" w:rsidRDefault="00721AEC" w:rsidP="007A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D456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 Федеральным законом от </w:t>
      </w:r>
      <w:r w:rsidR="00810640">
        <w:rPr>
          <w:rFonts w:ascii="Times New Roman" w:hAnsi="Times New Roman" w:cs="Times New Roman"/>
          <w:sz w:val="24"/>
          <w:szCs w:val="24"/>
        </w:rPr>
        <w:t>«</w:t>
      </w:r>
      <w:r w:rsidRPr="000D4568">
        <w:rPr>
          <w:rFonts w:ascii="Times New Roman" w:hAnsi="Times New Roman" w:cs="Times New Roman"/>
          <w:sz w:val="24"/>
          <w:szCs w:val="24"/>
        </w:rPr>
        <w:t>25</w:t>
      </w:r>
      <w:r w:rsidR="00810640">
        <w:rPr>
          <w:rFonts w:ascii="Times New Roman" w:hAnsi="Times New Roman" w:cs="Times New Roman"/>
          <w:sz w:val="24"/>
          <w:szCs w:val="24"/>
        </w:rPr>
        <w:t>»</w:t>
      </w:r>
      <w:r w:rsidRPr="000D4568">
        <w:rPr>
          <w:rFonts w:ascii="Times New Roman" w:hAnsi="Times New Roman" w:cs="Times New Roman"/>
          <w:sz w:val="24"/>
          <w:szCs w:val="24"/>
        </w:rPr>
        <w:t xml:space="preserve"> июля 2002 года № 114-ФЗ «О противодействии экстремисткой деятельности», Федеральным законом от </w:t>
      </w:r>
      <w:r w:rsidR="00810640">
        <w:rPr>
          <w:rFonts w:ascii="Times New Roman" w:hAnsi="Times New Roman" w:cs="Times New Roman"/>
          <w:sz w:val="24"/>
          <w:szCs w:val="24"/>
        </w:rPr>
        <w:t>«</w:t>
      </w:r>
      <w:r w:rsidRPr="000D4568">
        <w:rPr>
          <w:rFonts w:ascii="Times New Roman" w:hAnsi="Times New Roman" w:cs="Times New Roman"/>
          <w:sz w:val="24"/>
          <w:szCs w:val="24"/>
        </w:rPr>
        <w:t>06</w:t>
      </w:r>
      <w:r w:rsidR="00810640">
        <w:rPr>
          <w:rFonts w:ascii="Times New Roman" w:hAnsi="Times New Roman" w:cs="Times New Roman"/>
          <w:sz w:val="24"/>
          <w:szCs w:val="24"/>
        </w:rPr>
        <w:t>»</w:t>
      </w:r>
      <w:r w:rsidRPr="000D4568">
        <w:rPr>
          <w:rFonts w:ascii="Times New Roman" w:hAnsi="Times New Roman" w:cs="Times New Roman"/>
          <w:sz w:val="24"/>
          <w:szCs w:val="24"/>
        </w:rPr>
        <w:t xml:space="preserve">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 w:rsidRPr="000D4568">
        <w:rPr>
          <w:rFonts w:ascii="Times New Roman" w:hAnsi="Times New Roman" w:cs="Times New Roman"/>
          <w:sz w:val="24"/>
          <w:szCs w:val="24"/>
        </w:rPr>
        <w:t xml:space="preserve"> Перелазовского сельского поселения.</w:t>
      </w:r>
    </w:p>
    <w:p w:rsidR="00721AEC" w:rsidRPr="000D4568" w:rsidRDefault="00721AEC" w:rsidP="00721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AEC" w:rsidRPr="000D4568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 xml:space="preserve">2. Паспорт по профилактике терроризма и экстремизма, а также </w:t>
      </w:r>
    </w:p>
    <w:p w:rsidR="00721AEC" w:rsidRPr="000D4568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 xml:space="preserve">минимизации и (или) ликвидации последствий терроризма и экстремизма </w:t>
      </w:r>
    </w:p>
    <w:p w:rsidR="00721AEC" w:rsidRPr="000D4568" w:rsidRDefault="00721AEC" w:rsidP="00721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10640">
        <w:rPr>
          <w:rFonts w:ascii="Times New Roman" w:hAnsi="Times New Roman" w:cs="Times New Roman"/>
          <w:sz w:val="24"/>
          <w:szCs w:val="24"/>
        </w:rPr>
        <w:t>Баткатского</w:t>
      </w:r>
      <w:r w:rsidRPr="000D4568">
        <w:rPr>
          <w:rFonts w:ascii="Times New Roman" w:hAnsi="Times New Roman" w:cs="Times New Roman"/>
          <w:sz w:val="24"/>
          <w:szCs w:val="24"/>
        </w:rPr>
        <w:t xml:space="preserve"> сельского поселения на период 202</w:t>
      </w:r>
      <w:r w:rsidR="003222EE" w:rsidRPr="000D4568">
        <w:rPr>
          <w:rFonts w:ascii="Times New Roman" w:hAnsi="Times New Roman" w:cs="Times New Roman"/>
          <w:sz w:val="24"/>
          <w:szCs w:val="24"/>
        </w:rPr>
        <w:t>4</w:t>
      </w:r>
      <w:r w:rsidRPr="000D4568">
        <w:rPr>
          <w:rFonts w:ascii="Times New Roman" w:hAnsi="Times New Roman" w:cs="Times New Roman"/>
          <w:sz w:val="24"/>
          <w:szCs w:val="24"/>
        </w:rPr>
        <w:t>-202</w:t>
      </w:r>
      <w:r w:rsidR="003222EE" w:rsidRPr="000D4568">
        <w:rPr>
          <w:rFonts w:ascii="Times New Roman" w:hAnsi="Times New Roman" w:cs="Times New Roman"/>
          <w:sz w:val="24"/>
          <w:szCs w:val="24"/>
        </w:rPr>
        <w:t>6</w:t>
      </w:r>
      <w:r w:rsidRPr="000D4568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721AEC" w:rsidRPr="000D4568" w:rsidRDefault="00721AEC" w:rsidP="00721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721AEC" w:rsidRPr="000D4568" w:rsidTr="00FC19C0">
        <w:tc>
          <w:tcPr>
            <w:tcW w:w="2628" w:type="dxa"/>
          </w:tcPr>
          <w:p w:rsidR="00721AEC" w:rsidRPr="000D4568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721AEC" w:rsidRPr="000D4568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222EE" w:rsidRPr="000D456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Баткатского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721AEC" w:rsidRPr="000D4568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Привлекаются по мере необходимости.</w:t>
            </w:r>
          </w:p>
          <w:p w:rsidR="00721AEC" w:rsidRPr="000D4568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943" w:type="dxa"/>
          </w:tcPr>
          <w:p w:rsidR="00721AEC" w:rsidRPr="000D4568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E8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3" w:type="dxa"/>
          </w:tcPr>
          <w:p w:rsidR="00721AEC" w:rsidRPr="000D4568" w:rsidRDefault="00721AEC" w:rsidP="00E86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противодействие экстремизму и защита жизни граждан, проживающих на территории</w:t>
            </w:r>
            <w:r w:rsidR="003004E5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2EE" w:rsidRPr="000D456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Баткатского</w:t>
            </w:r>
            <w:r w:rsidR="003222EE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от террористических и экстремистских актов;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4E5" w:rsidRPr="000D4568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экстремизма и негативного отношения к лицам других национальностей и религиозных конфессий;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721A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3" w:type="dxa"/>
          </w:tcPr>
          <w:p w:rsidR="00721AEC" w:rsidRPr="000D4568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</w:t>
            </w:r>
            <w:r w:rsidR="00924BB6" w:rsidRPr="000D456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Баткатского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противодействия терроризму и экстремизму;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- пропаганда толерантного поведения к людям других 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национальностей и религиозных конфессий;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сельской инфраструктуры</w:t>
            </w:r>
            <w:r w:rsidR="005E14B2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721AEC" w:rsidRPr="000D4568" w:rsidRDefault="00721AEC" w:rsidP="00924BB6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4568">
              <w:rPr>
                <w:rStyle w:val="s1"/>
                <w:color w:val="00000A"/>
              </w:rPr>
              <w:t>-количество публикаций в средствах массовой информации по антитеррористической и антиэкстремистской проблематике;</w:t>
            </w:r>
          </w:p>
          <w:p w:rsidR="00721AEC" w:rsidRPr="000D4568" w:rsidRDefault="00721AEC" w:rsidP="00924BB6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4568">
              <w:rPr>
                <w:rStyle w:val="s1"/>
                <w:color w:val="00000A"/>
              </w:rPr>
              <w:t xml:space="preserve">-количество проведенных </w:t>
            </w:r>
            <w:r w:rsidR="005E14B2" w:rsidRPr="000D4568">
              <w:rPr>
                <w:rStyle w:val="s1"/>
                <w:color w:val="00000A"/>
              </w:rPr>
              <w:t>тематических мероприятий:</w:t>
            </w:r>
            <w:r w:rsidRPr="000D4568">
              <w:rPr>
                <w:rStyle w:val="s1"/>
                <w:color w:val="00000A"/>
              </w:rPr>
              <w:t xml:space="preserve"> «круглых столов», </w:t>
            </w:r>
            <w:r w:rsidR="005E14B2" w:rsidRPr="000D4568">
              <w:rPr>
                <w:rStyle w:val="s1"/>
                <w:color w:val="00000A"/>
              </w:rPr>
              <w:t>бесед, выставок и т.д.</w:t>
            </w:r>
            <w:r w:rsidRPr="000D4568">
              <w:rPr>
                <w:rStyle w:val="s1"/>
                <w:color w:val="00000A"/>
              </w:rPr>
              <w:t xml:space="preserve"> по предупреждению террористической деятельности и повышению бдительности;</w:t>
            </w:r>
          </w:p>
          <w:p w:rsidR="00721AEC" w:rsidRPr="000D4568" w:rsidRDefault="00721AEC" w:rsidP="00924BB6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4568">
              <w:rPr>
                <w:rStyle w:val="s1"/>
                <w:color w:val="00000A"/>
              </w:rPr>
              <w:t xml:space="preserve"> -количество муниципальных</w:t>
            </w:r>
            <w:r w:rsidR="00D647B0" w:rsidRPr="000D4568">
              <w:rPr>
                <w:rStyle w:val="s1"/>
                <w:color w:val="00000A"/>
              </w:rPr>
              <w:t xml:space="preserve"> учреждений и объектов,</w:t>
            </w:r>
            <w:r w:rsidRPr="000D4568">
              <w:rPr>
                <w:rStyle w:val="s1"/>
                <w:color w:val="00000A"/>
              </w:rPr>
              <w:t xml:space="preserve"> оборудованных системой видеонаблюдения</w:t>
            </w:r>
            <w:r w:rsidR="005E14B2" w:rsidRPr="000D4568">
              <w:rPr>
                <w:rStyle w:val="s1"/>
                <w:color w:val="00000A"/>
              </w:rPr>
              <w:t xml:space="preserve"> и другими системами охраны</w:t>
            </w:r>
            <w:r w:rsidRPr="000D4568">
              <w:rPr>
                <w:rStyle w:val="s1"/>
                <w:color w:val="00000A"/>
              </w:rPr>
              <w:t>.</w:t>
            </w:r>
          </w:p>
          <w:p w:rsidR="00721AEC" w:rsidRPr="000D4568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721AEC" w:rsidRPr="000D4568" w:rsidRDefault="00924BB6" w:rsidP="00924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E14B2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AEC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5E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721AEC" w:rsidRPr="009E7060" w:rsidRDefault="00721AEC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24BB6" w:rsidRPr="009E706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Баткатского</w:t>
            </w:r>
            <w:r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</w:t>
            </w:r>
          </w:p>
          <w:p w:rsidR="00721AEC" w:rsidRPr="009E7060" w:rsidRDefault="005E14B2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4BB6" w:rsidRPr="009E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AEC"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24BB6" w:rsidRPr="009E70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21AEC"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21AEC" w:rsidRPr="009E7060" w:rsidRDefault="005E14B2" w:rsidP="005E1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4568" w:rsidRPr="009E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AEC" w:rsidRPr="009E7060">
              <w:rPr>
                <w:rFonts w:ascii="Times New Roman" w:hAnsi="Times New Roman" w:cs="Times New Roman"/>
                <w:sz w:val="24"/>
                <w:szCs w:val="24"/>
              </w:rPr>
              <w:t>г  –</w:t>
            </w:r>
            <w:r w:rsidR="006265AC"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BB6" w:rsidRPr="009E70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21AEC"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21AEC" w:rsidRPr="000D4568" w:rsidRDefault="005E14B2" w:rsidP="000D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4568" w:rsidRPr="009E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AEC"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24BB6" w:rsidRPr="009E70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21AEC" w:rsidRPr="009E706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721AEC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AEC" w:rsidRPr="000D4568" w:rsidTr="00FC19C0">
        <w:tc>
          <w:tcPr>
            <w:tcW w:w="2628" w:type="dxa"/>
          </w:tcPr>
          <w:p w:rsidR="00721AEC" w:rsidRPr="000D4568" w:rsidRDefault="00721AEC" w:rsidP="005A4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работы органов местного самоуправления по профилактике терроризма и экс</w:t>
            </w:r>
            <w:r w:rsidR="005A4E0F" w:rsidRPr="000D4568">
              <w:rPr>
                <w:rFonts w:ascii="Times New Roman" w:hAnsi="Times New Roman" w:cs="Times New Roman"/>
                <w:sz w:val="24"/>
                <w:szCs w:val="24"/>
              </w:rPr>
              <w:t>тремизма, проявлений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721AEC" w:rsidRPr="000D4568" w:rsidRDefault="00721AEC" w:rsidP="0092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740B60" w:rsidRPr="000D4568" w:rsidRDefault="00740B60" w:rsidP="00721AEC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</w:rPr>
      </w:pPr>
    </w:p>
    <w:p w:rsidR="009E47E3" w:rsidRPr="00810640" w:rsidRDefault="007A6D30" w:rsidP="0081064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640">
        <w:rPr>
          <w:rFonts w:ascii="Times New Roman" w:hAnsi="Times New Roman"/>
          <w:b/>
          <w:bCs/>
          <w:sz w:val="24"/>
          <w:szCs w:val="24"/>
        </w:rPr>
        <w:t xml:space="preserve">Содержание проблемы и обоснование необходимости ее </w:t>
      </w:r>
      <w:r w:rsidR="009E47E3" w:rsidRPr="00810640">
        <w:rPr>
          <w:rFonts w:ascii="Times New Roman" w:hAnsi="Times New Roman"/>
          <w:b/>
          <w:bCs/>
          <w:sz w:val="24"/>
          <w:szCs w:val="24"/>
        </w:rPr>
        <w:t>решения программно-целевым методом</w:t>
      </w:r>
    </w:p>
    <w:p w:rsidR="00810640" w:rsidRPr="00810640" w:rsidRDefault="00810640" w:rsidP="0081064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F4C9B" w:rsidRPr="000D4568" w:rsidRDefault="007A6D30" w:rsidP="007A6D30">
      <w:pPr>
        <w:pStyle w:val="1"/>
        <w:shd w:val="clear" w:color="auto" w:fill="FEFEFE"/>
        <w:spacing w:before="0" w:beforeAutospacing="0" w:after="0" w:afterAutospacing="0"/>
        <w:ind w:firstLine="708"/>
        <w:jc w:val="both"/>
        <w:rPr>
          <w:b w:val="0"/>
          <w:bCs w:val="0"/>
          <w:color w:val="020C22"/>
          <w:sz w:val="24"/>
          <w:szCs w:val="24"/>
        </w:rPr>
      </w:pPr>
      <w:proofErr w:type="gramStart"/>
      <w:r w:rsidRPr="000D4568">
        <w:rPr>
          <w:rStyle w:val="s2"/>
          <w:b w:val="0"/>
          <w:color w:val="000000"/>
          <w:sz w:val="24"/>
          <w:szCs w:val="24"/>
        </w:rPr>
        <w:t>«</w:t>
      </w:r>
      <w:r w:rsidRPr="000D4568">
        <w:rPr>
          <w:b w:val="0"/>
          <w:sz w:val="24"/>
          <w:szCs w:val="24"/>
        </w:rPr>
        <w:t xml:space="preserve">Муниципальная </w:t>
      </w:r>
      <w:r w:rsidR="00721AEC" w:rsidRPr="000D4568">
        <w:rPr>
          <w:b w:val="0"/>
          <w:sz w:val="24"/>
          <w:szCs w:val="24"/>
        </w:rPr>
        <w:t xml:space="preserve">программа мероприятий по профилактике терроризма и экстремизма, а также минимизации </w:t>
      </w:r>
      <w:r w:rsidRPr="000D4568">
        <w:rPr>
          <w:b w:val="0"/>
          <w:sz w:val="24"/>
          <w:szCs w:val="24"/>
        </w:rPr>
        <w:t xml:space="preserve">и (или) ликвидации последствий </w:t>
      </w:r>
      <w:r w:rsidR="00721AEC" w:rsidRPr="000D4568">
        <w:rPr>
          <w:b w:val="0"/>
          <w:sz w:val="24"/>
          <w:szCs w:val="24"/>
        </w:rPr>
        <w:t>проявлений терроризма  и экстремизма  на территории</w:t>
      </w:r>
      <w:r w:rsidR="00721AEC" w:rsidRPr="000D4568">
        <w:rPr>
          <w:sz w:val="24"/>
          <w:szCs w:val="24"/>
        </w:rPr>
        <w:t xml:space="preserve"> </w:t>
      </w:r>
      <w:r w:rsidR="00924BB6" w:rsidRPr="000D4568">
        <w:rPr>
          <w:rStyle w:val="a6"/>
          <w:sz w:val="24"/>
          <w:szCs w:val="24"/>
        </w:rPr>
        <w:t>Б</w:t>
      </w:r>
      <w:r w:rsidRPr="000D4568">
        <w:rPr>
          <w:rStyle w:val="a6"/>
          <w:sz w:val="24"/>
          <w:szCs w:val="24"/>
        </w:rPr>
        <w:t xml:space="preserve">аткатского сельского поселения </w:t>
      </w:r>
      <w:r w:rsidR="00924BB6" w:rsidRPr="000D4568">
        <w:rPr>
          <w:rStyle w:val="a6"/>
          <w:sz w:val="24"/>
          <w:szCs w:val="24"/>
        </w:rPr>
        <w:t>Шегарского района Томской области</w:t>
      </w:r>
      <w:r w:rsidR="00924BB6" w:rsidRPr="000D4568">
        <w:rPr>
          <w:sz w:val="24"/>
          <w:szCs w:val="24"/>
        </w:rPr>
        <w:t xml:space="preserve"> </w:t>
      </w:r>
      <w:r w:rsidR="00924BB6" w:rsidRPr="000D4568">
        <w:rPr>
          <w:rStyle w:val="a6"/>
          <w:sz w:val="24"/>
          <w:szCs w:val="24"/>
        </w:rPr>
        <w:t>на период 2024 – 2026 годы</w:t>
      </w:r>
      <w:r w:rsidRPr="000D4568">
        <w:rPr>
          <w:rStyle w:val="s2"/>
          <w:b w:val="0"/>
          <w:color w:val="000000"/>
          <w:sz w:val="24"/>
          <w:szCs w:val="24"/>
        </w:rPr>
        <w:t xml:space="preserve">» </w:t>
      </w:r>
      <w:r w:rsidR="00721AEC" w:rsidRPr="000D4568">
        <w:rPr>
          <w:rStyle w:val="s2"/>
          <w:b w:val="0"/>
          <w:color w:val="000000"/>
          <w:sz w:val="24"/>
          <w:szCs w:val="24"/>
        </w:rPr>
        <w:t>(</w:t>
      </w:r>
      <w:r w:rsidR="00721AEC" w:rsidRPr="000D4568">
        <w:rPr>
          <w:rStyle w:val="s1"/>
          <w:b w:val="0"/>
          <w:color w:val="00000A"/>
          <w:sz w:val="24"/>
          <w:szCs w:val="24"/>
        </w:rPr>
        <w:t>далее - Программа)</w:t>
      </w:r>
      <w:r w:rsidRPr="000D4568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="00721AEC" w:rsidRPr="000D4568">
        <w:rPr>
          <w:rStyle w:val="s2"/>
          <w:b w:val="0"/>
          <w:color w:val="000000"/>
          <w:sz w:val="24"/>
          <w:szCs w:val="24"/>
        </w:rPr>
        <w:t>разработана в соответст</w:t>
      </w:r>
      <w:r w:rsidR="00352E3A">
        <w:rPr>
          <w:rStyle w:val="s2"/>
          <w:b w:val="0"/>
          <w:color w:val="000000"/>
          <w:sz w:val="24"/>
          <w:szCs w:val="24"/>
        </w:rPr>
        <w:t>вии с Федеральным законом от «06» марта</w:t>
      </w:r>
      <w:r w:rsidR="00721AEC" w:rsidRPr="000D4568">
        <w:rPr>
          <w:rStyle w:val="s2"/>
          <w:b w:val="0"/>
          <w:color w:val="000000"/>
          <w:sz w:val="24"/>
          <w:szCs w:val="24"/>
        </w:rPr>
        <w:t xml:space="preserve">2006 № 35-ФЗ </w:t>
      </w:r>
      <w:r w:rsidRPr="000D4568">
        <w:rPr>
          <w:rStyle w:val="s2"/>
          <w:b w:val="0"/>
          <w:color w:val="000000"/>
          <w:sz w:val="24"/>
          <w:szCs w:val="24"/>
        </w:rPr>
        <w:t>«</w:t>
      </w:r>
      <w:r w:rsidR="00721AEC" w:rsidRPr="000D4568">
        <w:rPr>
          <w:rStyle w:val="s2"/>
          <w:b w:val="0"/>
          <w:color w:val="000000"/>
          <w:sz w:val="24"/>
          <w:szCs w:val="24"/>
        </w:rPr>
        <w:t>О противодействии терроризму</w:t>
      </w:r>
      <w:r w:rsidRPr="000D4568">
        <w:rPr>
          <w:rStyle w:val="s2"/>
          <w:b w:val="0"/>
          <w:color w:val="000000"/>
          <w:sz w:val="24"/>
          <w:szCs w:val="24"/>
        </w:rPr>
        <w:t>»</w:t>
      </w:r>
      <w:r w:rsidR="00721AEC" w:rsidRPr="000D4568">
        <w:rPr>
          <w:rStyle w:val="s2"/>
          <w:b w:val="0"/>
          <w:color w:val="000000"/>
          <w:sz w:val="24"/>
          <w:szCs w:val="24"/>
        </w:rPr>
        <w:t xml:space="preserve">, Указами Президента РФ от </w:t>
      </w:r>
      <w:r w:rsidR="00352E3A">
        <w:rPr>
          <w:rStyle w:val="s2"/>
          <w:b w:val="0"/>
          <w:color w:val="000000"/>
          <w:sz w:val="24"/>
          <w:szCs w:val="24"/>
        </w:rPr>
        <w:t>«</w:t>
      </w:r>
      <w:r w:rsidR="00721AEC" w:rsidRPr="000D4568">
        <w:rPr>
          <w:rStyle w:val="s2"/>
          <w:b w:val="0"/>
          <w:color w:val="000000"/>
          <w:sz w:val="24"/>
          <w:szCs w:val="24"/>
        </w:rPr>
        <w:t>15</w:t>
      </w:r>
      <w:r w:rsidR="00352E3A">
        <w:rPr>
          <w:rStyle w:val="s2"/>
          <w:b w:val="0"/>
          <w:color w:val="000000"/>
          <w:sz w:val="24"/>
          <w:szCs w:val="24"/>
        </w:rPr>
        <w:t>» февраля</w:t>
      </w:r>
      <w:r w:rsidR="00721AEC" w:rsidRPr="000D4568">
        <w:rPr>
          <w:rStyle w:val="s2"/>
          <w:b w:val="0"/>
          <w:color w:val="000000"/>
          <w:sz w:val="24"/>
          <w:szCs w:val="24"/>
        </w:rPr>
        <w:t>.2006 №</w:t>
      </w:r>
      <w:r w:rsidR="005A4E0F" w:rsidRPr="000D4568">
        <w:rPr>
          <w:rStyle w:val="s2"/>
          <w:b w:val="0"/>
          <w:color w:val="000000"/>
          <w:sz w:val="24"/>
          <w:szCs w:val="24"/>
        </w:rPr>
        <w:t xml:space="preserve"> </w:t>
      </w:r>
      <w:r w:rsidR="00721AEC" w:rsidRPr="000D4568">
        <w:rPr>
          <w:rStyle w:val="s2"/>
          <w:b w:val="0"/>
          <w:color w:val="000000"/>
          <w:sz w:val="24"/>
          <w:szCs w:val="24"/>
        </w:rPr>
        <w:t xml:space="preserve">116 </w:t>
      </w:r>
      <w:r w:rsidRPr="000D4568">
        <w:rPr>
          <w:rStyle w:val="s2"/>
          <w:b w:val="0"/>
          <w:color w:val="000000"/>
          <w:sz w:val="24"/>
          <w:szCs w:val="24"/>
        </w:rPr>
        <w:t>«</w:t>
      </w:r>
      <w:r w:rsidR="00721AEC" w:rsidRPr="000D4568">
        <w:rPr>
          <w:rStyle w:val="s2"/>
          <w:b w:val="0"/>
          <w:color w:val="000000"/>
          <w:sz w:val="24"/>
          <w:szCs w:val="24"/>
        </w:rPr>
        <w:t>О мерах по противодействию</w:t>
      </w:r>
      <w:proofErr w:type="gramEnd"/>
      <w:r w:rsidR="00721AEC" w:rsidRPr="000D4568">
        <w:rPr>
          <w:rStyle w:val="s2"/>
          <w:b w:val="0"/>
          <w:color w:val="000000"/>
          <w:sz w:val="24"/>
          <w:szCs w:val="24"/>
        </w:rPr>
        <w:t xml:space="preserve"> терроризму</w:t>
      </w:r>
      <w:r w:rsidRPr="000D4568">
        <w:rPr>
          <w:rStyle w:val="s2"/>
          <w:b w:val="0"/>
          <w:color w:val="000000"/>
          <w:sz w:val="24"/>
          <w:szCs w:val="24"/>
        </w:rPr>
        <w:t>»</w:t>
      </w:r>
      <w:r w:rsidR="00721AEC" w:rsidRPr="000D4568">
        <w:rPr>
          <w:rStyle w:val="s2"/>
          <w:b w:val="0"/>
          <w:color w:val="000000"/>
          <w:sz w:val="24"/>
          <w:szCs w:val="24"/>
        </w:rPr>
        <w:t xml:space="preserve"> и от </w:t>
      </w:r>
      <w:r w:rsidR="00352E3A">
        <w:rPr>
          <w:rStyle w:val="s2"/>
          <w:b w:val="0"/>
          <w:color w:val="000000"/>
          <w:sz w:val="24"/>
          <w:szCs w:val="24"/>
        </w:rPr>
        <w:t>«</w:t>
      </w:r>
      <w:r w:rsidR="00721AEC" w:rsidRPr="000D4568">
        <w:rPr>
          <w:rStyle w:val="s2"/>
          <w:b w:val="0"/>
          <w:color w:val="000000"/>
          <w:sz w:val="24"/>
          <w:szCs w:val="24"/>
        </w:rPr>
        <w:t>13</w:t>
      </w:r>
      <w:r w:rsidR="00352E3A">
        <w:rPr>
          <w:rStyle w:val="s2"/>
          <w:b w:val="0"/>
          <w:color w:val="000000"/>
          <w:sz w:val="24"/>
          <w:szCs w:val="24"/>
        </w:rPr>
        <w:t xml:space="preserve">» сентября </w:t>
      </w:r>
      <w:r w:rsidR="00721AEC" w:rsidRPr="000D4568">
        <w:rPr>
          <w:rStyle w:val="s2"/>
          <w:b w:val="0"/>
          <w:color w:val="000000"/>
          <w:sz w:val="24"/>
          <w:szCs w:val="24"/>
        </w:rPr>
        <w:t xml:space="preserve">2004 № 1167 </w:t>
      </w:r>
      <w:r w:rsidRPr="000D4568">
        <w:rPr>
          <w:rStyle w:val="s2"/>
          <w:b w:val="0"/>
          <w:color w:val="000000"/>
          <w:sz w:val="24"/>
          <w:szCs w:val="24"/>
        </w:rPr>
        <w:t>«</w:t>
      </w:r>
      <w:r w:rsidR="00721AEC" w:rsidRPr="000D4568">
        <w:rPr>
          <w:rStyle w:val="s2"/>
          <w:b w:val="0"/>
          <w:color w:val="000000"/>
          <w:sz w:val="24"/>
          <w:szCs w:val="24"/>
        </w:rPr>
        <w:t>О неотложных мерах по повышению эффективности борьбы с терроризмом</w:t>
      </w:r>
      <w:r w:rsidR="003B3D26" w:rsidRPr="000D4568">
        <w:rPr>
          <w:rStyle w:val="s2"/>
          <w:b w:val="0"/>
          <w:color w:val="000000"/>
          <w:sz w:val="24"/>
          <w:szCs w:val="24"/>
        </w:rPr>
        <w:t>»</w:t>
      </w:r>
      <w:r w:rsidR="00FF4C9B" w:rsidRPr="000D4568">
        <w:rPr>
          <w:rStyle w:val="s20"/>
          <w:b w:val="0"/>
          <w:color w:val="0000FF"/>
          <w:sz w:val="24"/>
          <w:szCs w:val="24"/>
        </w:rPr>
        <w:t xml:space="preserve">, </w:t>
      </w:r>
      <w:r w:rsidRPr="000D4568">
        <w:rPr>
          <w:b w:val="0"/>
          <w:bCs w:val="0"/>
          <w:color w:val="020C22"/>
          <w:sz w:val="24"/>
          <w:szCs w:val="24"/>
        </w:rPr>
        <w:t xml:space="preserve">от </w:t>
      </w:r>
      <w:r w:rsidR="00352E3A">
        <w:rPr>
          <w:b w:val="0"/>
          <w:bCs w:val="0"/>
          <w:color w:val="020C22"/>
          <w:sz w:val="24"/>
          <w:szCs w:val="24"/>
        </w:rPr>
        <w:t>«</w:t>
      </w:r>
      <w:r w:rsidRPr="000D4568">
        <w:rPr>
          <w:b w:val="0"/>
          <w:bCs w:val="0"/>
          <w:color w:val="020C22"/>
          <w:sz w:val="24"/>
          <w:szCs w:val="24"/>
        </w:rPr>
        <w:t>19</w:t>
      </w:r>
      <w:r w:rsidR="00352E3A">
        <w:rPr>
          <w:b w:val="0"/>
          <w:bCs w:val="0"/>
          <w:color w:val="020C22"/>
          <w:sz w:val="24"/>
          <w:szCs w:val="24"/>
        </w:rPr>
        <w:t>»</w:t>
      </w:r>
      <w:r w:rsidRPr="000D4568">
        <w:rPr>
          <w:b w:val="0"/>
          <w:bCs w:val="0"/>
          <w:color w:val="020C22"/>
          <w:sz w:val="24"/>
          <w:szCs w:val="24"/>
        </w:rPr>
        <w:t xml:space="preserve"> октября 2022 г. № 757 «О </w:t>
      </w:r>
      <w:r w:rsidRPr="000D4568">
        <w:rPr>
          <w:b w:val="0"/>
          <w:bCs w:val="0"/>
          <w:color w:val="020C22"/>
          <w:sz w:val="24"/>
          <w:szCs w:val="24"/>
        </w:rPr>
        <w:lastRenderedPageBreak/>
        <w:t xml:space="preserve">мерах, осуществляемых в </w:t>
      </w:r>
      <w:r w:rsidR="00FF4C9B" w:rsidRPr="000D4568">
        <w:rPr>
          <w:b w:val="0"/>
          <w:bCs w:val="0"/>
          <w:color w:val="020C22"/>
          <w:sz w:val="24"/>
          <w:szCs w:val="24"/>
        </w:rPr>
        <w:t>субъектах</w:t>
      </w:r>
      <w:r w:rsidRPr="000D4568">
        <w:rPr>
          <w:b w:val="0"/>
          <w:bCs w:val="0"/>
          <w:color w:val="020C22"/>
          <w:sz w:val="24"/>
          <w:szCs w:val="24"/>
        </w:rPr>
        <w:t xml:space="preserve"> Российской Федерации в связи с </w:t>
      </w:r>
      <w:r w:rsidR="00FF4C9B" w:rsidRPr="000D4568">
        <w:rPr>
          <w:b w:val="0"/>
          <w:bCs w:val="0"/>
          <w:color w:val="020C22"/>
          <w:sz w:val="24"/>
          <w:szCs w:val="24"/>
        </w:rPr>
        <w:t xml:space="preserve">Указом Президента Российской Федерации от </w:t>
      </w:r>
      <w:r w:rsidR="00352E3A">
        <w:rPr>
          <w:b w:val="0"/>
          <w:bCs w:val="0"/>
          <w:color w:val="020C22"/>
          <w:sz w:val="24"/>
          <w:szCs w:val="24"/>
        </w:rPr>
        <w:t>«</w:t>
      </w:r>
      <w:r w:rsidR="00FF4C9B" w:rsidRPr="000D4568">
        <w:rPr>
          <w:b w:val="0"/>
          <w:bCs w:val="0"/>
          <w:color w:val="020C22"/>
          <w:sz w:val="24"/>
          <w:szCs w:val="24"/>
        </w:rPr>
        <w:t>19</w:t>
      </w:r>
      <w:r w:rsidR="00352E3A">
        <w:rPr>
          <w:b w:val="0"/>
          <w:bCs w:val="0"/>
          <w:color w:val="020C22"/>
          <w:sz w:val="24"/>
          <w:szCs w:val="24"/>
        </w:rPr>
        <w:t>»</w:t>
      </w:r>
      <w:r w:rsidR="00FF4C9B" w:rsidRPr="000D4568">
        <w:rPr>
          <w:b w:val="0"/>
          <w:bCs w:val="0"/>
          <w:color w:val="020C22"/>
          <w:sz w:val="24"/>
          <w:szCs w:val="24"/>
        </w:rPr>
        <w:t xml:space="preserve"> октября 2022г. № 756»</w:t>
      </w:r>
    </w:p>
    <w:p w:rsidR="00FE067D" w:rsidRPr="000D4568" w:rsidRDefault="00FE067D" w:rsidP="007A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</w:t>
      </w:r>
      <w:r w:rsidR="00352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резидентом Российской Федерации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8A31FF" w:rsidRPr="000D4568" w:rsidRDefault="008A31FF" w:rsidP="007A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проведением СВО на Украине, с создавшейся угрозой, в том числе,  террористических актов для ряда регионов, президент Владимир Путин </w:t>
      </w:r>
      <w:r w:rsidR="00352E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52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2022 года подписал указ, который устанавливает в </w:t>
      </w:r>
      <w:r w:rsidR="00562F9C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других регионах</w:t>
      </w:r>
      <w:r w:rsidR="00562F9C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указанных в п.п. 1,3 и 4 настоящего Указа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r w:rsidR="00562F9C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готовности. Режим уровня </w:t>
      </w:r>
      <w:r w:rsidR="00562F9C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в </w:t>
      </w:r>
      <w:r w:rsidR="00562F9C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означает усиление охраны общественного порядка, особенно в важных сферах жизнеобеспечения.</w:t>
      </w:r>
    </w:p>
    <w:p w:rsidR="00FE067D" w:rsidRPr="000D4568" w:rsidRDefault="00562F9C" w:rsidP="007A6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</w:t>
      </w:r>
      <w:r w:rsidR="00FE067D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террористической опасности в </w:t>
      </w:r>
      <w:r w:rsidR="00897CE1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FE067D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определяется наличием развитой сети нефте - и газотрубопроводов. Объектами первоочередных террористических устремлений являются также мес</w:t>
      </w:r>
      <w:r w:rsidR="007A6D30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массового пребывания людей </w:t>
      </w:r>
      <w:r w:rsidR="00FE067D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6D30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культуры, спортивные</w:t>
      </w:r>
      <w:r w:rsidR="00FE067D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сооружения, учебные заведения).</w:t>
      </w:r>
    </w:p>
    <w:p w:rsidR="00FE067D" w:rsidRDefault="007A6D30" w:rsidP="007A6D3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</w:t>
      </w:r>
      <w:r w:rsidR="00FE067D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проблемы обеспечения террористической безопасности</w:t>
      </w:r>
      <w:r w:rsidR="0035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67D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федеральном и региональном уровне, так и на уровне сельск</w:t>
      </w: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возможно только</w:t>
      </w:r>
      <w:r w:rsidR="00FE067D"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программно-целевым методом.</w:t>
      </w:r>
    </w:p>
    <w:p w:rsidR="00810640" w:rsidRPr="000D4568" w:rsidRDefault="00810640" w:rsidP="007A6D3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40" w:rsidRDefault="00721AEC" w:rsidP="00810640">
      <w:pPr>
        <w:pStyle w:val="p7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61"/>
        <w:jc w:val="center"/>
        <w:rPr>
          <w:rStyle w:val="s7"/>
          <w:b/>
          <w:bCs/>
          <w:color w:val="000000"/>
        </w:rPr>
      </w:pPr>
      <w:r w:rsidRPr="000D4568">
        <w:rPr>
          <w:rStyle w:val="s7"/>
          <w:b/>
          <w:bCs/>
          <w:color w:val="000000"/>
        </w:rPr>
        <w:t>Цели, задачи, сроки  и этапы реализации Программы</w:t>
      </w:r>
    </w:p>
    <w:p w:rsidR="00810640" w:rsidRPr="00810640" w:rsidRDefault="00810640" w:rsidP="00810640">
      <w:pPr>
        <w:pStyle w:val="p71"/>
        <w:shd w:val="clear" w:color="auto" w:fill="FFFFFF"/>
        <w:spacing w:before="0" w:beforeAutospacing="0" w:after="0" w:afterAutospacing="0"/>
        <w:ind w:left="926" w:right="-261"/>
        <w:rPr>
          <w:rStyle w:val="s7"/>
          <w:b/>
          <w:bCs/>
          <w:color w:val="000000"/>
        </w:rPr>
      </w:pPr>
    </w:p>
    <w:p w:rsidR="00721AEC" w:rsidRPr="000D4568" w:rsidRDefault="00721AEC" w:rsidP="007A6D30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0D4568">
        <w:rPr>
          <w:rStyle w:val="s1"/>
          <w:color w:val="00000A"/>
        </w:rPr>
        <w:t>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721AEC" w:rsidRPr="000D4568" w:rsidRDefault="00721AEC" w:rsidP="00721AEC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0D4568">
        <w:rPr>
          <w:rStyle w:val="s1"/>
          <w:color w:val="00000A"/>
        </w:rPr>
        <w:t>Программа предполагает решение следующих задач:</w:t>
      </w:r>
    </w:p>
    <w:p w:rsidR="00721AEC" w:rsidRPr="000D4568" w:rsidRDefault="00352E3A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1"/>
          <w:color w:val="00000A"/>
        </w:rPr>
        <w:t>-</w:t>
      </w:r>
      <w:r w:rsidR="00721AEC" w:rsidRPr="000D4568">
        <w:rPr>
          <w:rStyle w:val="s1"/>
          <w:color w:val="00000A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721AEC" w:rsidRPr="000D4568" w:rsidRDefault="00352E3A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1"/>
          <w:color w:val="00000A"/>
        </w:rPr>
        <w:t>-</w:t>
      </w:r>
      <w:r w:rsidR="00721AEC" w:rsidRPr="000D4568">
        <w:rPr>
          <w:rStyle w:val="s1"/>
          <w:color w:val="00000A"/>
        </w:rPr>
        <w:t>повышение уровня межведомственного взаимодействия в профилактике терроризма;</w:t>
      </w:r>
    </w:p>
    <w:p w:rsidR="00721AEC" w:rsidRPr="000D4568" w:rsidRDefault="00352E3A" w:rsidP="00721AEC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</w:rPr>
      </w:pPr>
      <w:r>
        <w:rPr>
          <w:rStyle w:val="s1"/>
          <w:color w:val="00000A"/>
        </w:rPr>
        <w:t>-</w:t>
      </w:r>
      <w:r w:rsidR="00721AEC" w:rsidRPr="000D4568">
        <w:rPr>
          <w:rStyle w:val="s1"/>
          <w:color w:val="00000A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 w:rsidR="00FC19C0" w:rsidRPr="000D4568">
        <w:rPr>
          <w:rStyle w:val="s1"/>
          <w:color w:val="00000A"/>
        </w:rPr>
        <w:t>Перелазовского</w:t>
      </w:r>
      <w:r w:rsidR="00721AEC" w:rsidRPr="000D4568">
        <w:rPr>
          <w:rStyle w:val="s1"/>
          <w:color w:val="00000A"/>
        </w:rPr>
        <w:t xml:space="preserve"> сельского поселения  </w:t>
      </w:r>
      <w:r w:rsidR="00FC19C0" w:rsidRPr="000D4568">
        <w:rPr>
          <w:rStyle w:val="s1"/>
          <w:color w:val="00000A"/>
        </w:rPr>
        <w:t>Клетского</w:t>
      </w:r>
      <w:r w:rsidR="00721AEC" w:rsidRPr="000D4568">
        <w:rPr>
          <w:rStyle w:val="s1"/>
          <w:color w:val="00000A"/>
        </w:rPr>
        <w:t xml:space="preserve"> муниципального  района.</w:t>
      </w:r>
    </w:p>
    <w:p w:rsidR="00721AEC" w:rsidRPr="000D4568" w:rsidRDefault="00721AEC" w:rsidP="000B047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color w:val="000000"/>
        </w:rPr>
        <w:t>Программа разра</w:t>
      </w:r>
      <w:r w:rsidR="001E3849" w:rsidRPr="000D4568">
        <w:rPr>
          <w:color w:val="000000"/>
        </w:rPr>
        <w:t>ботана на 3 года, в течение 202</w:t>
      </w:r>
      <w:r w:rsidR="000B0476" w:rsidRPr="000D4568">
        <w:rPr>
          <w:color w:val="000000"/>
        </w:rPr>
        <w:t>4</w:t>
      </w:r>
      <w:r w:rsidR="001E3849" w:rsidRPr="000D4568">
        <w:rPr>
          <w:color w:val="000000"/>
        </w:rPr>
        <w:t>-202</w:t>
      </w:r>
      <w:r w:rsidR="00924BB6" w:rsidRPr="000D4568">
        <w:rPr>
          <w:color w:val="000000"/>
        </w:rPr>
        <w:t>6</w:t>
      </w:r>
      <w:r w:rsidRPr="000D4568">
        <w:rPr>
          <w:color w:val="000000"/>
        </w:rPr>
        <w:t xml:space="preserve"> г.г., предполагающих ежегодное плановое выполнение </w:t>
      </w:r>
      <w:r w:rsidRPr="000D4568">
        <w:t>мероприятий по профилактике терроризма и экстремизма, а также минимизации и (или) ликвидации пос</w:t>
      </w:r>
      <w:r w:rsidR="00810640">
        <w:t>ледствий  проявлений терроризма</w:t>
      </w:r>
      <w:r w:rsidRPr="000D4568">
        <w:t xml:space="preserve"> и экстремизма  на территории </w:t>
      </w:r>
      <w:r w:rsidR="00924BB6" w:rsidRPr="000D4568">
        <w:t xml:space="preserve"> </w:t>
      </w:r>
      <w:r w:rsidR="00924BB6" w:rsidRPr="000D4568">
        <w:rPr>
          <w:rStyle w:val="a6"/>
          <w:b w:val="0"/>
        </w:rPr>
        <w:t>Баткатского сельского поселения  Шегарского района Томской области</w:t>
      </w:r>
      <w:r w:rsidRPr="000D4568">
        <w:rPr>
          <w:color w:val="000000"/>
        </w:rPr>
        <w:t>.</w:t>
      </w:r>
    </w:p>
    <w:p w:rsidR="007A6D30" w:rsidRPr="000D4568" w:rsidRDefault="007A6D30" w:rsidP="000B0476">
      <w:pPr>
        <w:pStyle w:val="a5"/>
        <w:spacing w:before="0" w:beforeAutospacing="0" w:after="0" w:afterAutospacing="0"/>
        <w:ind w:firstLine="708"/>
        <w:jc w:val="both"/>
      </w:pPr>
    </w:p>
    <w:p w:rsidR="00721AEC" w:rsidRPr="000D4568" w:rsidRDefault="007A6D30" w:rsidP="000B0476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0D4568">
        <w:rPr>
          <w:rStyle w:val="s7"/>
          <w:b/>
          <w:bCs/>
          <w:color w:val="000000"/>
        </w:rPr>
        <w:t xml:space="preserve">3. Целевые </w:t>
      </w:r>
      <w:r w:rsidR="00721AEC" w:rsidRPr="000D4568">
        <w:rPr>
          <w:rStyle w:val="s7"/>
          <w:b/>
          <w:bCs/>
          <w:color w:val="000000"/>
        </w:rPr>
        <w:t xml:space="preserve">показатели достижения целей и решения задач, </w:t>
      </w:r>
    </w:p>
    <w:p w:rsidR="00721AEC" w:rsidRPr="000D4568" w:rsidRDefault="007A6D30" w:rsidP="000B0476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0D4568">
        <w:rPr>
          <w:rStyle w:val="s7"/>
          <w:b/>
          <w:bCs/>
          <w:color w:val="000000"/>
        </w:rPr>
        <w:t xml:space="preserve">основные </w:t>
      </w:r>
      <w:r w:rsidR="00721AEC" w:rsidRPr="000D4568">
        <w:rPr>
          <w:rStyle w:val="s7"/>
          <w:b/>
          <w:bCs/>
          <w:color w:val="000000"/>
        </w:rPr>
        <w:t>ожидаемые конечные результаты Программы.</w:t>
      </w:r>
    </w:p>
    <w:p w:rsidR="007A6D30" w:rsidRPr="000D4568" w:rsidRDefault="007A6D30" w:rsidP="000B0476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</w:p>
    <w:p w:rsidR="00721AEC" w:rsidRPr="000D4568" w:rsidRDefault="00721AEC" w:rsidP="007A6D30">
      <w:pPr>
        <w:pStyle w:val="p7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rStyle w:val="s2"/>
          <w:color w:val="000000"/>
        </w:rPr>
        <w:t xml:space="preserve">Целевые показатели в сфере борьбы с </w:t>
      </w:r>
      <w:r w:rsidRPr="000D4568">
        <w:rPr>
          <w:rStyle w:val="s1"/>
          <w:color w:val="00000A"/>
        </w:rPr>
        <w:t>терроризмом и</w:t>
      </w:r>
      <w:r w:rsidRPr="000D4568">
        <w:t xml:space="preserve"> экстремизмом</w:t>
      </w:r>
      <w:r w:rsidRPr="000D4568">
        <w:rPr>
          <w:rStyle w:val="s1"/>
          <w:color w:val="00000A"/>
        </w:rPr>
        <w:t>:</w:t>
      </w:r>
    </w:p>
    <w:p w:rsidR="001E3849" w:rsidRPr="000D4568" w:rsidRDefault="001E3849" w:rsidP="000B0476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4568">
        <w:rPr>
          <w:rStyle w:val="s1"/>
          <w:color w:val="00000A"/>
        </w:rPr>
        <w:t xml:space="preserve">-количество публикаций в средствах массовой информации </w:t>
      </w:r>
      <w:r w:rsidR="00D647B0" w:rsidRPr="000D4568">
        <w:rPr>
          <w:rStyle w:val="s1"/>
          <w:color w:val="00000A"/>
        </w:rPr>
        <w:t xml:space="preserve">(включая официальный сайт) </w:t>
      </w:r>
      <w:r w:rsidRPr="000D4568">
        <w:rPr>
          <w:rStyle w:val="s1"/>
          <w:color w:val="00000A"/>
        </w:rPr>
        <w:t>по антитеррористической и антиэкстремистской проблематике;</w:t>
      </w:r>
    </w:p>
    <w:p w:rsidR="001E3849" w:rsidRPr="000D4568" w:rsidRDefault="001E3849" w:rsidP="001E384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4568">
        <w:rPr>
          <w:rStyle w:val="s1"/>
          <w:color w:val="00000A"/>
        </w:rPr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</w:r>
    </w:p>
    <w:p w:rsidR="001E3849" w:rsidRPr="000D4568" w:rsidRDefault="001E3849" w:rsidP="001E3849">
      <w:pPr>
        <w:pStyle w:val="p11"/>
        <w:shd w:val="clear" w:color="auto" w:fill="FFFFFF"/>
        <w:spacing w:before="0" w:beforeAutospacing="0" w:after="0" w:afterAutospacing="0"/>
        <w:rPr>
          <w:color w:val="000000"/>
        </w:rPr>
      </w:pPr>
      <w:r w:rsidRPr="000D4568">
        <w:rPr>
          <w:rStyle w:val="s1"/>
          <w:color w:val="00000A"/>
        </w:rPr>
        <w:t xml:space="preserve"> -количество муниципальных</w:t>
      </w:r>
      <w:r w:rsidR="00D647B0" w:rsidRPr="000D4568">
        <w:rPr>
          <w:rStyle w:val="s1"/>
          <w:color w:val="00000A"/>
        </w:rPr>
        <w:t xml:space="preserve"> учреждений и объектов,</w:t>
      </w:r>
      <w:r w:rsidRPr="000D4568">
        <w:rPr>
          <w:rStyle w:val="s1"/>
          <w:color w:val="00000A"/>
        </w:rPr>
        <w:t xml:space="preserve"> оборудованных системой видеонаблюдения и другими системами охраны.</w:t>
      </w:r>
    </w:p>
    <w:p w:rsidR="00721AEC" w:rsidRPr="000D4568" w:rsidRDefault="00721AEC" w:rsidP="007A6D30">
      <w:pPr>
        <w:pStyle w:val="p20"/>
        <w:shd w:val="clear" w:color="auto" w:fill="FFFFFF"/>
        <w:spacing w:before="0" w:beforeAutospacing="0" w:after="0" w:afterAutospacing="0"/>
        <w:ind w:firstLine="708"/>
        <w:rPr>
          <w:rStyle w:val="s7"/>
          <w:bCs/>
          <w:color w:val="000000"/>
        </w:rPr>
      </w:pPr>
      <w:r w:rsidRPr="000D4568">
        <w:rPr>
          <w:rStyle w:val="s7"/>
          <w:bCs/>
          <w:color w:val="000000"/>
        </w:rPr>
        <w:t>Основные  ожидаемые конечные результаты Программы:</w:t>
      </w:r>
    </w:p>
    <w:p w:rsidR="001E3849" w:rsidRPr="000D4568" w:rsidRDefault="00810640" w:rsidP="0035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3849" w:rsidRPr="000D4568">
        <w:rPr>
          <w:rFonts w:ascii="Times New Roman" w:hAnsi="Times New Roman" w:cs="Times New Roman"/>
          <w:sz w:val="24"/>
          <w:szCs w:val="24"/>
        </w:rPr>
        <w:t xml:space="preserve">совершенствование форм и методов работы органов местного самоуправления по профилактике терроризма и экстремизма, проявлений национальной и расовой </w:t>
      </w:r>
      <w:r w:rsidR="001E3849" w:rsidRPr="000D4568">
        <w:rPr>
          <w:rFonts w:ascii="Times New Roman" w:hAnsi="Times New Roman" w:cs="Times New Roman"/>
          <w:sz w:val="24"/>
          <w:szCs w:val="24"/>
        </w:rPr>
        <w:lastRenderedPageBreak/>
        <w:t>нетерпимости, противодействие этнической дискриминации на территории муниципального образования;</w:t>
      </w:r>
    </w:p>
    <w:p w:rsidR="001E3849" w:rsidRPr="000D4568" w:rsidRDefault="00352E3A" w:rsidP="0035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3849" w:rsidRPr="000D4568">
        <w:rPr>
          <w:rFonts w:ascii="Times New Roman" w:hAnsi="Times New Roman" w:cs="Times New Roman"/>
          <w:sz w:val="24"/>
          <w:szCs w:val="24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1E3849" w:rsidRPr="000D4568" w:rsidRDefault="00352E3A" w:rsidP="0035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3849" w:rsidRPr="000D4568">
        <w:rPr>
          <w:rFonts w:ascii="Times New Roman" w:hAnsi="Times New Roman" w:cs="Times New Roman"/>
          <w:sz w:val="24"/>
          <w:szCs w:val="24"/>
        </w:rPr>
        <w:t>укрепление и культивирование в молодежной среде атмосферы межэтнического согласия и толерантности;</w:t>
      </w:r>
    </w:p>
    <w:p w:rsidR="001E3849" w:rsidRPr="000D4568" w:rsidRDefault="00352E3A" w:rsidP="0035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3849" w:rsidRPr="000D4568">
        <w:rPr>
          <w:rFonts w:ascii="Times New Roman" w:hAnsi="Times New Roman" w:cs="Times New Roman"/>
          <w:sz w:val="24"/>
          <w:szCs w:val="24"/>
        </w:rPr>
        <w:t>недопущение создания и деятельности националистических экстремистских молодежных группировок;</w:t>
      </w:r>
    </w:p>
    <w:p w:rsidR="00721AEC" w:rsidRPr="000D4568" w:rsidRDefault="00352E3A" w:rsidP="00352E3A">
      <w:pPr>
        <w:pStyle w:val="p20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1E3849" w:rsidRPr="000D4568">
        <w:t>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</w:t>
      </w:r>
      <w:r w:rsidR="00721AEC" w:rsidRPr="000D4568">
        <w:t>.</w:t>
      </w:r>
    </w:p>
    <w:p w:rsidR="007A6D30" w:rsidRPr="000D4568" w:rsidRDefault="007A6D30" w:rsidP="001E3849">
      <w:pPr>
        <w:pStyle w:val="p20"/>
        <w:shd w:val="clear" w:color="auto" w:fill="FFFFFF"/>
        <w:spacing w:before="0" w:beforeAutospacing="0" w:after="0" w:afterAutospacing="0"/>
        <w:jc w:val="both"/>
      </w:pPr>
    </w:p>
    <w:p w:rsidR="00721AEC" w:rsidRPr="000D4568" w:rsidRDefault="00721AEC" w:rsidP="001E3849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0D4568">
        <w:rPr>
          <w:rStyle w:val="s7"/>
          <w:b/>
          <w:bCs/>
          <w:color w:val="000000"/>
        </w:rPr>
        <w:t>4. Обобщенная характеристика основных мероприятий Программы.</w:t>
      </w:r>
    </w:p>
    <w:p w:rsidR="007A6D30" w:rsidRPr="000D4568" w:rsidRDefault="007A6D30" w:rsidP="001E3849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</w:p>
    <w:p w:rsidR="00721AEC" w:rsidRPr="000D4568" w:rsidRDefault="00721AEC" w:rsidP="001E3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bCs/>
          <w:sz w:val="24"/>
          <w:szCs w:val="24"/>
        </w:rPr>
        <w:t>М</w:t>
      </w:r>
      <w:r w:rsidRPr="000D4568">
        <w:rPr>
          <w:rFonts w:ascii="Times New Roman" w:hAnsi="Times New Roman" w:cs="Times New Roman"/>
          <w:sz w:val="24"/>
          <w:szCs w:val="24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721AEC" w:rsidRPr="000D4568" w:rsidRDefault="00721AEC" w:rsidP="00FE0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>Муниципальная целевая программа предусматривает осуществление мероприятий по следующим направлениям:</w:t>
      </w:r>
    </w:p>
    <w:p w:rsidR="00721AEC" w:rsidRPr="000D4568" w:rsidRDefault="00721AEC" w:rsidP="00352E3A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>-совершенствование нормативно-правовых осн</w:t>
      </w:r>
      <w:r w:rsidR="00352E3A">
        <w:rPr>
          <w:rFonts w:ascii="Times New Roman" w:hAnsi="Times New Roman" w:cs="Times New Roman"/>
          <w:sz w:val="24"/>
          <w:szCs w:val="24"/>
        </w:rPr>
        <w:t xml:space="preserve">ов профилактики экстремизма и </w:t>
      </w:r>
      <w:r w:rsidRPr="000D4568">
        <w:rPr>
          <w:rFonts w:ascii="Times New Roman" w:hAnsi="Times New Roman" w:cs="Times New Roman"/>
          <w:sz w:val="24"/>
          <w:szCs w:val="24"/>
        </w:rPr>
        <w:t>терроризма;</w:t>
      </w:r>
    </w:p>
    <w:p w:rsidR="00721AEC" w:rsidRPr="000D4568" w:rsidRDefault="00352E3A" w:rsidP="00352E3A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1AEC" w:rsidRPr="000D4568">
        <w:rPr>
          <w:rFonts w:ascii="Times New Roman" w:hAnsi="Times New Roman" w:cs="Times New Roman"/>
          <w:sz w:val="24"/>
          <w:szCs w:val="24"/>
        </w:rPr>
        <w:t>предупреждение (профилактика) терроризма и экстремизма;</w:t>
      </w:r>
    </w:p>
    <w:p w:rsidR="00721AEC" w:rsidRPr="000D4568" w:rsidRDefault="00721AEC" w:rsidP="00352E3A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0D4568">
        <w:rPr>
          <w:rFonts w:ascii="Times New Roman" w:hAnsi="Times New Roman" w:cs="Times New Roman"/>
          <w:sz w:val="24"/>
          <w:szCs w:val="24"/>
        </w:rPr>
        <w:t>-создание системы противодействия идеологии терроризма и экстремизма.</w:t>
      </w:r>
    </w:p>
    <w:p w:rsidR="007A6D30" w:rsidRPr="000D4568" w:rsidRDefault="007A6D30" w:rsidP="000B0476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21AEC" w:rsidRPr="000D4568" w:rsidRDefault="00721AEC" w:rsidP="000B0476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0D4568">
        <w:rPr>
          <w:rStyle w:val="s7"/>
          <w:b/>
          <w:bCs/>
          <w:color w:val="000000"/>
        </w:rPr>
        <w:t>5. Прогноз сводных целевых показателей</w:t>
      </w:r>
      <w:r w:rsidR="007A6D30" w:rsidRPr="000D4568">
        <w:rPr>
          <w:rStyle w:val="s7"/>
          <w:b/>
          <w:bCs/>
          <w:color w:val="000000"/>
        </w:rPr>
        <w:t xml:space="preserve"> в рамках </w:t>
      </w:r>
      <w:r w:rsidR="001E3849" w:rsidRPr="000D4568">
        <w:rPr>
          <w:rStyle w:val="s7"/>
          <w:b/>
          <w:bCs/>
          <w:color w:val="000000"/>
        </w:rPr>
        <w:t>реализации Программы</w:t>
      </w:r>
      <w:r w:rsidRPr="000D4568">
        <w:rPr>
          <w:rStyle w:val="s7"/>
          <w:b/>
          <w:bCs/>
          <w:color w:val="000000"/>
        </w:rPr>
        <w:t>.</w:t>
      </w:r>
    </w:p>
    <w:p w:rsidR="007A6D30" w:rsidRPr="000D4568" w:rsidRDefault="007A6D30" w:rsidP="000B047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822"/>
        <w:gridCol w:w="1735"/>
        <w:gridCol w:w="1735"/>
        <w:gridCol w:w="1736"/>
      </w:tblGrid>
      <w:tr w:rsidR="00721AEC" w:rsidRPr="000D4568" w:rsidTr="00D647B0">
        <w:tc>
          <w:tcPr>
            <w:tcW w:w="2543" w:type="dxa"/>
            <w:vMerge w:val="restart"/>
          </w:tcPr>
          <w:p w:rsidR="00721AEC" w:rsidRPr="000D4568" w:rsidRDefault="00721AEC" w:rsidP="00352E3A">
            <w:pPr>
              <w:pStyle w:val="a5"/>
              <w:spacing w:after="0" w:afterAutospacing="0"/>
              <w:rPr>
                <w:color w:val="000000"/>
              </w:rPr>
            </w:pPr>
            <w:r w:rsidRPr="000D4568">
              <w:rPr>
                <w:color w:val="000000"/>
              </w:rPr>
              <w:t>Показатель (индикатор)</w:t>
            </w:r>
            <w:r w:rsidR="00352E3A">
              <w:rPr>
                <w:color w:val="000000"/>
              </w:rPr>
              <w:t xml:space="preserve"> </w:t>
            </w:r>
            <w:r w:rsidRPr="000D4568">
              <w:rPr>
                <w:color w:val="000000"/>
              </w:rPr>
              <w:t>(наименование)</w:t>
            </w:r>
          </w:p>
        </w:tc>
        <w:tc>
          <w:tcPr>
            <w:tcW w:w="1822" w:type="dxa"/>
            <w:vMerge w:val="restart"/>
          </w:tcPr>
          <w:p w:rsidR="00721AEC" w:rsidRPr="000D4568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0D4568">
              <w:rPr>
                <w:color w:val="000000"/>
              </w:rPr>
              <w:t>Ед. измерения</w:t>
            </w:r>
          </w:p>
        </w:tc>
        <w:tc>
          <w:tcPr>
            <w:tcW w:w="5206" w:type="dxa"/>
            <w:gridSpan w:val="3"/>
          </w:tcPr>
          <w:p w:rsidR="00721AEC" w:rsidRPr="000D4568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0D4568">
              <w:rPr>
                <w:color w:val="000000"/>
              </w:rPr>
              <w:t>Значение показателей</w:t>
            </w:r>
          </w:p>
        </w:tc>
      </w:tr>
      <w:tr w:rsidR="00721AEC" w:rsidRPr="000D4568" w:rsidTr="00D647B0">
        <w:tc>
          <w:tcPr>
            <w:tcW w:w="2543" w:type="dxa"/>
            <w:vMerge/>
          </w:tcPr>
          <w:p w:rsidR="00721AEC" w:rsidRPr="000D4568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</w:p>
        </w:tc>
        <w:tc>
          <w:tcPr>
            <w:tcW w:w="1822" w:type="dxa"/>
            <w:vMerge/>
          </w:tcPr>
          <w:p w:rsidR="00721AEC" w:rsidRPr="000D4568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</w:p>
        </w:tc>
        <w:tc>
          <w:tcPr>
            <w:tcW w:w="1735" w:type="dxa"/>
          </w:tcPr>
          <w:p w:rsidR="00721AEC" w:rsidRPr="000D4568" w:rsidRDefault="00721AEC" w:rsidP="000B0476">
            <w:pPr>
              <w:pStyle w:val="a5"/>
              <w:spacing w:after="0" w:afterAutospacing="0"/>
              <w:rPr>
                <w:color w:val="000000"/>
              </w:rPr>
            </w:pPr>
            <w:r w:rsidRPr="000D4568">
              <w:rPr>
                <w:color w:val="000000"/>
              </w:rPr>
              <w:t>202</w:t>
            </w:r>
            <w:r w:rsidR="000B0476" w:rsidRPr="000D4568"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721AEC" w:rsidRPr="000D4568" w:rsidRDefault="001E3849" w:rsidP="000B0476">
            <w:pPr>
              <w:pStyle w:val="a5"/>
              <w:spacing w:after="0" w:afterAutospacing="0"/>
              <w:rPr>
                <w:color w:val="000000"/>
              </w:rPr>
            </w:pPr>
            <w:r w:rsidRPr="000D4568">
              <w:rPr>
                <w:color w:val="000000"/>
              </w:rPr>
              <w:t>202</w:t>
            </w:r>
            <w:r w:rsidR="000B0476" w:rsidRPr="000D4568">
              <w:rPr>
                <w:color w:val="000000"/>
              </w:rPr>
              <w:t>5</w:t>
            </w:r>
          </w:p>
        </w:tc>
        <w:tc>
          <w:tcPr>
            <w:tcW w:w="1736" w:type="dxa"/>
          </w:tcPr>
          <w:p w:rsidR="00721AEC" w:rsidRPr="000D4568" w:rsidRDefault="001E3849" w:rsidP="000B0476">
            <w:pPr>
              <w:pStyle w:val="a5"/>
              <w:spacing w:after="0" w:afterAutospacing="0"/>
              <w:rPr>
                <w:color w:val="000000"/>
              </w:rPr>
            </w:pPr>
            <w:r w:rsidRPr="000D4568">
              <w:rPr>
                <w:color w:val="000000"/>
              </w:rPr>
              <w:t>202</w:t>
            </w:r>
            <w:r w:rsidR="000B0476" w:rsidRPr="000D4568">
              <w:rPr>
                <w:color w:val="000000"/>
              </w:rPr>
              <w:t>6</w:t>
            </w:r>
          </w:p>
        </w:tc>
      </w:tr>
      <w:tr w:rsidR="00721AEC" w:rsidRPr="000D4568" w:rsidTr="00D647B0">
        <w:tc>
          <w:tcPr>
            <w:tcW w:w="2543" w:type="dxa"/>
          </w:tcPr>
          <w:p w:rsidR="00721AEC" w:rsidRPr="000D4568" w:rsidRDefault="00721AEC" w:rsidP="00721AEC">
            <w:pPr>
              <w:pStyle w:val="a5"/>
              <w:spacing w:after="0" w:afterAutospacing="0"/>
              <w:rPr>
                <w:color w:val="000000"/>
              </w:rPr>
            </w:pPr>
            <w:r w:rsidRPr="000D4568">
              <w:rPr>
                <w:rStyle w:val="s1"/>
                <w:color w:val="00000A"/>
              </w:rPr>
              <w:t>- количество публикаций в средствах массовой информации</w:t>
            </w:r>
            <w:r w:rsidR="00D647B0" w:rsidRPr="000D4568">
              <w:rPr>
                <w:rStyle w:val="s1"/>
                <w:color w:val="00000A"/>
              </w:rPr>
              <w:t xml:space="preserve"> (включая официальный сайт)</w:t>
            </w:r>
            <w:r w:rsidRPr="000D4568">
              <w:rPr>
                <w:rStyle w:val="s1"/>
                <w:color w:val="00000A"/>
              </w:rPr>
              <w:t xml:space="preserve"> по антитеррористической и антиэкстремистской проблематике</w:t>
            </w:r>
          </w:p>
        </w:tc>
        <w:tc>
          <w:tcPr>
            <w:tcW w:w="1822" w:type="dxa"/>
          </w:tcPr>
          <w:p w:rsidR="00721AEC" w:rsidRPr="000D4568" w:rsidRDefault="00D647B0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0D4568">
              <w:rPr>
                <w:color w:val="000000"/>
              </w:rPr>
              <w:t>ед.</w:t>
            </w:r>
          </w:p>
        </w:tc>
        <w:tc>
          <w:tcPr>
            <w:tcW w:w="1735" w:type="dxa"/>
          </w:tcPr>
          <w:p w:rsidR="00721AEC" w:rsidRPr="00871722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8</w:t>
            </w:r>
          </w:p>
        </w:tc>
        <w:tc>
          <w:tcPr>
            <w:tcW w:w="1735" w:type="dxa"/>
          </w:tcPr>
          <w:p w:rsidR="00721AEC" w:rsidRPr="00871722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10</w:t>
            </w:r>
          </w:p>
        </w:tc>
        <w:tc>
          <w:tcPr>
            <w:tcW w:w="1736" w:type="dxa"/>
          </w:tcPr>
          <w:p w:rsidR="00721AEC" w:rsidRPr="00871722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10</w:t>
            </w:r>
          </w:p>
        </w:tc>
      </w:tr>
      <w:tr w:rsidR="00721AEC" w:rsidRPr="000D4568" w:rsidTr="00D647B0">
        <w:tc>
          <w:tcPr>
            <w:tcW w:w="2543" w:type="dxa"/>
          </w:tcPr>
          <w:p w:rsidR="00721AEC" w:rsidRPr="000D4568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0D4568">
              <w:rPr>
                <w:rStyle w:val="s1"/>
                <w:color w:val="00000A"/>
              </w:rPr>
              <w:t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</w:tcPr>
          <w:p w:rsidR="00721AEC" w:rsidRPr="000D4568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proofErr w:type="gramStart"/>
            <w:r w:rsidRPr="000D4568">
              <w:rPr>
                <w:color w:val="000000"/>
              </w:rPr>
              <w:t>ед</w:t>
            </w:r>
            <w:proofErr w:type="gramEnd"/>
          </w:p>
        </w:tc>
        <w:tc>
          <w:tcPr>
            <w:tcW w:w="1735" w:type="dxa"/>
          </w:tcPr>
          <w:p w:rsidR="00721AEC" w:rsidRPr="00871722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721AEC" w:rsidRPr="00871722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4</w:t>
            </w:r>
          </w:p>
        </w:tc>
        <w:tc>
          <w:tcPr>
            <w:tcW w:w="1736" w:type="dxa"/>
          </w:tcPr>
          <w:p w:rsidR="00721AEC" w:rsidRPr="00871722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4</w:t>
            </w:r>
          </w:p>
        </w:tc>
      </w:tr>
      <w:tr w:rsidR="00721AEC" w:rsidRPr="000D4568" w:rsidTr="00D647B0">
        <w:tc>
          <w:tcPr>
            <w:tcW w:w="2543" w:type="dxa"/>
          </w:tcPr>
          <w:p w:rsidR="00721AEC" w:rsidRPr="000D4568" w:rsidRDefault="00721AEC" w:rsidP="00721AEC">
            <w:pPr>
              <w:pStyle w:val="a5"/>
              <w:spacing w:after="0" w:afterAutospacing="0"/>
              <w:rPr>
                <w:rStyle w:val="s1"/>
                <w:color w:val="00000A"/>
              </w:rPr>
            </w:pPr>
            <w:r w:rsidRPr="000D4568">
              <w:rPr>
                <w:rStyle w:val="s1"/>
                <w:color w:val="00000A"/>
              </w:rPr>
              <w:t xml:space="preserve">- количество </w:t>
            </w:r>
            <w:r w:rsidRPr="000D4568">
              <w:rPr>
                <w:rStyle w:val="s1"/>
                <w:color w:val="00000A"/>
              </w:rPr>
              <w:lastRenderedPageBreak/>
              <w:t>муниципальных</w:t>
            </w:r>
            <w:r w:rsidR="00D647B0" w:rsidRPr="000D4568">
              <w:rPr>
                <w:rStyle w:val="s1"/>
                <w:color w:val="00000A"/>
              </w:rPr>
              <w:t xml:space="preserve"> учреждений и объектов,</w:t>
            </w:r>
            <w:r w:rsidRPr="000D4568">
              <w:rPr>
                <w:rStyle w:val="s1"/>
                <w:color w:val="00000A"/>
              </w:rPr>
              <w:t xml:space="preserve"> оборудованных системой видеонаблюдения.</w:t>
            </w:r>
          </w:p>
        </w:tc>
        <w:tc>
          <w:tcPr>
            <w:tcW w:w="1822" w:type="dxa"/>
          </w:tcPr>
          <w:p w:rsidR="00721AEC" w:rsidRPr="000D4568" w:rsidRDefault="00721AEC" w:rsidP="00721AEC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proofErr w:type="gramStart"/>
            <w:r w:rsidRPr="000D4568">
              <w:rPr>
                <w:color w:val="000000"/>
              </w:rPr>
              <w:lastRenderedPageBreak/>
              <w:t>ед</w:t>
            </w:r>
            <w:proofErr w:type="gramEnd"/>
          </w:p>
        </w:tc>
        <w:tc>
          <w:tcPr>
            <w:tcW w:w="1735" w:type="dxa"/>
          </w:tcPr>
          <w:p w:rsidR="00721AEC" w:rsidRPr="00871722" w:rsidRDefault="00D647B0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4</w:t>
            </w:r>
          </w:p>
        </w:tc>
        <w:tc>
          <w:tcPr>
            <w:tcW w:w="1735" w:type="dxa"/>
          </w:tcPr>
          <w:p w:rsidR="00721AEC" w:rsidRPr="00871722" w:rsidRDefault="00F21EA8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5</w:t>
            </w:r>
          </w:p>
        </w:tc>
        <w:tc>
          <w:tcPr>
            <w:tcW w:w="1736" w:type="dxa"/>
          </w:tcPr>
          <w:p w:rsidR="00721AEC" w:rsidRPr="00871722" w:rsidRDefault="00F21EA8" w:rsidP="00721AEC">
            <w:pPr>
              <w:pStyle w:val="a5"/>
              <w:spacing w:after="0" w:afterAutospacing="0"/>
              <w:rPr>
                <w:color w:val="000000"/>
              </w:rPr>
            </w:pPr>
            <w:r w:rsidRPr="00871722">
              <w:rPr>
                <w:color w:val="000000"/>
              </w:rPr>
              <w:t>6</w:t>
            </w:r>
          </w:p>
        </w:tc>
      </w:tr>
    </w:tbl>
    <w:p w:rsidR="007A6D30" w:rsidRPr="000D4568" w:rsidRDefault="007A6D30" w:rsidP="007A6D30">
      <w:pPr>
        <w:pStyle w:val="p1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color w:val="00000A"/>
        </w:rPr>
      </w:pPr>
    </w:p>
    <w:p w:rsidR="00721AEC" w:rsidRPr="000D4568" w:rsidRDefault="00721AEC" w:rsidP="007A6D30">
      <w:pPr>
        <w:pStyle w:val="p1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color w:val="00000A"/>
        </w:rPr>
      </w:pPr>
      <w:r w:rsidRPr="000D4568">
        <w:rPr>
          <w:rStyle w:val="s3"/>
          <w:b/>
          <w:bCs/>
          <w:color w:val="00000A"/>
        </w:rPr>
        <w:t>6.</w:t>
      </w:r>
      <w:r w:rsidRPr="000D4568">
        <w:rPr>
          <w:rStyle w:val="apple-converted-space"/>
          <w:b/>
          <w:bCs/>
          <w:color w:val="99CC00"/>
        </w:rPr>
        <w:t> </w:t>
      </w:r>
      <w:r w:rsidRPr="000D4568">
        <w:rPr>
          <w:rStyle w:val="s3"/>
          <w:b/>
          <w:bCs/>
          <w:color w:val="00000A"/>
        </w:rPr>
        <w:t>Обоснование объема финансовых ресурсов, необходимых для реализации Программы.</w:t>
      </w:r>
    </w:p>
    <w:p w:rsidR="007A6D30" w:rsidRPr="000D4568" w:rsidRDefault="007A6D30" w:rsidP="007A6D30">
      <w:pPr>
        <w:pStyle w:val="p1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color w:val="00000A"/>
        </w:rPr>
      </w:pPr>
    </w:p>
    <w:p w:rsidR="00721AEC" w:rsidRPr="000D4568" w:rsidRDefault="00721AEC" w:rsidP="007A6D30">
      <w:pPr>
        <w:pStyle w:val="a5"/>
        <w:spacing w:before="0" w:beforeAutospacing="0" w:after="0" w:afterAutospacing="0" w:line="269" w:lineRule="atLeast"/>
        <w:ind w:firstLine="708"/>
        <w:jc w:val="both"/>
        <w:rPr>
          <w:color w:val="000000"/>
        </w:rPr>
      </w:pPr>
      <w:r w:rsidRPr="000D4568">
        <w:rPr>
          <w:rStyle w:val="s1"/>
          <w:color w:val="00000A"/>
        </w:rPr>
        <w:t>Финансирование настоящей Программы производится за счет местного бюджета.</w:t>
      </w:r>
    </w:p>
    <w:p w:rsidR="00721AEC" w:rsidRPr="000D4568" w:rsidRDefault="00721AEC" w:rsidP="007A6D30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rStyle w:val="s1"/>
          <w:color w:val="00000A"/>
        </w:rPr>
        <w:t xml:space="preserve">Предполагаемые финансовые расходы за весь период действия Программы за счет местного </w:t>
      </w:r>
      <w:r w:rsidR="00B44972" w:rsidRPr="000D4568">
        <w:rPr>
          <w:rStyle w:val="s1"/>
          <w:color w:val="00000A"/>
        </w:rPr>
        <w:t xml:space="preserve">бюджета составят </w:t>
      </w:r>
      <w:r w:rsidR="00D55139">
        <w:rPr>
          <w:rStyle w:val="s1"/>
          <w:color w:val="00000A"/>
        </w:rPr>
        <w:t>12,6</w:t>
      </w:r>
      <w:r w:rsidRPr="000D4568">
        <w:rPr>
          <w:rStyle w:val="s1"/>
          <w:color w:val="00000A"/>
        </w:rPr>
        <w:t xml:space="preserve"> тыс. рублей, в том числе по годам:</w:t>
      </w:r>
    </w:p>
    <w:p w:rsidR="00721AEC" w:rsidRPr="000D4568" w:rsidRDefault="00B44972" w:rsidP="007A6D30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  <w:r w:rsidRPr="000D4568">
        <w:rPr>
          <w:rStyle w:val="s2"/>
          <w:color w:val="000000"/>
        </w:rPr>
        <w:t>202</w:t>
      </w:r>
      <w:r w:rsidR="000B0476" w:rsidRPr="000D4568">
        <w:rPr>
          <w:rStyle w:val="s2"/>
          <w:color w:val="000000"/>
        </w:rPr>
        <w:t>4</w:t>
      </w:r>
      <w:r w:rsidR="00721AEC" w:rsidRPr="000D4568">
        <w:rPr>
          <w:rStyle w:val="s2"/>
          <w:color w:val="000000"/>
        </w:rPr>
        <w:t xml:space="preserve"> год – </w:t>
      </w:r>
      <w:r w:rsidR="00D55139">
        <w:rPr>
          <w:rStyle w:val="s2"/>
          <w:color w:val="000000"/>
        </w:rPr>
        <w:t>4,2</w:t>
      </w:r>
      <w:r w:rsidR="00721AEC" w:rsidRPr="000D4568">
        <w:rPr>
          <w:rStyle w:val="s2"/>
          <w:color w:val="000000"/>
        </w:rPr>
        <w:t xml:space="preserve"> тыс. рублей;</w:t>
      </w:r>
    </w:p>
    <w:p w:rsidR="00721AEC" w:rsidRPr="000D4568" w:rsidRDefault="00FE067D" w:rsidP="007A6D30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  <w:r w:rsidRPr="000D4568">
        <w:rPr>
          <w:rStyle w:val="s2"/>
          <w:color w:val="000000"/>
        </w:rPr>
        <w:t>202</w:t>
      </w:r>
      <w:r w:rsidR="000B0476" w:rsidRPr="000D4568">
        <w:rPr>
          <w:rStyle w:val="s2"/>
          <w:color w:val="000000"/>
        </w:rPr>
        <w:t>5</w:t>
      </w:r>
      <w:r w:rsidRPr="000D4568">
        <w:rPr>
          <w:rStyle w:val="s2"/>
          <w:color w:val="000000"/>
        </w:rPr>
        <w:t xml:space="preserve"> год – </w:t>
      </w:r>
      <w:r w:rsidR="00D55139">
        <w:rPr>
          <w:rStyle w:val="s2"/>
          <w:color w:val="000000"/>
        </w:rPr>
        <w:t>4,2</w:t>
      </w:r>
      <w:r w:rsidR="00D55139" w:rsidRPr="000D4568">
        <w:rPr>
          <w:rStyle w:val="s2"/>
          <w:color w:val="000000"/>
        </w:rPr>
        <w:t xml:space="preserve"> </w:t>
      </w:r>
      <w:r w:rsidR="00721AEC" w:rsidRPr="000D4568">
        <w:rPr>
          <w:rStyle w:val="s2"/>
          <w:color w:val="000000"/>
        </w:rPr>
        <w:t>тыс. рублей;</w:t>
      </w:r>
    </w:p>
    <w:p w:rsidR="00721AEC" w:rsidRPr="000D4568" w:rsidRDefault="000B0476" w:rsidP="007A6D30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</w:rPr>
      </w:pPr>
      <w:r w:rsidRPr="000D4568">
        <w:rPr>
          <w:rStyle w:val="s2"/>
          <w:color w:val="000000"/>
        </w:rPr>
        <w:t>2026</w:t>
      </w:r>
      <w:r w:rsidR="00FE067D" w:rsidRPr="000D4568">
        <w:rPr>
          <w:rStyle w:val="s2"/>
          <w:color w:val="000000"/>
        </w:rPr>
        <w:t xml:space="preserve"> год – </w:t>
      </w:r>
      <w:r w:rsidR="00D55139">
        <w:rPr>
          <w:rStyle w:val="s2"/>
          <w:color w:val="000000"/>
        </w:rPr>
        <w:t>4,2</w:t>
      </w:r>
      <w:r w:rsidR="00D55139" w:rsidRPr="000D4568">
        <w:rPr>
          <w:rStyle w:val="s2"/>
          <w:color w:val="000000"/>
        </w:rPr>
        <w:t xml:space="preserve"> </w:t>
      </w:r>
      <w:r w:rsidR="00721AEC" w:rsidRPr="000D4568">
        <w:rPr>
          <w:rStyle w:val="s2"/>
          <w:color w:val="000000"/>
        </w:rPr>
        <w:t>тыс. рублей.</w:t>
      </w:r>
    </w:p>
    <w:p w:rsidR="00721AEC" w:rsidRPr="000D4568" w:rsidRDefault="00721AEC" w:rsidP="00786A36">
      <w:pPr>
        <w:pStyle w:val="a7"/>
        <w:ind w:firstLine="708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D4568">
        <w:rPr>
          <w:rFonts w:ascii="Times New Roman" w:hAnsi="Times New Roman"/>
          <w:spacing w:val="-3"/>
          <w:sz w:val="24"/>
          <w:szCs w:val="24"/>
        </w:rPr>
        <w:t xml:space="preserve">Перечень мероприятий и потребность в  </w:t>
      </w:r>
      <w:r w:rsidRPr="000D4568">
        <w:rPr>
          <w:rFonts w:ascii="Times New Roman" w:hAnsi="Times New Roman"/>
          <w:sz w:val="24"/>
          <w:szCs w:val="24"/>
        </w:rPr>
        <w:t>финансировании мероприятий</w:t>
      </w:r>
      <w:r w:rsidRPr="000D4568">
        <w:rPr>
          <w:rFonts w:ascii="Times New Roman" w:hAnsi="Times New Roman"/>
          <w:bCs/>
          <w:sz w:val="24"/>
          <w:szCs w:val="24"/>
        </w:rPr>
        <w:t xml:space="preserve"> </w:t>
      </w:r>
      <w:r w:rsidR="00B44972" w:rsidRPr="000D4568">
        <w:rPr>
          <w:rFonts w:ascii="Times New Roman" w:hAnsi="Times New Roman"/>
          <w:bCs/>
          <w:sz w:val="24"/>
          <w:szCs w:val="24"/>
        </w:rPr>
        <w:t>«</w:t>
      </w:r>
      <w:r w:rsidR="00786A36" w:rsidRPr="000D4568">
        <w:rPr>
          <w:rFonts w:ascii="Times New Roman" w:hAnsi="Times New Roman"/>
          <w:bCs/>
          <w:sz w:val="24"/>
          <w:szCs w:val="24"/>
        </w:rPr>
        <w:t>муниципальной программы</w:t>
      </w:r>
      <w:r w:rsidRPr="000D4568">
        <w:rPr>
          <w:rFonts w:ascii="Times New Roman" w:hAnsi="Times New Roman"/>
          <w:bCs/>
          <w:sz w:val="24"/>
          <w:szCs w:val="24"/>
        </w:rPr>
        <w:t xml:space="preserve"> </w:t>
      </w:r>
      <w:r w:rsidR="00B44972" w:rsidRPr="000D4568">
        <w:rPr>
          <w:rFonts w:ascii="Times New Roman" w:hAnsi="Times New Roman"/>
          <w:bCs/>
          <w:spacing w:val="-2"/>
          <w:sz w:val="24"/>
          <w:szCs w:val="24"/>
        </w:rPr>
        <w:t>п</w:t>
      </w:r>
      <w:r w:rsidRPr="000D4568">
        <w:rPr>
          <w:rFonts w:ascii="Times New Roman" w:hAnsi="Times New Roman"/>
          <w:sz w:val="24"/>
          <w:szCs w:val="24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786A36" w:rsidRPr="000D4568">
        <w:rPr>
          <w:rStyle w:val="a6"/>
          <w:rFonts w:ascii="Times New Roman" w:hAnsi="Times New Roman"/>
          <w:b w:val="0"/>
          <w:sz w:val="24"/>
          <w:szCs w:val="24"/>
        </w:rPr>
        <w:t>Баткатского сельского поселения</w:t>
      </w:r>
      <w:r w:rsidR="000B0476" w:rsidRPr="000D4568">
        <w:rPr>
          <w:rStyle w:val="a6"/>
          <w:rFonts w:ascii="Times New Roman" w:hAnsi="Times New Roman"/>
          <w:b w:val="0"/>
          <w:sz w:val="24"/>
          <w:szCs w:val="24"/>
        </w:rPr>
        <w:t xml:space="preserve"> Шегарского района Томской области</w:t>
      </w:r>
      <w:r w:rsidRPr="000D4568">
        <w:rPr>
          <w:rFonts w:ascii="Times New Roman" w:hAnsi="Times New Roman"/>
          <w:sz w:val="24"/>
          <w:szCs w:val="24"/>
        </w:rPr>
        <w:t xml:space="preserve"> на период 20</w:t>
      </w:r>
      <w:r w:rsidR="000B0476" w:rsidRPr="000D4568">
        <w:rPr>
          <w:rFonts w:ascii="Times New Roman" w:hAnsi="Times New Roman"/>
          <w:sz w:val="24"/>
          <w:szCs w:val="24"/>
        </w:rPr>
        <w:t>24</w:t>
      </w:r>
      <w:r w:rsidR="00B44972" w:rsidRPr="000D4568">
        <w:rPr>
          <w:rFonts w:ascii="Times New Roman" w:hAnsi="Times New Roman"/>
          <w:sz w:val="24"/>
          <w:szCs w:val="24"/>
        </w:rPr>
        <w:t xml:space="preserve"> – 202</w:t>
      </w:r>
      <w:r w:rsidR="000B0476" w:rsidRPr="000D4568">
        <w:rPr>
          <w:rFonts w:ascii="Times New Roman" w:hAnsi="Times New Roman"/>
          <w:sz w:val="24"/>
          <w:szCs w:val="24"/>
        </w:rPr>
        <w:t>6</w:t>
      </w:r>
      <w:r w:rsidRPr="000D4568">
        <w:rPr>
          <w:rFonts w:ascii="Times New Roman" w:hAnsi="Times New Roman"/>
          <w:sz w:val="24"/>
          <w:szCs w:val="24"/>
        </w:rPr>
        <w:t xml:space="preserve"> годы</w:t>
      </w:r>
      <w:r w:rsidR="00786A36" w:rsidRPr="000D4568">
        <w:rPr>
          <w:rFonts w:ascii="Times New Roman" w:hAnsi="Times New Roman"/>
          <w:bCs/>
          <w:spacing w:val="-2"/>
          <w:sz w:val="24"/>
          <w:szCs w:val="24"/>
        </w:rPr>
        <w:t>»</w:t>
      </w:r>
      <w:r w:rsidRPr="000D4568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 w:rsidRPr="000D4568">
        <w:rPr>
          <w:rFonts w:ascii="Times New Roman" w:hAnsi="Times New Roman"/>
          <w:bCs/>
          <w:color w:val="FF0000"/>
          <w:spacing w:val="-2"/>
          <w:sz w:val="24"/>
          <w:szCs w:val="24"/>
        </w:rPr>
        <w:t>в приложении к постановлению</w:t>
      </w:r>
      <w:r w:rsidRPr="000D4568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721AEC" w:rsidRPr="000D4568" w:rsidRDefault="00721AEC" w:rsidP="00786A36">
      <w:pPr>
        <w:pStyle w:val="a7"/>
        <w:ind w:firstLine="708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  <w:r w:rsidRPr="000D4568">
        <w:rPr>
          <w:rStyle w:val="s1"/>
          <w:rFonts w:ascii="Times New Roman" w:hAnsi="Times New Roman"/>
          <w:color w:val="00000A"/>
          <w:sz w:val="24"/>
          <w:szCs w:val="24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786A36" w:rsidRPr="000D4568" w:rsidRDefault="00786A36" w:rsidP="00786A36">
      <w:pPr>
        <w:pStyle w:val="a7"/>
        <w:ind w:firstLine="708"/>
        <w:jc w:val="both"/>
        <w:rPr>
          <w:rStyle w:val="s1"/>
          <w:rFonts w:ascii="Times New Roman" w:hAnsi="Times New Roman"/>
          <w:color w:val="00000A"/>
          <w:sz w:val="24"/>
          <w:szCs w:val="24"/>
        </w:rPr>
      </w:pPr>
    </w:p>
    <w:p w:rsidR="00721AEC" w:rsidRPr="000D4568" w:rsidRDefault="00721AEC" w:rsidP="000B0476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 w:rsidRPr="000D4568">
        <w:rPr>
          <w:rStyle w:val="s7"/>
          <w:b/>
          <w:bCs/>
          <w:color w:val="000000"/>
        </w:rPr>
        <w:t>7. Механизм реализации программы.</w:t>
      </w:r>
    </w:p>
    <w:p w:rsidR="00786A36" w:rsidRPr="000D4568" w:rsidRDefault="00786A36" w:rsidP="000B0476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</w:p>
    <w:p w:rsidR="00721AEC" w:rsidRPr="000D4568" w:rsidRDefault="00721AEC" w:rsidP="00786A36">
      <w:pPr>
        <w:pStyle w:val="p7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rStyle w:val="s2"/>
          <w:color w:val="000000"/>
        </w:rPr>
        <w:t xml:space="preserve">Распорядителем бюджетных средств является администрация </w:t>
      </w:r>
      <w:r w:rsidR="000B0476" w:rsidRPr="000D4568">
        <w:rPr>
          <w:rStyle w:val="s2"/>
          <w:color w:val="000000"/>
        </w:rPr>
        <w:t>Баткатского</w:t>
      </w:r>
      <w:r w:rsidR="00740B60" w:rsidRPr="000D4568">
        <w:rPr>
          <w:rStyle w:val="s2"/>
          <w:color w:val="000000"/>
        </w:rPr>
        <w:t xml:space="preserve"> сельского поселения</w:t>
      </w:r>
      <w:r w:rsidRPr="000D4568">
        <w:rPr>
          <w:rStyle w:val="s2"/>
          <w:color w:val="000000"/>
        </w:rPr>
        <w:t>. Приобретение материальных средств осуществляется на основании Федерального закона от</w:t>
      </w:r>
      <w:r w:rsidR="00352E3A">
        <w:rPr>
          <w:rStyle w:val="apple-converted-space"/>
          <w:b/>
          <w:bCs/>
          <w:color w:val="000000"/>
        </w:rPr>
        <w:t xml:space="preserve"> «</w:t>
      </w:r>
      <w:r w:rsidR="00786A36" w:rsidRPr="000D4568">
        <w:rPr>
          <w:rStyle w:val="s2"/>
          <w:color w:val="000000"/>
        </w:rPr>
        <w:t>05</w:t>
      </w:r>
      <w:r w:rsidR="00352E3A">
        <w:rPr>
          <w:rStyle w:val="s2"/>
          <w:color w:val="000000"/>
        </w:rPr>
        <w:t xml:space="preserve">» апреля </w:t>
      </w:r>
      <w:r w:rsidR="00786A36" w:rsidRPr="000D4568">
        <w:rPr>
          <w:rStyle w:val="s2"/>
          <w:color w:val="000000"/>
        </w:rPr>
        <w:t>2013 года № 44-ФЗ «</w:t>
      </w:r>
      <w:r w:rsidRPr="000D4568">
        <w:rPr>
          <w:rStyle w:val="s2"/>
          <w:color w:val="000000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721AEC" w:rsidRPr="000D4568" w:rsidRDefault="00721AEC" w:rsidP="00786A3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rStyle w:val="s2"/>
          <w:color w:val="000000"/>
        </w:rPr>
        <w:t xml:space="preserve">Администрация </w:t>
      </w:r>
      <w:r w:rsidR="000B0476" w:rsidRPr="000D4568">
        <w:rPr>
          <w:rStyle w:val="s2"/>
          <w:color w:val="000000"/>
        </w:rPr>
        <w:t>Баткатского</w:t>
      </w:r>
      <w:r w:rsidRPr="000D4568">
        <w:rPr>
          <w:rStyle w:val="s2"/>
          <w:color w:val="000000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721AEC" w:rsidRPr="000D4568" w:rsidRDefault="00721AEC" w:rsidP="00786A3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rStyle w:val="s1"/>
          <w:color w:val="00000A"/>
        </w:rPr>
        <w:t xml:space="preserve">Общий </w:t>
      </w:r>
      <w:proofErr w:type="gramStart"/>
      <w:r w:rsidRPr="000D4568">
        <w:rPr>
          <w:rStyle w:val="s1"/>
          <w:color w:val="00000A"/>
        </w:rPr>
        <w:t>контроль за</w:t>
      </w:r>
      <w:proofErr w:type="gramEnd"/>
      <w:r w:rsidRPr="000D4568">
        <w:rPr>
          <w:rStyle w:val="s1"/>
          <w:color w:val="00000A"/>
        </w:rPr>
        <w:t xml:space="preserve"> выполнением Программы осуществляет глава </w:t>
      </w:r>
      <w:r w:rsidR="000B0476" w:rsidRPr="000D4568">
        <w:rPr>
          <w:rStyle w:val="s2"/>
          <w:color w:val="000000"/>
        </w:rPr>
        <w:t>Баткатского</w:t>
      </w:r>
      <w:r w:rsidR="00740B60" w:rsidRPr="000D4568">
        <w:rPr>
          <w:rStyle w:val="s1"/>
          <w:color w:val="00000A"/>
        </w:rPr>
        <w:t xml:space="preserve"> сельского поселения</w:t>
      </w:r>
      <w:r w:rsidRPr="000D4568">
        <w:rPr>
          <w:rStyle w:val="s1"/>
          <w:color w:val="00000A"/>
        </w:rPr>
        <w:t xml:space="preserve">, антитеррористическая комиссия </w:t>
      </w:r>
      <w:r w:rsidR="00740B60" w:rsidRPr="000D4568">
        <w:rPr>
          <w:rStyle w:val="s2"/>
          <w:color w:val="000000"/>
        </w:rPr>
        <w:t>а</w:t>
      </w:r>
      <w:r w:rsidRPr="000D4568">
        <w:rPr>
          <w:rStyle w:val="s2"/>
          <w:color w:val="000000"/>
        </w:rPr>
        <w:t xml:space="preserve">дминистрации  </w:t>
      </w:r>
      <w:r w:rsidR="000B0476" w:rsidRPr="000D4568">
        <w:rPr>
          <w:rStyle w:val="s2"/>
          <w:color w:val="000000"/>
        </w:rPr>
        <w:t>Баткатского</w:t>
      </w:r>
      <w:r w:rsidR="00740B60" w:rsidRPr="000D4568">
        <w:rPr>
          <w:rStyle w:val="s2"/>
          <w:color w:val="000000"/>
        </w:rPr>
        <w:t xml:space="preserve"> </w:t>
      </w:r>
      <w:r w:rsidRPr="000D4568">
        <w:rPr>
          <w:rStyle w:val="s2"/>
          <w:color w:val="000000"/>
        </w:rPr>
        <w:t>сельского поселения</w:t>
      </w:r>
      <w:r w:rsidRPr="000D4568">
        <w:rPr>
          <w:rStyle w:val="s1"/>
          <w:color w:val="00000A"/>
        </w:rPr>
        <w:t xml:space="preserve">, которые уточняют показатели по программным мероприятиям, механизм реализации Программы и состав исполнителей. Организация работ по </w:t>
      </w:r>
      <w:proofErr w:type="gramStart"/>
      <w:r w:rsidRPr="000D4568">
        <w:rPr>
          <w:rStyle w:val="s1"/>
          <w:color w:val="00000A"/>
        </w:rPr>
        <w:t>контролю за</w:t>
      </w:r>
      <w:proofErr w:type="gramEnd"/>
      <w:r w:rsidRPr="000D4568">
        <w:rPr>
          <w:rStyle w:val="s1"/>
          <w:color w:val="00000A"/>
        </w:rPr>
        <w:t xml:space="preserve"> выполнением  Программы возлагается на председателя антитеррористической комиссии.</w:t>
      </w:r>
    </w:p>
    <w:p w:rsidR="00721AEC" w:rsidRPr="000D4568" w:rsidRDefault="00721AEC" w:rsidP="00786A3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rStyle w:val="s1"/>
          <w:color w:val="00000A"/>
        </w:rPr>
        <w:t>При отсутствии</w:t>
      </w:r>
      <w:r w:rsidRPr="000D4568">
        <w:rPr>
          <w:rStyle w:val="apple-converted-space"/>
          <w:color w:val="000000"/>
        </w:rPr>
        <w:t> </w:t>
      </w:r>
      <w:r w:rsidRPr="000D4568">
        <w:rPr>
          <w:rStyle w:val="s2"/>
          <w:color w:val="000000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721AEC" w:rsidRPr="000D4568" w:rsidRDefault="00721AEC" w:rsidP="00786A36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4568">
        <w:rPr>
          <w:rStyle w:val="s2"/>
          <w:color w:val="000000"/>
        </w:rPr>
        <w:t>Ход и результаты</w:t>
      </w:r>
      <w:r w:rsidRPr="000D4568">
        <w:rPr>
          <w:rStyle w:val="apple-converted-space"/>
          <w:color w:val="000000"/>
        </w:rPr>
        <w:t> </w:t>
      </w:r>
      <w:r w:rsidRPr="000D4568">
        <w:rPr>
          <w:rStyle w:val="s1"/>
          <w:color w:val="00000A"/>
        </w:rPr>
        <w:t>выполнения мероприятий Программы</w:t>
      </w:r>
      <w:r w:rsidR="00786A36" w:rsidRPr="000D4568">
        <w:rPr>
          <w:rStyle w:val="apple-converted-space"/>
          <w:color w:val="00000A"/>
        </w:rPr>
        <w:t xml:space="preserve"> </w:t>
      </w:r>
      <w:r w:rsidRPr="000D4568">
        <w:rPr>
          <w:rStyle w:val="s2"/>
          <w:color w:val="000000"/>
        </w:rPr>
        <w:t>могут быть освещены на сайте администрации.</w:t>
      </w:r>
    </w:p>
    <w:p w:rsidR="00740B60" w:rsidRPr="000D4568" w:rsidRDefault="00740B60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0B0476" w:rsidRPr="000D4568" w:rsidRDefault="000B0476" w:rsidP="00740B60">
      <w:pPr>
        <w:pStyle w:val="a7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B91247" w:rsidRDefault="00B91247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21AEC" w:rsidRPr="000D4568" w:rsidRDefault="00721AEC" w:rsidP="00740B60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  <w:r w:rsidRPr="000D4568">
        <w:rPr>
          <w:rFonts w:ascii="Times New Roman" w:hAnsi="Times New Roman"/>
          <w:spacing w:val="-3"/>
          <w:sz w:val="24"/>
          <w:szCs w:val="24"/>
        </w:rPr>
        <w:lastRenderedPageBreak/>
        <w:t xml:space="preserve">Приложение к </w:t>
      </w:r>
      <w:r w:rsidR="00B91247">
        <w:rPr>
          <w:rFonts w:ascii="Times New Roman" w:hAnsi="Times New Roman"/>
          <w:spacing w:val="-3"/>
          <w:sz w:val="24"/>
          <w:szCs w:val="24"/>
        </w:rPr>
        <w:t>П</w:t>
      </w:r>
      <w:r w:rsidRPr="000D4568">
        <w:rPr>
          <w:rFonts w:ascii="Times New Roman" w:hAnsi="Times New Roman"/>
          <w:spacing w:val="-3"/>
          <w:sz w:val="24"/>
          <w:szCs w:val="24"/>
        </w:rPr>
        <w:t xml:space="preserve">остановлению </w:t>
      </w:r>
    </w:p>
    <w:p w:rsidR="009E123A" w:rsidRPr="000D4568" w:rsidRDefault="009E123A" w:rsidP="009E123A">
      <w:pPr>
        <w:pStyle w:val="11"/>
        <w:widowControl w:val="0"/>
        <w:tabs>
          <w:tab w:val="left" w:pos="7938"/>
        </w:tabs>
        <w:jc w:val="right"/>
        <w:rPr>
          <w:sz w:val="24"/>
          <w:szCs w:val="24"/>
        </w:rPr>
      </w:pPr>
      <w:r w:rsidRPr="000D4568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0D4568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2024 г.</w:t>
      </w:r>
      <w:r w:rsidRPr="000D4568">
        <w:rPr>
          <w:sz w:val="24"/>
          <w:szCs w:val="24"/>
        </w:rPr>
        <w:t xml:space="preserve">№ </w:t>
      </w:r>
      <w:r>
        <w:rPr>
          <w:sz w:val="24"/>
          <w:szCs w:val="24"/>
        </w:rPr>
        <w:t>26а</w:t>
      </w:r>
    </w:p>
    <w:p w:rsidR="00721AEC" w:rsidRPr="000D4568" w:rsidRDefault="00721AEC" w:rsidP="00721AEC">
      <w:pPr>
        <w:pStyle w:val="a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21AEC" w:rsidRPr="000D4568" w:rsidRDefault="00721AEC" w:rsidP="00721AEC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0D4568">
        <w:rPr>
          <w:rFonts w:ascii="Times New Roman" w:hAnsi="Times New Roman"/>
          <w:spacing w:val="-3"/>
          <w:sz w:val="24"/>
          <w:szCs w:val="24"/>
        </w:rPr>
        <w:t>Перечень мероприятий и потребность</w:t>
      </w:r>
    </w:p>
    <w:p w:rsidR="00721AEC" w:rsidRPr="000D4568" w:rsidRDefault="00721AEC" w:rsidP="00721AEC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0D4568">
        <w:rPr>
          <w:rFonts w:ascii="Times New Roman" w:hAnsi="Times New Roman"/>
          <w:spacing w:val="-3"/>
          <w:sz w:val="24"/>
          <w:szCs w:val="24"/>
        </w:rPr>
        <w:t xml:space="preserve"> в </w:t>
      </w:r>
      <w:r w:rsidRPr="000D4568">
        <w:rPr>
          <w:rFonts w:ascii="Times New Roman" w:hAnsi="Times New Roman"/>
          <w:sz w:val="24"/>
          <w:szCs w:val="24"/>
        </w:rPr>
        <w:t>финансировании мероприятий</w:t>
      </w:r>
      <w:r w:rsidRPr="000D4568">
        <w:rPr>
          <w:rFonts w:ascii="Times New Roman" w:hAnsi="Times New Roman"/>
          <w:bCs/>
          <w:sz w:val="24"/>
          <w:szCs w:val="24"/>
        </w:rPr>
        <w:t xml:space="preserve"> муниципальной программы </w:t>
      </w:r>
    </w:p>
    <w:p w:rsidR="00721AEC" w:rsidRPr="000D4568" w:rsidRDefault="00740B60" w:rsidP="00721A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4568">
        <w:rPr>
          <w:rFonts w:ascii="Times New Roman" w:hAnsi="Times New Roman" w:cs="Times New Roman"/>
          <w:bCs/>
          <w:spacing w:val="-2"/>
          <w:sz w:val="24"/>
          <w:szCs w:val="24"/>
        </w:rPr>
        <w:t>п</w:t>
      </w:r>
      <w:r w:rsidR="00721AEC" w:rsidRPr="000D4568">
        <w:rPr>
          <w:rFonts w:ascii="Times New Roman" w:hAnsi="Times New Roman" w:cs="Times New Roman"/>
          <w:sz w:val="24"/>
          <w:szCs w:val="24"/>
        </w:rPr>
        <w:t>о профилактике терроризма и экстремизма, а также минимизации и (или) ликвидации последствий  проявл</w:t>
      </w:r>
      <w:r w:rsidR="00786A36" w:rsidRPr="000D4568">
        <w:rPr>
          <w:rFonts w:ascii="Times New Roman" w:hAnsi="Times New Roman" w:cs="Times New Roman"/>
          <w:sz w:val="24"/>
          <w:szCs w:val="24"/>
        </w:rPr>
        <w:t xml:space="preserve">ений терроризма  и экстремизма </w:t>
      </w:r>
      <w:r w:rsidR="00721AEC" w:rsidRPr="000D456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B0476" w:rsidRPr="000D4568">
        <w:rPr>
          <w:rStyle w:val="a6"/>
          <w:rFonts w:ascii="Times New Roman" w:hAnsi="Times New Roman" w:cs="Times New Roman"/>
          <w:b w:val="0"/>
          <w:sz w:val="24"/>
          <w:szCs w:val="24"/>
        </w:rPr>
        <w:t>Б</w:t>
      </w:r>
      <w:r w:rsidR="00352E3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аткатского сельского поселения </w:t>
      </w:r>
      <w:r w:rsidR="000B0476" w:rsidRPr="000D4568">
        <w:rPr>
          <w:rStyle w:val="a6"/>
          <w:rFonts w:ascii="Times New Roman" w:hAnsi="Times New Roman" w:cs="Times New Roman"/>
          <w:b w:val="0"/>
          <w:sz w:val="24"/>
          <w:szCs w:val="24"/>
        </w:rPr>
        <w:t>Шегарского района Томской области</w:t>
      </w:r>
      <w:r w:rsidR="000B0476" w:rsidRPr="000D4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476" w:rsidRPr="000D4568">
        <w:rPr>
          <w:rStyle w:val="a6"/>
          <w:rFonts w:ascii="Times New Roman" w:hAnsi="Times New Roman" w:cs="Times New Roman"/>
          <w:b w:val="0"/>
          <w:sz w:val="24"/>
          <w:szCs w:val="24"/>
        </w:rPr>
        <w:t>на период 2024 – 2026 годы</w:t>
      </w:r>
      <w:r w:rsidR="000B0476" w:rsidRPr="000D456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721AEC" w:rsidRPr="000D4568">
        <w:rPr>
          <w:rFonts w:ascii="Times New Roman" w:hAnsi="Times New Roman" w:cs="Times New Roman"/>
          <w:bCs/>
          <w:spacing w:val="-2"/>
          <w:sz w:val="24"/>
          <w:szCs w:val="24"/>
        </w:rPr>
        <w:t>"</w:t>
      </w:r>
    </w:p>
    <w:p w:rsidR="00721AEC" w:rsidRPr="000D4568" w:rsidRDefault="00721AEC" w:rsidP="00721A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21AEC" w:rsidRPr="000D4568" w:rsidRDefault="00721AEC" w:rsidP="00721AE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4568">
        <w:rPr>
          <w:rFonts w:ascii="Times New Roman" w:hAnsi="Times New Roman" w:cs="Times New Roman"/>
          <w:bCs/>
          <w:spacing w:val="-2"/>
          <w:sz w:val="24"/>
          <w:szCs w:val="24"/>
        </w:rPr>
        <w:t>тыс</w:t>
      </w:r>
      <w:proofErr w:type="gramStart"/>
      <w:r w:rsidRPr="000D4568">
        <w:rPr>
          <w:rFonts w:ascii="Times New Roman" w:hAnsi="Times New Roman" w:cs="Times New Roman"/>
          <w:bCs/>
          <w:spacing w:val="-2"/>
          <w:sz w:val="24"/>
          <w:szCs w:val="24"/>
        </w:rPr>
        <w:t>.р</w:t>
      </w:r>
      <w:proofErr w:type="gramEnd"/>
      <w:r w:rsidRPr="000D4568">
        <w:rPr>
          <w:rFonts w:ascii="Times New Roman" w:hAnsi="Times New Roman" w:cs="Times New Roman"/>
          <w:bCs/>
          <w:spacing w:val="-2"/>
          <w:sz w:val="24"/>
          <w:szCs w:val="24"/>
        </w:rPr>
        <w:t>уб</w:t>
      </w:r>
    </w:p>
    <w:tbl>
      <w:tblPr>
        <w:tblW w:w="10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851"/>
        <w:gridCol w:w="850"/>
        <w:gridCol w:w="851"/>
        <w:gridCol w:w="2268"/>
        <w:gridCol w:w="1276"/>
        <w:gridCol w:w="1209"/>
      </w:tblGrid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0D4568" w:rsidRDefault="00721AEC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0D4568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0D4568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0D4568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0D4568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EC" w:rsidRPr="000D4568" w:rsidRDefault="00721AEC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0B0476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0B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0B0476">
            <w:pPr>
              <w:spacing w:after="0" w:line="240" w:lineRule="auto"/>
              <w:ind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  <w:r w:rsidR="00515627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  <w:p w:rsidR="00515627" w:rsidRPr="000D4568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законодательства в сфере межнациональных и межконфессиональных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515627" w:rsidP="000B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Не требует денежных затрат</w:t>
            </w: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автобусных остановок, стен и ограждений зданий общественного назначения на территории 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предмет выявления фактов нанесения нацисткой символики, надписей, возбуждающих расовую, 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представляется главе 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 позднее 5 числа месяца, следующего </w:t>
            </w:r>
            <w:proofErr w:type="gramStart"/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отчетны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жителей 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тактике действий при угрозе возникновения террористических актов, посредством размещения информации на информационных стендах</w:t>
            </w:r>
            <w:r w:rsidR="001C153F" w:rsidRPr="000D4568">
              <w:rPr>
                <w:rFonts w:ascii="Times New Roman" w:hAnsi="Times New Roman" w:cs="Times New Roman"/>
                <w:sz w:val="24"/>
                <w:szCs w:val="24"/>
              </w:rPr>
              <w:t>, в СМИ, на официальном сайте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515627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буклетов, плакатов, памяток для информирования жителей </w:t>
            </w:r>
            <w:r w:rsidR="000B0476" w:rsidRPr="000D4568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0B0476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0B0476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0B0476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96449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>Оборудование</w:t>
            </w:r>
            <w:r w:rsidR="00FC5314" w:rsidRPr="000D4568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муниципальных учреждений и объектов </w:t>
            </w:r>
            <w:r w:rsidRPr="000D4568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системами</w:t>
            </w:r>
            <w:r w:rsidR="00FC5314" w:rsidRPr="000D4568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видеонаблюдения</w:t>
            </w:r>
            <w:r w:rsidRPr="000D4568">
              <w:rPr>
                <w:rStyle w:val="s1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и другими системами охраны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B3242D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0B0476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B3242D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материалов, в период действия программы</w:t>
            </w:r>
          </w:p>
        </w:tc>
      </w:tr>
      <w:tr w:rsidR="00B3242D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2D" w:rsidRPr="000D4568" w:rsidRDefault="00B3242D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2D" w:rsidRPr="000D4568" w:rsidRDefault="00B3242D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мероприятий с целью формирования у граждан уважительного отношения к традициям и обычаям 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народов и национальностей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2D" w:rsidRPr="000D4568" w:rsidRDefault="00B3242D" w:rsidP="001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D" w:rsidRPr="000D4568" w:rsidRDefault="00B3242D" w:rsidP="001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D" w:rsidRPr="000D4568" w:rsidRDefault="00B3242D" w:rsidP="001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D" w:rsidRPr="000D4568" w:rsidRDefault="00B3242D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совместно с работниками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2D" w:rsidRPr="000D4568" w:rsidRDefault="00B3242D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2D" w:rsidRPr="000D4568" w:rsidRDefault="00B3242D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D4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патрулирования в местах массового скопления людей 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молодёжи в праздничные выходные дни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комиссия, работники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В праздничные выходные дни</w:t>
            </w:r>
          </w:p>
        </w:tc>
      </w:tr>
      <w:tr w:rsidR="00E75A40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1C153F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5A40"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 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общественности и казачества в</w:t>
            </w:r>
            <w:r w:rsidRPr="000D4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добровольные народные</w:t>
            </w:r>
            <w:r w:rsidRPr="000D4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дружин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ы, оперативные отряды. А</w:t>
            </w:r>
            <w:r w:rsidRPr="000D4568">
              <w:rPr>
                <w:rFonts w:ascii="Times New Roman" w:eastAsia="Calibri" w:hAnsi="Times New Roman" w:cs="Times New Roman"/>
                <w:sz w:val="24"/>
                <w:szCs w:val="24"/>
              </w:rPr>
              <w:t>ктивизация работы  по вопросам предупреждения и профилактики возникновения террористических актов</w:t>
            </w: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9511BE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FC5314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40" w:rsidRPr="000D4568" w:rsidRDefault="00E75A40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03" w:rsidRPr="000D4568" w:rsidTr="009E70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0D4568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0D4568" w:rsidRDefault="00817503" w:rsidP="008175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Ведение учета данных по учету иностранных граждан, временно или постоянно проживающих на территории Перелазовского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0D4568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0D4568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0D4568" w:rsidRDefault="00817503" w:rsidP="0051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3" w:rsidRPr="000D4568" w:rsidRDefault="00817503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0D4568" w:rsidRDefault="00817503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3" w:rsidRPr="000D4568" w:rsidRDefault="00817503" w:rsidP="00515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AEC" w:rsidRPr="000D4568" w:rsidRDefault="00721AEC" w:rsidP="00721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AEC" w:rsidRPr="000D4568" w:rsidRDefault="00721AEC" w:rsidP="00721AEC">
      <w:pPr>
        <w:rPr>
          <w:rFonts w:ascii="Times New Roman" w:hAnsi="Times New Roman" w:cs="Times New Roman"/>
          <w:sz w:val="24"/>
          <w:szCs w:val="24"/>
        </w:rPr>
      </w:pPr>
    </w:p>
    <w:p w:rsidR="003A07F6" w:rsidRPr="000D4568" w:rsidRDefault="003A07F6" w:rsidP="00152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A07F6" w:rsidRPr="000D4568" w:rsidSect="007945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A03"/>
    <w:multiLevelType w:val="hybridMultilevel"/>
    <w:tmpl w:val="9A8EE6FC"/>
    <w:lvl w:ilvl="0" w:tplc="3E8AAA3E">
      <w:start w:val="2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8C6BEA"/>
    <w:multiLevelType w:val="hybridMultilevel"/>
    <w:tmpl w:val="8A18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6645A"/>
    <w:multiLevelType w:val="hybridMultilevel"/>
    <w:tmpl w:val="75F6DA28"/>
    <w:lvl w:ilvl="0" w:tplc="049664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D25"/>
    <w:rsid w:val="000123FF"/>
    <w:rsid w:val="00037B65"/>
    <w:rsid w:val="00080C3B"/>
    <w:rsid w:val="000815BD"/>
    <w:rsid w:val="000B0476"/>
    <w:rsid w:val="000C3D25"/>
    <w:rsid w:val="000D4568"/>
    <w:rsid w:val="0011301C"/>
    <w:rsid w:val="00114DC1"/>
    <w:rsid w:val="001525ED"/>
    <w:rsid w:val="00181ABA"/>
    <w:rsid w:val="00196449"/>
    <w:rsid w:val="001A4734"/>
    <w:rsid w:val="001C153F"/>
    <w:rsid w:val="001E3849"/>
    <w:rsid w:val="00253980"/>
    <w:rsid w:val="00297B5E"/>
    <w:rsid w:val="00297C2A"/>
    <w:rsid w:val="002C18F8"/>
    <w:rsid w:val="002D79D0"/>
    <w:rsid w:val="002F4380"/>
    <w:rsid w:val="003004E5"/>
    <w:rsid w:val="00301610"/>
    <w:rsid w:val="00303974"/>
    <w:rsid w:val="003222EE"/>
    <w:rsid w:val="00336DA1"/>
    <w:rsid w:val="00352E3A"/>
    <w:rsid w:val="003830B9"/>
    <w:rsid w:val="003A07F6"/>
    <w:rsid w:val="003B3D26"/>
    <w:rsid w:val="003E34EB"/>
    <w:rsid w:val="003E6D61"/>
    <w:rsid w:val="003F30E9"/>
    <w:rsid w:val="00515627"/>
    <w:rsid w:val="00562F9C"/>
    <w:rsid w:val="00594F0B"/>
    <w:rsid w:val="005A4E0F"/>
    <w:rsid w:val="005E14B2"/>
    <w:rsid w:val="006265AC"/>
    <w:rsid w:val="0066572E"/>
    <w:rsid w:val="00697E4B"/>
    <w:rsid w:val="006C5C33"/>
    <w:rsid w:val="00721AEC"/>
    <w:rsid w:val="00732B67"/>
    <w:rsid w:val="00740B60"/>
    <w:rsid w:val="00755915"/>
    <w:rsid w:val="00784162"/>
    <w:rsid w:val="0078417F"/>
    <w:rsid w:val="00786A36"/>
    <w:rsid w:val="007929D6"/>
    <w:rsid w:val="007945E8"/>
    <w:rsid w:val="00797FDF"/>
    <w:rsid w:val="007A6D30"/>
    <w:rsid w:val="007E3695"/>
    <w:rsid w:val="00806035"/>
    <w:rsid w:val="00810640"/>
    <w:rsid w:val="00817503"/>
    <w:rsid w:val="008559D0"/>
    <w:rsid w:val="00857EBC"/>
    <w:rsid w:val="00871722"/>
    <w:rsid w:val="00897CE1"/>
    <w:rsid w:val="008A31FF"/>
    <w:rsid w:val="008A40D0"/>
    <w:rsid w:val="008B30FB"/>
    <w:rsid w:val="008C29D7"/>
    <w:rsid w:val="008C7D6D"/>
    <w:rsid w:val="008F3398"/>
    <w:rsid w:val="00902922"/>
    <w:rsid w:val="009133C6"/>
    <w:rsid w:val="009242D0"/>
    <w:rsid w:val="00924BB6"/>
    <w:rsid w:val="00925F05"/>
    <w:rsid w:val="00931C22"/>
    <w:rsid w:val="009511BE"/>
    <w:rsid w:val="009A1D11"/>
    <w:rsid w:val="009E123A"/>
    <w:rsid w:val="009E47E3"/>
    <w:rsid w:val="009E7060"/>
    <w:rsid w:val="00A50612"/>
    <w:rsid w:val="00B12524"/>
    <w:rsid w:val="00B3242D"/>
    <w:rsid w:val="00B44972"/>
    <w:rsid w:val="00B91247"/>
    <w:rsid w:val="00BB6C42"/>
    <w:rsid w:val="00C040EA"/>
    <w:rsid w:val="00C24855"/>
    <w:rsid w:val="00CB6A83"/>
    <w:rsid w:val="00D0621C"/>
    <w:rsid w:val="00D55139"/>
    <w:rsid w:val="00D647B0"/>
    <w:rsid w:val="00D96B7B"/>
    <w:rsid w:val="00DD7B80"/>
    <w:rsid w:val="00DE2E68"/>
    <w:rsid w:val="00DE36DB"/>
    <w:rsid w:val="00E27BEF"/>
    <w:rsid w:val="00E3751E"/>
    <w:rsid w:val="00E56B58"/>
    <w:rsid w:val="00E56DFB"/>
    <w:rsid w:val="00E75A40"/>
    <w:rsid w:val="00E86417"/>
    <w:rsid w:val="00E919F7"/>
    <w:rsid w:val="00F15088"/>
    <w:rsid w:val="00F21EA8"/>
    <w:rsid w:val="00F3027E"/>
    <w:rsid w:val="00F46465"/>
    <w:rsid w:val="00F83110"/>
    <w:rsid w:val="00FC19C0"/>
    <w:rsid w:val="00FC5314"/>
    <w:rsid w:val="00FE067D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62"/>
  </w:style>
  <w:style w:type="paragraph" w:styleId="1">
    <w:name w:val="heading 1"/>
    <w:basedOn w:val="a"/>
    <w:link w:val="10"/>
    <w:uiPriority w:val="9"/>
    <w:qFormat/>
    <w:rsid w:val="00FF4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6465"/>
    <w:rPr>
      <w:b/>
      <w:bCs/>
    </w:rPr>
  </w:style>
  <w:style w:type="paragraph" w:styleId="a7">
    <w:name w:val="No Spacing"/>
    <w:uiPriority w:val="1"/>
    <w:qFormat/>
    <w:rsid w:val="00721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1AEC"/>
  </w:style>
  <w:style w:type="paragraph" w:customStyle="1" w:styleId="p11">
    <w:name w:val="p1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21AEC"/>
  </w:style>
  <w:style w:type="paragraph" w:customStyle="1" w:styleId="p68">
    <w:name w:val="p68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21AEC"/>
  </w:style>
  <w:style w:type="character" w:customStyle="1" w:styleId="apple-converted-space">
    <w:name w:val="apple-converted-space"/>
    <w:basedOn w:val="a0"/>
    <w:rsid w:val="00721AEC"/>
  </w:style>
  <w:style w:type="character" w:customStyle="1" w:styleId="s20">
    <w:name w:val="s20"/>
    <w:basedOn w:val="a0"/>
    <w:rsid w:val="00721AEC"/>
  </w:style>
  <w:style w:type="paragraph" w:customStyle="1" w:styleId="p69">
    <w:name w:val="p69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7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AEC"/>
  </w:style>
  <w:style w:type="character" w:customStyle="1" w:styleId="10">
    <w:name w:val="Заголовок 1 Знак"/>
    <w:basedOn w:val="a0"/>
    <w:link w:val="1"/>
    <w:uiPriority w:val="9"/>
    <w:rsid w:val="00FF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CB6A83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3222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Обычный2"/>
    <w:rsid w:val="0032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A6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">
    <w:name w:val="Normal Знак"/>
    <w:link w:val="11"/>
    <w:locked/>
    <w:rsid w:val="007A6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7A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tkat.ru/normatives/ordinance/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BB1A509-85BB-4C00-ADB6-C8CA883D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Перелаз</dc:creator>
  <cp:lastModifiedBy>Пользователь</cp:lastModifiedBy>
  <cp:revision>5</cp:revision>
  <cp:lastPrinted>2024-02-05T11:20:00Z</cp:lastPrinted>
  <dcterms:created xsi:type="dcterms:W3CDTF">2024-07-05T03:30:00Z</dcterms:created>
  <dcterms:modified xsi:type="dcterms:W3CDTF">2024-07-05T03:43:00Z</dcterms:modified>
</cp:coreProperties>
</file>