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50" w:rsidRDefault="00F94D50" w:rsidP="005142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CD7" w:rsidRPr="00EC0FC0" w:rsidRDefault="00DD0CD7" w:rsidP="00F94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 Баткатского сельского поселения</w:t>
      </w:r>
    </w:p>
    <w:p w:rsidR="00DD0CD7" w:rsidRPr="00EC0FC0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Шегарского района Томской области</w:t>
      </w:r>
    </w:p>
    <w:p w:rsidR="00DD0CD7" w:rsidRPr="00EC0FC0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0CD7" w:rsidRPr="00EC0FC0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EC0FC0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DD0CD7" w:rsidRPr="00EC0FC0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EC0FC0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F9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Баткат          </w:t>
      </w:r>
    </w:p>
    <w:p w:rsidR="00DD0CD7" w:rsidRPr="00EC0FC0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F9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21C48"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672367"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F9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D22"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="000D7B4B"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221C48"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F9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72367"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514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</w:t>
      </w:r>
    </w:p>
    <w:p w:rsidR="00DD0CD7" w:rsidRPr="00EC0FC0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EC0FC0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EC0FC0" w:rsidRDefault="00DD0CD7" w:rsidP="00514276">
      <w:pPr>
        <w:ind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размер</w:t>
      </w:r>
      <w:r w:rsidR="00806D22"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за </w:t>
      </w:r>
      <w:r w:rsidR="00806D22" w:rsidRPr="00EC0FC0">
        <w:rPr>
          <w:rFonts w:ascii="Times New Roman" w:eastAsia="Calibri" w:hAnsi="Times New Roman" w:cs="Times New Roman"/>
          <w:sz w:val="28"/>
          <w:szCs w:val="28"/>
        </w:rPr>
        <w:t xml:space="preserve">аренду объектов недвижимого имущества,  находящихся в муниципальной   собственности муниципального образования </w:t>
      </w:r>
      <w:r w:rsidR="00806D22" w:rsidRPr="00EC0FC0">
        <w:rPr>
          <w:rFonts w:ascii="Times New Roman" w:hAnsi="Times New Roman" w:cs="Times New Roman"/>
          <w:sz w:val="28"/>
          <w:szCs w:val="28"/>
        </w:rPr>
        <w:t xml:space="preserve"> </w:t>
      </w:r>
      <w:r w:rsidR="00806D22" w:rsidRPr="00EC0FC0">
        <w:rPr>
          <w:rFonts w:ascii="Times New Roman" w:eastAsia="Calibri" w:hAnsi="Times New Roman" w:cs="Times New Roman"/>
          <w:sz w:val="28"/>
          <w:szCs w:val="28"/>
        </w:rPr>
        <w:t>«Баткатское сельское поселение</w:t>
      </w:r>
      <w:r w:rsidR="00806D22" w:rsidRPr="00EC0FC0">
        <w:rPr>
          <w:rFonts w:ascii="Times New Roman" w:hAnsi="Times New Roman" w:cs="Times New Roman"/>
          <w:sz w:val="28"/>
          <w:szCs w:val="28"/>
        </w:rPr>
        <w:t xml:space="preserve">» </w:t>
      </w:r>
      <w:r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D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2021</w:t>
      </w:r>
      <w:r w:rsidR="00806D22"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D0CD7" w:rsidRPr="00EC0FC0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EC0FC0" w:rsidRDefault="00806D22" w:rsidP="00514276">
      <w:pPr>
        <w:ind w:right="-8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Совета Баткатского сельского поселения от 25.12.2018г №75 «</w:t>
      </w:r>
      <w:r w:rsidRPr="00EC0FC0">
        <w:rPr>
          <w:rFonts w:ascii="Times New Roman" w:hAnsi="Times New Roman" w:cs="Times New Roman"/>
          <w:sz w:val="28"/>
          <w:szCs w:val="28"/>
        </w:rPr>
        <w:t xml:space="preserve">Об  утверждении положения «О порядке предоставления в аренду объектов недвижимого имущества,  находящихся в муниципальной   собственности муниципального образования  «Баткатское </w:t>
      </w:r>
      <w:proofErr w:type="gramStart"/>
      <w:r w:rsidRPr="00EC0FC0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Pr="00EC0FC0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Pr="00EC0FC0">
        <w:rPr>
          <w:rFonts w:ascii="Times New Roman" w:hAnsi="Times New Roman" w:cs="Times New Roman"/>
        </w:rPr>
        <w:t xml:space="preserve">   </w:t>
      </w:r>
    </w:p>
    <w:p w:rsidR="00DD0CD7" w:rsidRPr="00EC0FC0" w:rsidRDefault="00DD0CD7" w:rsidP="00DD0CD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Баткатского сельского поселения решил:</w:t>
      </w:r>
    </w:p>
    <w:p w:rsidR="00DD0CD7" w:rsidRPr="00EC0FC0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6D22"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размер платы за </w:t>
      </w:r>
      <w:r w:rsidR="00806D22" w:rsidRPr="00EC0FC0">
        <w:rPr>
          <w:rFonts w:ascii="Times New Roman" w:eastAsia="Calibri" w:hAnsi="Times New Roman" w:cs="Times New Roman"/>
          <w:sz w:val="28"/>
          <w:szCs w:val="28"/>
        </w:rPr>
        <w:t xml:space="preserve">аренду объектов недвижимого имущества,  находящихся в муниципальной   собственности муниципального образования </w:t>
      </w:r>
      <w:r w:rsidR="00806D22" w:rsidRPr="00EC0FC0">
        <w:rPr>
          <w:rFonts w:ascii="Times New Roman" w:hAnsi="Times New Roman" w:cs="Times New Roman"/>
          <w:sz w:val="28"/>
          <w:szCs w:val="28"/>
        </w:rPr>
        <w:t xml:space="preserve"> </w:t>
      </w:r>
      <w:r w:rsidR="00806D22" w:rsidRPr="00EC0FC0">
        <w:rPr>
          <w:rFonts w:ascii="Times New Roman" w:eastAsia="Calibri" w:hAnsi="Times New Roman" w:cs="Times New Roman"/>
          <w:sz w:val="28"/>
          <w:szCs w:val="28"/>
        </w:rPr>
        <w:t>«Баткатское сельское поселение</w:t>
      </w:r>
      <w:r w:rsidR="00806D22" w:rsidRPr="00EC0FC0">
        <w:rPr>
          <w:rFonts w:ascii="Times New Roman" w:hAnsi="Times New Roman" w:cs="Times New Roman"/>
          <w:sz w:val="28"/>
          <w:szCs w:val="28"/>
        </w:rPr>
        <w:t xml:space="preserve">» </w:t>
      </w:r>
      <w:r w:rsidR="00F94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</w:t>
      </w:r>
      <w:r w:rsidR="00806D22"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proofErr w:type="gramStart"/>
      <w:r w:rsidR="00806D22"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806D22"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CD7" w:rsidRPr="00EC0FC0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</w:t>
      </w:r>
      <w:r w:rsidR="005C3C47"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01 января 20</w:t>
      </w:r>
      <w:r w:rsidR="00F94D5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D0CD7" w:rsidRPr="00EC0FC0" w:rsidRDefault="00806D22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D0CD7"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периодическом печатном издании Баткатского сельского поселения «Информационный бюллетень»</w:t>
      </w:r>
      <w:r w:rsidR="00DD0CD7" w:rsidRPr="00EC0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0CD7" w:rsidRPr="00EC0FC0" w:rsidRDefault="00DD0CD7" w:rsidP="00DD0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EC0FC0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EC0FC0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EC0FC0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EC0FC0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3D5" w:rsidRPr="00EC0FC0" w:rsidRDefault="00DD0CD7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Баткатского</w:t>
      </w:r>
    </w:p>
    <w:p w:rsidR="00ED5CC1" w:rsidRPr="00EC0FC0" w:rsidRDefault="006963D5" w:rsidP="00DD0C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</w:t>
      </w:r>
      <w:proofErr w:type="spellStart"/>
      <w:r w:rsidRPr="00EC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В.А.Утропов</w:t>
      </w:r>
      <w:proofErr w:type="spellEnd"/>
    </w:p>
    <w:p w:rsidR="00ED5CC1" w:rsidRPr="00EC0FC0" w:rsidRDefault="00ED5CC1" w:rsidP="00ED5C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CC1" w:rsidRPr="00EC0FC0" w:rsidRDefault="00ED5CC1" w:rsidP="00ED5C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CC1" w:rsidRPr="00EC0FC0" w:rsidRDefault="00ED5CC1" w:rsidP="00ED5C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CD7" w:rsidRPr="00EC0FC0" w:rsidRDefault="00DD0CD7" w:rsidP="00ED5CC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276" w:rsidRPr="00514276" w:rsidRDefault="00ED5CC1" w:rsidP="0051427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F94D50" w:rsidRPr="0051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</w:p>
    <w:p w:rsidR="00ED5CC1" w:rsidRPr="00514276" w:rsidRDefault="00F94D50" w:rsidP="0051427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от </w:t>
      </w:r>
      <w:r w:rsidR="00514276" w:rsidRPr="005142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1427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514276" w:rsidRPr="0051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декабря </w:t>
      </w:r>
      <w:r w:rsidRPr="00514276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514276" w:rsidRPr="0051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138</w:t>
      </w:r>
    </w:p>
    <w:p w:rsidR="00ED5CC1" w:rsidRPr="00EC0FC0" w:rsidRDefault="00ED5CC1" w:rsidP="00ED5CC1">
      <w:pPr>
        <w:rPr>
          <w:rFonts w:ascii="Times New Roman" w:hAnsi="Times New Roman" w:cs="Times New Roman"/>
        </w:rPr>
      </w:pPr>
      <w:r w:rsidRPr="00EC0FC0">
        <w:rPr>
          <w:rFonts w:ascii="Times New Roman" w:hAnsi="Times New Roman" w:cs="Times New Roman"/>
        </w:rPr>
        <w:t xml:space="preserve">                                                  </w:t>
      </w:r>
    </w:p>
    <w:p w:rsidR="00514276" w:rsidRPr="00514276" w:rsidRDefault="00514276" w:rsidP="00514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Расчет арендной платы на 2021 г.</w:t>
      </w:r>
    </w:p>
    <w:p w:rsidR="00514276" w:rsidRPr="00514276" w:rsidRDefault="00514276" w:rsidP="005142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>Величина арендной платы за пользование недвижимым  имуществом, находящимся в муниципальной собственности Муниципального образования «Баткатское сельское поселение», определяется по формуле:</w:t>
      </w:r>
    </w:p>
    <w:p w:rsidR="00514276" w:rsidRPr="00514276" w:rsidRDefault="00514276" w:rsidP="005142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 xml:space="preserve"> А= Абаз 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27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14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К1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К2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К3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К4 , где:</w:t>
      </w:r>
    </w:p>
    <w:p w:rsidR="00514276" w:rsidRPr="00514276" w:rsidRDefault="00514276" w:rsidP="005142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 xml:space="preserve"> А  – арендная плата;</w:t>
      </w:r>
    </w:p>
    <w:p w:rsidR="00514276" w:rsidRPr="00514276" w:rsidRDefault="00514276" w:rsidP="00514276">
      <w:pPr>
        <w:tabs>
          <w:tab w:val="left" w:pos="1980"/>
          <w:tab w:val="left" w:pos="21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 xml:space="preserve"> Абаз = </w:t>
      </w:r>
      <w:proofErr w:type="gramStart"/>
      <w:r w:rsidRPr="00514276">
        <w:rPr>
          <w:rFonts w:ascii="Times New Roman" w:hAnsi="Times New Roman" w:cs="Times New Roman"/>
          <w:sz w:val="24"/>
          <w:szCs w:val="24"/>
        </w:rPr>
        <w:t>Абаз</w:t>
      </w:r>
      <w:proofErr w:type="gramEnd"/>
      <w:r w:rsidRPr="00514276">
        <w:rPr>
          <w:rFonts w:ascii="Times New Roman" w:hAnsi="Times New Roman" w:cs="Times New Roman"/>
          <w:sz w:val="24"/>
          <w:szCs w:val="24"/>
        </w:rPr>
        <w:t xml:space="preserve"> за 2020 г.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1,04 (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дифлятор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514276" w:rsidRPr="00514276" w:rsidRDefault="00514276" w:rsidP="00514276">
      <w:pPr>
        <w:tabs>
          <w:tab w:val="left" w:pos="1980"/>
          <w:tab w:val="left" w:pos="21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 xml:space="preserve"> Абаз = 208 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1,04 = 216,32 рублей – базовая ставка годовой  арендной платы на 2020 г;</w:t>
      </w:r>
    </w:p>
    <w:p w:rsidR="00514276" w:rsidRPr="00514276" w:rsidRDefault="00514276" w:rsidP="00514276">
      <w:pPr>
        <w:tabs>
          <w:tab w:val="left" w:pos="1980"/>
          <w:tab w:val="left" w:pos="21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27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14276">
        <w:rPr>
          <w:rFonts w:ascii="Times New Roman" w:hAnsi="Times New Roman" w:cs="Times New Roman"/>
          <w:sz w:val="24"/>
          <w:szCs w:val="24"/>
        </w:rPr>
        <w:t xml:space="preserve"> – площадь здания, сооружения, помещения;</w:t>
      </w:r>
    </w:p>
    <w:p w:rsidR="00514276" w:rsidRPr="00514276" w:rsidRDefault="00514276" w:rsidP="00514276">
      <w:pPr>
        <w:tabs>
          <w:tab w:val="left" w:pos="1980"/>
          <w:tab w:val="left" w:pos="21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Pr="0051427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14276">
        <w:rPr>
          <w:rFonts w:ascii="Times New Roman" w:hAnsi="Times New Roman" w:cs="Times New Roman"/>
          <w:sz w:val="24"/>
          <w:szCs w:val="24"/>
        </w:rPr>
        <w:t xml:space="preserve"> = 2,0 – коэффициент с учетом типа здания, в котором расположено арендуемое помещение;</w:t>
      </w:r>
    </w:p>
    <w:p w:rsidR="00514276" w:rsidRPr="00514276" w:rsidRDefault="00514276" w:rsidP="00514276">
      <w:pPr>
        <w:tabs>
          <w:tab w:val="left" w:pos="1980"/>
          <w:tab w:val="left" w:pos="21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Pr="0051427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14276">
        <w:rPr>
          <w:rFonts w:ascii="Times New Roman" w:hAnsi="Times New Roman" w:cs="Times New Roman"/>
          <w:sz w:val="24"/>
          <w:szCs w:val="24"/>
        </w:rPr>
        <w:t xml:space="preserve">  = 1,0 - коэффициент с учетом типа арендуемого помещения; </w:t>
      </w:r>
    </w:p>
    <w:p w:rsidR="00514276" w:rsidRPr="00514276" w:rsidRDefault="00514276" w:rsidP="00514276">
      <w:pPr>
        <w:tabs>
          <w:tab w:val="left" w:pos="1980"/>
          <w:tab w:val="left" w:pos="21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 xml:space="preserve"> К3 = 1,0 (Баткат, Каргала), 0,8 (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Бабарыкино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>) – коэффициент с учетом территориального расположения  арендуемого здания, сооружения, помещения;</w:t>
      </w:r>
    </w:p>
    <w:p w:rsidR="00514276" w:rsidRPr="00514276" w:rsidRDefault="00514276" w:rsidP="00514276">
      <w:pPr>
        <w:tabs>
          <w:tab w:val="left" w:pos="1980"/>
          <w:tab w:val="left" w:pos="216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Start"/>
      <w:r w:rsidRPr="0051427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14276">
        <w:rPr>
          <w:rFonts w:ascii="Times New Roman" w:hAnsi="Times New Roman" w:cs="Times New Roman"/>
          <w:sz w:val="24"/>
          <w:szCs w:val="24"/>
        </w:rPr>
        <w:t xml:space="preserve"> = 2,0 (розничная торговля), 0,8 (организация детских аттракционов) – коэффициент с учетом вида деятельности арендатора на арендуемой площади;</w:t>
      </w:r>
    </w:p>
    <w:p w:rsidR="00514276" w:rsidRPr="00514276" w:rsidRDefault="00514276" w:rsidP="00514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 xml:space="preserve">             К5 = 6,0 – коэффициент, применяемый при краткосрочной аренде (почасовой или посуточной) зданий, сооружений, помещений</w:t>
      </w:r>
    </w:p>
    <w:p w:rsidR="00514276" w:rsidRPr="00514276" w:rsidRDefault="00514276" w:rsidP="005142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 xml:space="preserve">             Расчет платы по помещениям:</w:t>
      </w:r>
    </w:p>
    <w:p w:rsidR="00514276" w:rsidRPr="00514276" w:rsidRDefault="00514276" w:rsidP="005142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>ДК Баткат, вестибюль, площадь 160,4 кв</w:t>
      </w:r>
      <w:proofErr w:type="gramStart"/>
      <w:r w:rsidRPr="0051427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14276">
        <w:rPr>
          <w:rFonts w:ascii="Times New Roman" w:hAnsi="Times New Roman" w:cs="Times New Roman"/>
          <w:sz w:val="24"/>
          <w:szCs w:val="24"/>
        </w:rPr>
        <w:t>,( торговля )</w:t>
      </w: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 xml:space="preserve">А = 216,32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160,4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6 = 832745,47 рублей в год</w:t>
      </w: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>832745,47 руб.</w:t>
      </w:r>
      <w:proofErr w:type="gramStart"/>
      <w:r w:rsidRPr="005142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276">
        <w:rPr>
          <w:rFonts w:ascii="Times New Roman" w:hAnsi="Times New Roman" w:cs="Times New Roman"/>
          <w:sz w:val="24"/>
          <w:szCs w:val="24"/>
        </w:rPr>
        <w:t xml:space="preserve"> 365 дней = 2281,49 рублей в сутки</w:t>
      </w: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>2281,49 руб.</w:t>
      </w:r>
      <w:proofErr w:type="gramStart"/>
      <w:r w:rsidRPr="005142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276">
        <w:rPr>
          <w:rFonts w:ascii="Times New Roman" w:hAnsi="Times New Roman" w:cs="Times New Roman"/>
          <w:sz w:val="24"/>
          <w:szCs w:val="24"/>
        </w:rPr>
        <w:t xml:space="preserve"> 24 часа = 95,06 рублей в час</w:t>
      </w:r>
    </w:p>
    <w:p w:rsidR="00514276" w:rsidRPr="00514276" w:rsidRDefault="00514276" w:rsidP="00514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14276" w:rsidRPr="00514276" w:rsidRDefault="00514276" w:rsidP="005142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 xml:space="preserve">ДК Баткат, сцена + зрительный зал, площадь 102,4 + 102,3 = 204,7 кв.м., </w:t>
      </w:r>
      <w:proofErr w:type="gramStart"/>
      <w:r w:rsidRPr="005142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14276">
        <w:rPr>
          <w:rFonts w:ascii="Times New Roman" w:hAnsi="Times New Roman" w:cs="Times New Roman"/>
          <w:sz w:val="24"/>
          <w:szCs w:val="24"/>
        </w:rPr>
        <w:t>цирк, концерты, кино )</w:t>
      </w: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 xml:space="preserve">А = 216,32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204,7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0,8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6 = 425094,76 рублей в год</w:t>
      </w: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>425094,76 руб.</w:t>
      </w:r>
      <w:proofErr w:type="gramStart"/>
      <w:r w:rsidRPr="005142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276">
        <w:rPr>
          <w:rFonts w:ascii="Times New Roman" w:hAnsi="Times New Roman" w:cs="Times New Roman"/>
          <w:sz w:val="24"/>
          <w:szCs w:val="24"/>
        </w:rPr>
        <w:t xml:space="preserve"> 365 дней = 1164,64 рублей в сутки </w:t>
      </w: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>1164,64 руб.</w:t>
      </w:r>
      <w:proofErr w:type="gramStart"/>
      <w:r w:rsidRPr="005142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276">
        <w:rPr>
          <w:rFonts w:ascii="Times New Roman" w:hAnsi="Times New Roman" w:cs="Times New Roman"/>
          <w:sz w:val="24"/>
          <w:szCs w:val="24"/>
        </w:rPr>
        <w:t xml:space="preserve"> 24 часа = 48,53 рублей в час</w:t>
      </w:r>
    </w:p>
    <w:p w:rsidR="00514276" w:rsidRPr="00514276" w:rsidRDefault="00514276" w:rsidP="005142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14276" w:rsidRPr="00514276" w:rsidRDefault="00514276" w:rsidP="005142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>ДК Каргала</w:t>
      </w:r>
      <w:proofErr w:type="gramStart"/>
      <w:r w:rsidRPr="005142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4276">
        <w:rPr>
          <w:rFonts w:ascii="Times New Roman" w:hAnsi="Times New Roman" w:cs="Times New Roman"/>
          <w:sz w:val="24"/>
          <w:szCs w:val="24"/>
        </w:rPr>
        <w:t xml:space="preserve"> вестибюль, площадь 151,7 кв.м,( торговля )</w:t>
      </w: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lastRenderedPageBreak/>
        <w:t xml:space="preserve">А = 216,32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151,7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6 = 787577,86 рублей в год</w:t>
      </w: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>787577,86 руб.</w:t>
      </w:r>
      <w:proofErr w:type="gramStart"/>
      <w:r w:rsidRPr="005142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276">
        <w:rPr>
          <w:rFonts w:ascii="Times New Roman" w:hAnsi="Times New Roman" w:cs="Times New Roman"/>
          <w:sz w:val="24"/>
          <w:szCs w:val="24"/>
        </w:rPr>
        <w:t xml:space="preserve"> 365 дней = 2157,75 рублей в сутки</w:t>
      </w: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>2157,75 руб.</w:t>
      </w:r>
      <w:proofErr w:type="gramStart"/>
      <w:r w:rsidRPr="005142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276">
        <w:rPr>
          <w:rFonts w:ascii="Times New Roman" w:hAnsi="Times New Roman" w:cs="Times New Roman"/>
          <w:sz w:val="24"/>
          <w:szCs w:val="24"/>
        </w:rPr>
        <w:t xml:space="preserve"> 24 часа = 89,91 рублей в час</w:t>
      </w:r>
    </w:p>
    <w:p w:rsidR="00514276" w:rsidRPr="00514276" w:rsidRDefault="00514276" w:rsidP="00514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14276" w:rsidRPr="00514276" w:rsidRDefault="00514276" w:rsidP="005142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 xml:space="preserve">ДК Каргала, сцена + зрительный зал, площадь 96,0 + 195,3 = 291,3 кв.м., </w:t>
      </w:r>
      <w:proofErr w:type="gramStart"/>
      <w:r w:rsidRPr="005142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14276">
        <w:rPr>
          <w:rFonts w:ascii="Times New Roman" w:hAnsi="Times New Roman" w:cs="Times New Roman"/>
          <w:sz w:val="24"/>
          <w:szCs w:val="24"/>
        </w:rPr>
        <w:t>цирк, концерты, кино )</w:t>
      </w: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 xml:space="preserve">А = 216,32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291,3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0,8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6 = 604934,55 рублей в год</w:t>
      </w: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>604934,55 руб.</w:t>
      </w:r>
      <w:proofErr w:type="gramStart"/>
      <w:r w:rsidRPr="005142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276">
        <w:rPr>
          <w:rFonts w:ascii="Times New Roman" w:hAnsi="Times New Roman" w:cs="Times New Roman"/>
          <w:sz w:val="24"/>
          <w:szCs w:val="24"/>
        </w:rPr>
        <w:t xml:space="preserve"> 365 дней = 1657,35 рублей в сутки </w:t>
      </w: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>1657,35 руб.</w:t>
      </w:r>
      <w:proofErr w:type="gramStart"/>
      <w:r w:rsidRPr="005142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276">
        <w:rPr>
          <w:rFonts w:ascii="Times New Roman" w:hAnsi="Times New Roman" w:cs="Times New Roman"/>
          <w:sz w:val="24"/>
          <w:szCs w:val="24"/>
        </w:rPr>
        <w:t xml:space="preserve"> 24 часа = 69,06 рублей в час</w:t>
      </w:r>
    </w:p>
    <w:p w:rsidR="00514276" w:rsidRPr="00514276" w:rsidRDefault="00514276" w:rsidP="005142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 xml:space="preserve"> ДК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Бабарыкино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, зрительный зал, площадь 67,9  кв.м., </w:t>
      </w:r>
      <w:proofErr w:type="gramStart"/>
      <w:r w:rsidRPr="005142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14276">
        <w:rPr>
          <w:rFonts w:ascii="Times New Roman" w:hAnsi="Times New Roman" w:cs="Times New Roman"/>
          <w:sz w:val="24"/>
          <w:szCs w:val="24"/>
        </w:rPr>
        <w:t>торговля )</w:t>
      </w: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 xml:space="preserve">А = 216,32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67,9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0,8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6 = 282012,06 рублей в год</w:t>
      </w: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>282012,06 руб.</w:t>
      </w:r>
      <w:proofErr w:type="gramStart"/>
      <w:r w:rsidRPr="005142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276">
        <w:rPr>
          <w:rFonts w:ascii="Times New Roman" w:hAnsi="Times New Roman" w:cs="Times New Roman"/>
          <w:sz w:val="24"/>
          <w:szCs w:val="24"/>
        </w:rPr>
        <w:t xml:space="preserve"> 365 дней = 772,64 рублей в сутки </w:t>
      </w: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>772,64 руб.</w:t>
      </w:r>
      <w:proofErr w:type="gramStart"/>
      <w:r w:rsidRPr="005142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276">
        <w:rPr>
          <w:rFonts w:ascii="Times New Roman" w:hAnsi="Times New Roman" w:cs="Times New Roman"/>
          <w:sz w:val="24"/>
          <w:szCs w:val="24"/>
        </w:rPr>
        <w:t xml:space="preserve"> 24 часа = 32,19 рублей в час</w:t>
      </w:r>
    </w:p>
    <w:p w:rsidR="00514276" w:rsidRPr="00514276" w:rsidRDefault="00514276" w:rsidP="005142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 xml:space="preserve"> ДК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Бабарыкино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, сцена + зрительный зал, площадь 21,5 + 67,9 = 89,4 кв.м., </w:t>
      </w:r>
      <w:proofErr w:type="gramStart"/>
      <w:r w:rsidRPr="005142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14276">
        <w:rPr>
          <w:rFonts w:ascii="Times New Roman" w:hAnsi="Times New Roman" w:cs="Times New Roman"/>
          <w:sz w:val="24"/>
          <w:szCs w:val="24"/>
        </w:rPr>
        <w:t>цирк, концерты, кино )</w:t>
      </w: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 xml:space="preserve">А = 216,32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89,4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0,8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0,8 </w:t>
      </w:r>
      <w:proofErr w:type="spellStart"/>
      <w:r w:rsidRPr="0051427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14276">
        <w:rPr>
          <w:rFonts w:ascii="Times New Roman" w:hAnsi="Times New Roman" w:cs="Times New Roman"/>
          <w:sz w:val="24"/>
          <w:szCs w:val="24"/>
        </w:rPr>
        <w:t xml:space="preserve"> 6 = 148523,59 рублей в год</w:t>
      </w: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>148523,59 руб.</w:t>
      </w:r>
      <w:proofErr w:type="gramStart"/>
      <w:r w:rsidRPr="005142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276">
        <w:rPr>
          <w:rFonts w:ascii="Times New Roman" w:hAnsi="Times New Roman" w:cs="Times New Roman"/>
          <w:sz w:val="24"/>
          <w:szCs w:val="24"/>
        </w:rPr>
        <w:t xml:space="preserve"> 365 дней = 406,91 рублей в сутки </w:t>
      </w: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14276" w:rsidRPr="00514276" w:rsidRDefault="00514276" w:rsidP="0051427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14276">
        <w:rPr>
          <w:rFonts w:ascii="Times New Roman" w:hAnsi="Times New Roman" w:cs="Times New Roman"/>
          <w:sz w:val="24"/>
          <w:szCs w:val="24"/>
        </w:rPr>
        <w:t>406,91 руб.</w:t>
      </w:r>
      <w:proofErr w:type="gramStart"/>
      <w:r w:rsidRPr="005142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4276">
        <w:rPr>
          <w:rFonts w:ascii="Times New Roman" w:hAnsi="Times New Roman" w:cs="Times New Roman"/>
          <w:sz w:val="24"/>
          <w:szCs w:val="24"/>
        </w:rPr>
        <w:t xml:space="preserve"> 24 часа = 16,95 рублей в час</w:t>
      </w:r>
    </w:p>
    <w:p w:rsidR="00514276" w:rsidRDefault="00514276" w:rsidP="00514276">
      <w:pPr>
        <w:spacing w:after="0"/>
        <w:rPr>
          <w:rFonts w:ascii="Arial" w:hAnsi="Arial" w:cs="Arial"/>
        </w:rPr>
      </w:pPr>
    </w:p>
    <w:p w:rsidR="00ED5CC1" w:rsidRPr="00EC0FC0" w:rsidRDefault="00ED5CC1" w:rsidP="00EC0FC0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5CC1" w:rsidRPr="00EC0FC0" w:rsidSect="0037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7898"/>
    <w:multiLevelType w:val="hybridMultilevel"/>
    <w:tmpl w:val="8C785048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C1F"/>
    <w:rsid w:val="00005DD1"/>
    <w:rsid w:val="000067A9"/>
    <w:rsid w:val="00015619"/>
    <w:rsid w:val="0002069E"/>
    <w:rsid w:val="0002648B"/>
    <w:rsid w:val="000978F9"/>
    <w:rsid w:val="000D7B4B"/>
    <w:rsid w:val="00115A09"/>
    <w:rsid w:val="00125DA9"/>
    <w:rsid w:val="00163C1F"/>
    <w:rsid w:val="001742F0"/>
    <w:rsid w:val="001B0BAE"/>
    <w:rsid w:val="00221C48"/>
    <w:rsid w:val="0023218F"/>
    <w:rsid w:val="00243AFA"/>
    <w:rsid w:val="00254372"/>
    <w:rsid w:val="002A2F31"/>
    <w:rsid w:val="002B39F1"/>
    <w:rsid w:val="002C44E1"/>
    <w:rsid w:val="002D7C62"/>
    <w:rsid w:val="00336CAB"/>
    <w:rsid w:val="003715F5"/>
    <w:rsid w:val="0037265C"/>
    <w:rsid w:val="004619B8"/>
    <w:rsid w:val="004E1EBB"/>
    <w:rsid w:val="005063F9"/>
    <w:rsid w:val="00514276"/>
    <w:rsid w:val="0053277C"/>
    <w:rsid w:val="005C3364"/>
    <w:rsid w:val="005C3C47"/>
    <w:rsid w:val="005F5C98"/>
    <w:rsid w:val="00604025"/>
    <w:rsid w:val="006324A2"/>
    <w:rsid w:val="00633CC7"/>
    <w:rsid w:val="00672367"/>
    <w:rsid w:val="006963D5"/>
    <w:rsid w:val="006F332B"/>
    <w:rsid w:val="00706AE6"/>
    <w:rsid w:val="00721A22"/>
    <w:rsid w:val="00771600"/>
    <w:rsid w:val="00794B77"/>
    <w:rsid w:val="007E5D9F"/>
    <w:rsid w:val="00806D22"/>
    <w:rsid w:val="00867698"/>
    <w:rsid w:val="009514F1"/>
    <w:rsid w:val="00990378"/>
    <w:rsid w:val="0099381E"/>
    <w:rsid w:val="009F4831"/>
    <w:rsid w:val="00A2594C"/>
    <w:rsid w:val="00AC1ED0"/>
    <w:rsid w:val="00B02B09"/>
    <w:rsid w:val="00B12AF9"/>
    <w:rsid w:val="00B51170"/>
    <w:rsid w:val="00C26218"/>
    <w:rsid w:val="00C41336"/>
    <w:rsid w:val="00CC6FE5"/>
    <w:rsid w:val="00DC73C9"/>
    <w:rsid w:val="00DD0CD7"/>
    <w:rsid w:val="00DF3E0D"/>
    <w:rsid w:val="00DF746A"/>
    <w:rsid w:val="00E13254"/>
    <w:rsid w:val="00E21C4C"/>
    <w:rsid w:val="00E364C5"/>
    <w:rsid w:val="00E80C91"/>
    <w:rsid w:val="00E917B4"/>
    <w:rsid w:val="00EC0FC0"/>
    <w:rsid w:val="00ED5CC1"/>
    <w:rsid w:val="00F23183"/>
    <w:rsid w:val="00F70312"/>
    <w:rsid w:val="00F94D50"/>
    <w:rsid w:val="00F9589E"/>
    <w:rsid w:val="00FE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2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0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FD7D-299B-454C-BE88-2673B882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47</cp:revision>
  <cp:lastPrinted>2020-12-18T01:51:00Z</cp:lastPrinted>
  <dcterms:created xsi:type="dcterms:W3CDTF">2017-01-17T01:07:00Z</dcterms:created>
  <dcterms:modified xsi:type="dcterms:W3CDTF">2020-12-18T01:51:00Z</dcterms:modified>
</cp:coreProperties>
</file>