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E" w:rsidRPr="002C70AE" w:rsidRDefault="002C70AE" w:rsidP="002C70A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C70AE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0AE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2C70AE" w:rsidRPr="002C70AE" w:rsidRDefault="002C70AE" w:rsidP="002C70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0AE" w:rsidRPr="002C70AE" w:rsidRDefault="002C70AE" w:rsidP="002C70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0AE">
        <w:rPr>
          <w:rFonts w:ascii="Arial" w:hAnsi="Arial" w:cs="Arial"/>
          <w:b/>
          <w:sz w:val="24"/>
          <w:szCs w:val="24"/>
        </w:rPr>
        <w:t>РЕШЕНИЕ</w:t>
      </w:r>
    </w:p>
    <w:p w:rsidR="002C70AE" w:rsidRPr="002C70AE" w:rsidRDefault="002C70AE" w:rsidP="002C70A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с. Баткат</w:t>
      </w:r>
    </w:p>
    <w:p w:rsidR="002C70AE" w:rsidRPr="002C70AE" w:rsidRDefault="002C70AE" w:rsidP="002C70A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2C70AE" w:rsidRPr="002C70AE" w:rsidRDefault="002C70AE" w:rsidP="002C70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C70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» </w:t>
      </w:r>
      <w:r w:rsidRPr="002C70AE">
        <w:rPr>
          <w:rFonts w:ascii="Arial" w:hAnsi="Arial" w:cs="Arial"/>
          <w:sz w:val="24"/>
          <w:szCs w:val="24"/>
        </w:rPr>
        <w:t>июня2023г.                                                                                    № 35</w:t>
      </w:r>
    </w:p>
    <w:p w:rsidR="002C70AE" w:rsidRPr="002C70AE" w:rsidRDefault="002C70AE" w:rsidP="002C70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C70AE" w:rsidRPr="002C70AE" w:rsidRDefault="002C70AE" w:rsidP="002C7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О внесении изменений в решение Совета Баткатского сельского поселения</w:t>
      </w:r>
    </w:p>
    <w:p w:rsidR="002C70AE" w:rsidRPr="002C70AE" w:rsidRDefault="002C70AE" w:rsidP="002C7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от 22.12.2022 №18 «О бюджете муниципального образования</w:t>
      </w:r>
    </w:p>
    <w:p w:rsidR="002C70AE" w:rsidRPr="002C70AE" w:rsidRDefault="002C70AE" w:rsidP="002C70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«Баткатское сельское поселение»  на 2023 год и плановый период 2024-2025 годов»</w:t>
      </w:r>
    </w:p>
    <w:p w:rsidR="002C70AE" w:rsidRPr="002C70AE" w:rsidRDefault="002C70AE" w:rsidP="002C7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0AE" w:rsidRDefault="002C70AE" w:rsidP="002C70A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C70A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 </w:t>
      </w:r>
      <w:r w:rsidRPr="009D69E1">
        <w:rPr>
          <w:rFonts w:ascii="Arial" w:hAnsi="Arial" w:cs="Arial"/>
          <w:sz w:val="24"/>
          <w:szCs w:val="24"/>
        </w:rPr>
        <w:t>Совет Баткатского сельского поселения</w:t>
      </w:r>
    </w:p>
    <w:p w:rsidR="002C70AE" w:rsidRPr="009D69E1" w:rsidRDefault="002C70AE" w:rsidP="002C70A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C70AE" w:rsidRPr="002C70AE" w:rsidRDefault="002C70AE" w:rsidP="002C70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bCs/>
          <w:sz w:val="24"/>
          <w:szCs w:val="24"/>
        </w:rPr>
        <w:t>РЕШИЛ</w:t>
      </w:r>
    </w:p>
    <w:p w:rsidR="002C70AE" w:rsidRPr="002C70AE" w:rsidRDefault="002C70AE" w:rsidP="002C70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1.Внести в решение Совета Баткатского сельского поселения от 22.12.2022 №18 «О бюджете муниципального образования «Баткатское сельское поселение»  на 2023 год и плановый период 2024-2025 годов», следующие изменения:</w:t>
      </w:r>
    </w:p>
    <w:p w:rsidR="002C70AE" w:rsidRPr="002C70AE" w:rsidRDefault="002C70AE" w:rsidP="002C70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1.1) пункт 1 решения изложить в следующей редакции: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  <w:r w:rsidRPr="002C70AE">
        <w:rPr>
          <w:rFonts w:ascii="Arial" w:hAnsi="Arial" w:cs="Arial"/>
        </w:rPr>
        <w:t>«1. Утвердить основные характеристики  бюджета  муниципального образования «Баткатское сельское поселение» на 2023 год: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  <w:r w:rsidRPr="002C70AE">
        <w:rPr>
          <w:rFonts w:ascii="Arial" w:hAnsi="Arial" w:cs="Arial"/>
        </w:rPr>
        <w:t xml:space="preserve">1.1. общий объём доходов бюджета в сумме </w:t>
      </w:r>
      <w:r w:rsidRPr="002C70AE">
        <w:rPr>
          <w:rFonts w:ascii="Arial" w:hAnsi="Arial" w:cs="Arial"/>
          <w:b/>
        </w:rPr>
        <w:t>24 189,8</w:t>
      </w:r>
      <w:r w:rsidRPr="002C70AE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Pr="002C70AE">
        <w:rPr>
          <w:rFonts w:ascii="Arial" w:hAnsi="Arial" w:cs="Arial"/>
          <w:b/>
        </w:rPr>
        <w:t>6 090,6</w:t>
      </w:r>
      <w:r w:rsidRPr="002C70AE">
        <w:rPr>
          <w:rFonts w:ascii="Arial" w:hAnsi="Arial" w:cs="Arial"/>
        </w:rPr>
        <w:t>тыс</w:t>
      </w:r>
      <w:proofErr w:type="gramStart"/>
      <w:r w:rsidRPr="002C70AE">
        <w:rPr>
          <w:rFonts w:ascii="Arial" w:hAnsi="Arial" w:cs="Arial"/>
        </w:rPr>
        <w:t>.р</w:t>
      </w:r>
      <w:proofErr w:type="gramEnd"/>
      <w:r w:rsidRPr="002C70AE">
        <w:rPr>
          <w:rFonts w:ascii="Arial" w:hAnsi="Arial" w:cs="Arial"/>
        </w:rPr>
        <w:t>уб.;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  <w:b/>
        </w:rPr>
      </w:pPr>
      <w:r w:rsidRPr="002C70AE">
        <w:rPr>
          <w:rFonts w:ascii="Arial" w:hAnsi="Arial" w:cs="Arial"/>
        </w:rPr>
        <w:t xml:space="preserve">1.2. общий объём  расходов бюджета в сумме </w:t>
      </w:r>
      <w:r w:rsidRPr="002C70AE">
        <w:rPr>
          <w:rFonts w:ascii="Arial" w:hAnsi="Arial" w:cs="Arial"/>
          <w:b/>
        </w:rPr>
        <w:t>25  557,0</w:t>
      </w:r>
      <w:r w:rsidRPr="002C70AE">
        <w:rPr>
          <w:rFonts w:ascii="Arial" w:hAnsi="Arial" w:cs="Arial"/>
        </w:rPr>
        <w:t>тыс. руб.;</w:t>
      </w:r>
    </w:p>
    <w:p w:rsidR="002C70AE" w:rsidRPr="002C70AE" w:rsidRDefault="002C70AE" w:rsidP="002C70A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 xml:space="preserve">1.3. дефицит бюджета в сумме </w:t>
      </w:r>
      <w:r w:rsidRPr="002C70AE">
        <w:rPr>
          <w:rFonts w:ascii="Arial" w:hAnsi="Arial" w:cs="Arial"/>
          <w:b/>
          <w:sz w:val="24"/>
          <w:szCs w:val="24"/>
        </w:rPr>
        <w:t>967,0</w:t>
      </w:r>
      <w:r w:rsidRPr="002C70AE">
        <w:rPr>
          <w:rFonts w:ascii="Arial" w:hAnsi="Arial" w:cs="Arial"/>
          <w:sz w:val="24"/>
          <w:szCs w:val="24"/>
        </w:rPr>
        <w:t>тыс. руб.»</w:t>
      </w:r>
    </w:p>
    <w:p w:rsidR="002C70AE" w:rsidRPr="002C70AE" w:rsidRDefault="002C70AE" w:rsidP="002C70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>2. Приложения №2, №5,№ 8 изложить в новой редакции согласно приложениям №2, №5, №8 к настоящему приложению.</w:t>
      </w:r>
    </w:p>
    <w:p w:rsidR="002C70AE" w:rsidRPr="002C70AE" w:rsidRDefault="002C70AE" w:rsidP="002C70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0AE">
        <w:rPr>
          <w:rFonts w:ascii="Arial" w:hAnsi="Arial" w:cs="Arial"/>
          <w:sz w:val="24"/>
          <w:szCs w:val="24"/>
        </w:rPr>
        <w:t xml:space="preserve">   3.Решение опубликовать в соответствии с порядком, установленным Уставом муниципального образования «Баткатскоесельское поселение».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  <w:r w:rsidRPr="002C70AE">
        <w:rPr>
          <w:rFonts w:ascii="Arial" w:hAnsi="Arial" w:cs="Arial"/>
        </w:rPr>
        <w:t xml:space="preserve">  4.Настоящее решение вступает в законную силу с момента его официального опубликования.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  <w:r w:rsidRPr="002C70AE">
        <w:rPr>
          <w:rFonts w:ascii="Arial" w:hAnsi="Arial" w:cs="Arial"/>
        </w:rPr>
        <w:t>5.</w:t>
      </w:r>
      <w:proofErr w:type="gramStart"/>
      <w:r w:rsidRPr="002C70AE">
        <w:rPr>
          <w:rFonts w:ascii="Arial" w:hAnsi="Arial" w:cs="Arial"/>
        </w:rPr>
        <w:t>Контроль за</w:t>
      </w:r>
      <w:proofErr w:type="gramEnd"/>
      <w:r w:rsidRPr="002C70AE">
        <w:rPr>
          <w:rFonts w:ascii="Arial" w:hAnsi="Arial" w:cs="Arial"/>
        </w:rPr>
        <w:t xml:space="preserve"> исполнением настоящего решения возложить на бюджетную комиссию Совета Баткатского сельского поселения.</w:t>
      </w: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</w:p>
    <w:p w:rsidR="002C70AE" w:rsidRPr="002C70AE" w:rsidRDefault="002C70AE" w:rsidP="002C70AE">
      <w:pPr>
        <w:pStyle w:val="a3"/>
        <w:ind w:firstLine="0"/>
        <w:rPr>
          <w:rFonts w:ascii="Arial" w:hAnsi="Arial" w:cs="Arial"/>
        </w:rPr>
      </w:pPr>
    </w:p>
    <w:p w:rsidR="002C70AE" w:rsidRPr="002C70AE" w:rsidRDefault="002C70AE" w:rsidP="002C70AE">
      <w:pPr>
        <w:pStyle w:val="a3"/>
        <w:ind w:firstLine="444"/>
        <w:rPr>
          <w:rFonts w:ascii="Arial" w:hAnsi="Arial" w:cs="Arial"/>
        </w:rPr>
      </w:pPr>
    </w:p>
    <w:p w:rsidR="002C70AE" w:rsidRPr="009D69E1" w:rsidRDefault="002C70AE" w:rsidP="002C70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69E1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2C70AE" w:rsidRPr="009D69E1" w:rsidRDefault="002C70AE" w:rsidP="002C70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70AE" w:rsidRPr="009D69E1" w:rsidRDefault="002C70AE" w:rsidP="002C70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69E1">
        <w:rPr>
          <w:rFonts w:ascii="Arial" w:hAnsi="Arial" w:cs="Arial"/>
          <w:color w:val="000000" w:themeColor="text1"/>
          <w:sz w:val="24"/>
          <w:szCs w:val="24"/>
        </w:rPr>
        <w:t xml:space="preserve">Глава 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 w:rsidRPr="009D69E1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2C70AE" w:rsidRPr="002C70AE" w:rsidRDefault="002C70AE" w:rsidP="002C70AE">
      <w:pPr>
        <w:rPr>
          <w:rFonts w:ascii="Arial" w:hAnsi="Arial" w:cs="Arial"/>
          <w:sz w:val="24"/>
          <w:szCs w:val="24"/>
        </w:rPr>
      </w:pPr>
    </w:p>
    <w:p w:rsidR="002C70AE" w:rsidRPr="002C70AE" w:rsidRDefault="002C70AE" w:rsidP="002C70AE">
      <w:pPr>
        <w:pStyle w:val="1"/>
        <w:jc w:val="center"/>
        <w:rPr>
          <w:sz w:val="22"/>
          <w:szCs w:val="22"/>
        </w:rPr>
      </w:pPr>
      <w:r w:rsidRPr="002C70AE">
        <w:rPr>
          <w:sz w:val="22"/>
          <w:szCs w:val="22"/>
        </w:rPr>
        <w:lastRenderedPageBreak/>
        <w:t>Пояснительная записка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0AE">
        <w:rPr>
          <w:rFonts w:ascii="Times New Roman" w:hAnsi="Times New Roman" w:cs="Times New Roman"/>
          <w:b/>
        </w:rPr>
        <w:t>к решению Совета Баткатского сельского поселения</w:t>
      </w:r>
      <w:proofErr w:type="gramStart"/>
      <w:r w:rsidRPr="002C70AE">
        <w:rPr>
          <w:rFonts w:ascii="Times New Roman" w:hAnsi="Times New Roman" w:cs="Times New Roman"/>
          <w:b/>
        </w:rPr>
        <w:t>«О</w:t>
      </w:r>
      <w:proofErr w:type="gramEnd"/>
      <w:r w:rsidRPr="002C70AE">
        <w:rPr>
          <w:rFonts w:ascii="Times New Roman" w:hAnsi="Times New Roman" w:cs="Times New Roman"/>
          <w:b/>
        </w:rPr>
        <w:t xml:space="preserve"> внесении изменений в решение Совета Баткатского сельского поселенияот 22.12.2022 №18 «О бюджете муниципального образования«Баткатское сельское поселение»  на 2023 год и 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0AE">
        <w:rPr>
          <w:rFonts w:ascii="Times New Roman" w:hAnsi="Times New Roman" w:cs="Times New Roman"/>
          <w:b/>
        </w:rPr>
        <w:t>плановый период 2024-2025 годов»»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70AE" w:rsidRPr="002C70AE" w:rsidRDefault="002C70AE" w:rsidP="002C70AE">
      <w:pPr>
        <w:ind w:left="-709" w:firstLine="709"/>
        <w:jc w:val="both"/>
      </w:pPr>
      <w:r w:rsidRPr="002C70AE">
        <w:rPr>
          <w:rFonts w:ascii="Times New Roman" w:hAnsi="Times New Roman" w:cs="Times New Roman"/>
        </w:rPr>
        <w:t>Внесение изменений в утвержденный бюджет Баткатского сельского поселения на 2023-2025 годы связано с изменением  расходной частей бюджета за счет безвозмездных поступлений в бюджет из районного бюджета, необходимостью принятия новых расходных обязательств за счет сложившихся остатков денежных средств по состоянию на 01.01.2023года</w:t>
      </w:r>
      <w:r w:rsidRPr="002C70AE">
        <w:t>.</w:t>
      </w:r>
    </w:p>
    <w:p w:rsidR="002C70AE" w:rsidRPr="002C70AE" w:rsidRDefault="002C70AE" w:rsidP="002C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C70AE">
        <w:rPr>
          <w:rFonts w:ascii="Times New Roman" w:hAnsi="Times New Roman" w:cs="Times New Roman"/>
          <w:b/>
        </w:rPr>
        <w:t>Доходы бюджета увеличены за счет безвозмездных поступлений:</w:t>
      </w:r>
    </w:p>
    <w:p w:rsidR="002C70AE" w:rsidRPr="002C70AE" w:rsidRDefault="002C70AE" w:rsidP="002C7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C70AE" w:rsidRPr="002C70AE" w:rsidRDefault="002C70AE" w:rsidP="002C70A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C70AE">
        <w:rPr>
          <w:rFonts w:ascii="Times New Roman" w:hAnsi="Times New Roman" w:cs="Times New Roman"/>
          <w:b/>
          <w:i/>
          <w:u w:val="single"/>
        </w:rPr>
        <w:t xml:space="preserve">Целевые безвозмездные поступления из районного  бюджета увеличены: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2025г.</w:t>
            </w: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Безвозмездные поступления  - всего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C70AE" w:rsidRPr="002C70AE" w:rsidTr="002F7090">
        <w:trPr>
          <w:trHeight w:val="549"/>
        </w:trPr>
        <w:tc>
          <w:tcPr>
            <w:tcW w:w="7372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760,0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475"/>
        </w:trPr>
        <w:tc>
          <w:tcPr>
            <w:tcW w:w="7372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511"/>
        </w:trPr>
        <w:tc>
          <w:tcPr>
            <w:tcW w:w="7372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трансфертна создание и содержание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C70AE" w:rsidRPr="002C70AE" w:rsidRDefault="002C70AE" w:rsidP="002C70AE">
      <w:pPr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C70AE">
        <w:rPr>
          <w:rFonts w:ascii="Times New Roman" w:hAnsi="Times New Roman" w:cs="Times New Roman"/>
          <w:b/>
          <w:i/>
          <w:u w:val="single"/>
        </w:rPr>
        <w:t xml:space="preserve">Целевые безвозмездные поступления из районного  бюджета уменьшены: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2025г.</w:t>
            </w: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Безвозмездные поступления  - всего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22,4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C70AE" w:rsidRPr="002C70AE" w:rsidRDefault="002C70AE" w:rsidP="002C70AE">
      <w:pPr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rPr>
          <w:b/>
          <w:i/>
          <w:u w:val="single"/>
        </w:rPr>
      </w:pPr>
      <w:r w:rsidRPr="002C70AE">
        <w:rPr>
          <w:b/>
          <w:i/>
          <w:u w:val="single"/>
        </w:rPr>
        <w:t>Остатки целевых безвозмездных поступлений из бюджета района в бюджет сельского поселения, сложившиеся на 01.01.2023,  уменьшены: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2025г.</w:t>
            </w:r>
          </w:p>
        </w:tc>
      </w:tr>
      <w:tr w:rsidR="002C70AE" w:rsidRPr="002C70AE" w:rsidTr="002F7090">
        <w:tc>
          <w:tcPr>
            <w:tcW w:w="7372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255,2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2C70AE" w:rsidRPr="002C70AE" w:rsidRDefault="002C70AE" w:rsidP="002C70AE">
      <w:pPr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На основании вышеизложенного вносятся изменения и дополнения в приложение №1,№5 к решению.                                       </w:t>
      </w:r>
    </w:p>
    <w:p w:rsidR="002C70AE" w:rsidRPr="002C70AE" w:rsidRDefault="002C70AE" w:rsidP="002C70AE">
      <w:pPr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  <w:b/>
        </w:rPr>
        <w:t xml:space="preserve">Расходы бюджета </w:t>
      </w:r>
    </w:p>
    <w:p w:rsidR="002C70AE" w:rsidRPr="002C70AE" w:rsidRDefault="002C70AE" w:rsidP="002C70AE">
      <w:pPr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01.01.2023года.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Расходы увеличены: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lastRenderedPageBreak/>
        <w:t>В</w:t>
      </w:r>
      <w:r w:rsidRPr="002C70AE">
        <w:rPr>
          <w:rFonts w:ascii="Times New Roman" w:hAnsi="Times New Roman" w:cs="Times New Roman"/>
          <w:b/>
        </w:rPr>
        <w:t>2023 году</w:t>
      </w:r>
      <w:r w:rsidRPr="002C70AE">
        <w:rPr>
          <w:rFonts w:ascii="Times New Roman" w:hAnsi="Times New Roman" w:cs="Times New Roman"/>
        </w:rPr>
        <w:t xml:space="preserve"> в сумме  </w:t>
      </w:r>
      <w:r w:rsidRPr="002C70AE">
        <w:rPr>
          <w:rFonts w:ascii="Times New Roman" w:hAnsi="Times New Roman" w:cs="Times New Roman"/>
          <w:b/>
        </w:rPr>
        <w:t>3386.9</w:t>
      </w: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уб., в том числе:за счет безвозмездных поступлений из районного бюджета в сумме</w:t>
      </w:r>
      <w:r w:rsidRPr="002C70AE">
        <w:rPr>
          <w:rFonts w:ascii="Times New Roman" w:hAnsi="Times New Roman" w:cs="Times New Roman"/>
          <w:b/>
        </w:rPr>
        <w:t>2716.3</w:t>
      </w:r>
      <w:r w:rsidRPr="002C70AE">
        <w:rPr>
          <w:rFonts w:ascii="Times New Roman" w:hAnsi="Times New Roman" w:cs="Times New Roman"/>
        </w:rPr>
        <w:t>тыс.руб.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-с необходимостью приобретения  легкового автомобиля Марки «Лада – Гранда» для нужд Администрации Баткатского сельского поселения  в сумме </w:t>
      </w:r>
      <w:r w:rsidRPr="002C70AE">
        <w:rPr>
          <w:rFonts w:ascii="Times New Roman" w:hAnsi="Times New Roman" w:cs="Times New Roman"/>
          <w:b/>
        </w:rPr>
        <w:t>867,9</w:t>
      </w: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уб.(Восемьсот шестьдесят семь тысяч  девятьсот рублей)  00копеек.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0AE">
        <w:rPr>
          <w:rFonts w:ascii="Times New Roman" w:hAnsi="Times New Roman" w:cs="Times New Roman"/>
        </w:rPr>
        <w:t>-</w:t>
      </w:r>
      <w:r w:rsidRPr="002C70AE">
        <w:rPr>
          <w:rFonts w:ascii="Times New Roman" w:hAnsi="Times New Roman" w:cs="Times New Roman"/>
          <w:sz w:val="24"/>
          <w:szCs w:val="24"/>
        </w:rPr>
        <w:t xml:space="preserve">с необходимостью оплаты счетов по разделам </w:t>
      </w:r>
      <w:r w:rsidRPr="002C70AE">
        <w:rPr>
          <w:rFonts w:ascii="Times New Roman" w:hAnsi="Times New Roman" w:cs="Times New Roman"/>
          <w:b/>
          <w:sz w:val="24"/>
          <w:szCs w:val="24"/>
        </w:rPr>
        <w:t>0503;  0113; 0104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0AE">
        <w:rPr>
          <w:rFonts w:ascii="Times New Roman" w:hAnsi="Times New Roman" w:cs="Times New Roman"/>
          <w:b/>
          <w:sz w:val="24"/>
          <w:szCs w:val="24"/>
          <w:u w:val="single"/>
        </w:rPr>
        <w:t>По разделу 0503: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i/>
          <w:sz w:val="24"/>
          <w:szCs w:val="24"/>
        </w:rPr>
        <w:t>-6000100000 240</w:t>
      </w:r>
      <w:r w:rsidRPr="002C70AE">
        <w:rPr>
          <w:rFonts w:ascii="Times New Roman" w:hAnsi="Times New Roman" w:cs="Times New Roman"/>
          <w:sz w:val="24"/>
          <w:szCs w:val="24"/>
        </w:rPr>
        <w:t xml:space="preserve">на благоустройство (уборка кладбищ, вывоз мусора)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15,0</w:t>
      </w:r>
      <w:r w:rsidRPr="002C70AE">
        <w:rPr>
          <w:rFonts w:ascii="Times New Roman" w:hAnsi="Times New Roman" w:cs="Times New Roman"/>
          <w:sz w:val="24"/>
          <w:szCs w:val="24"/>
        </w:rPr>
        <w:t>( Пятнадцать тысяч рублей) 00 копеек</w:t>
      </w:r>
      <w:proofErr w:type="gramStart"/>
      <w:r w:rsidRPr="002C70A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0AE">
        <w:rPr>
          <w:rFonts w:ascii="Times New Roman" w:hAnsi="Times New Roman" w:cs="Times New Roman"/>
          <w:i/>
          <w:sz w:val="24"/>
          <w:szCs w:val="24"/>
        </w:rPr>
        <w:t>-6000500000 240</w:t>
      </w:r>
      <w:r w:rsidRPr="002C70AE">
        <w:rPr>
          <w:rFonts w:ascii="Times New Roman" w:hAnsi="Times New Roman" w:cs="Times New Roman"/>
          <w:sz w:val="24"/>
          <w:szCs w:val="24"/>
        </w:rPr>
        <w:t xml:space="preserve">на ТО уличного освещения, утилизация ламп)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37,5</w:t>
      </w:r>
      <w:r w:rsidRPr="002C70AE">
        <w:rPr>
          <w:rFonts w:ascii="Times New Roman" w:hAnsi="Times New Roman" w:cs="Times New Roman"/>
          <w:sz w:val="24"/>
          <w:szCs w:val="24"/>
        </w:rPr>
        <w:t xml:space="preserve"> (Тридцать семь  тысяч пятьсот </w:t>
      </w:r>
      <w:bookmarkStart w:id="0" w:name="_GoBack"/>
      <w:bookmarkEnd w:id="0"/>
      <w:r w:rsidRPr="002C70AE">
        <w:rPr>
          <w:rFonts w:ascii="Times New Roman" w:hAnsi="Times New Roman" w:cs="Times New Roman"/>
          <w:sz w:val="24"/>
          <w:szCs w:val="24"/>
        </w:rPr>
        <w:t xml:space="preserve"> рублей) 00 копеек;</w:t>
      </w:r>
      <w:proofErr w:type="gramEnd"/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i/>
          <w:sz w:val="24"/>
          <w:szCs w:val="24"/>
        </w:rPr>
        <w:t>-6000100000 850</w:t>
      </w:r>
      <w:r w:rsidRPr="002C70AE">
        <w:rPr>
          <w:rFonts w:ascii="Times New Roman" w:hAnsi="Times New Roman" w:cs="Times New Roman"/>
          <w:sz w:val="24"/>
          <w:szCs w:val="24"/>
        </w:rPr>
        <w:t xml:space="preserve">  на оплату пени за электроэнергии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6,0</w:t>
      </w:r>
      <w:r w:rsidRPr="002C70AE">
        <w:rPr>
          <w:rFonts w:ascii="Times New Roman" w:hAnsi="Times New Roman" w:cs="Times New Roman"/>
          <w:sz w:val="24"/>
          <w:szCs w:val="24"/>
        </w:rPr>
        <w:t>(Шестьтысяч рублей) 00 копеек.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0AE">
        <w:rPr>
          <w:rFonts w:ascii="Times New Roman" w:hAnsi="Times New Roman" w:cs="Times New Roman"/>
          <w:b/>
          <w:sz w:val="24"/>
          <w:szCs w:val="24"/>
          <w:u w:val="single"/>
        </w:rPr>
        <w:t>По разделу 0113: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i/>
          <w:sz w:val="24"/>
          <w:szCs w:val="24"/>
        </w:rPr>
        <w:t>- 0920305000 850</w:t>
      </w:r>
      <w:r w:rsidRPr="002C70AE">
        <w:rPr>
          <w:rFonts w:ascii="Times New Roman" w:hAnsi="Times New Roman" w:cs="Times New Roman"/>
          <w:sz w:val="24"/>
          <w:szCs w:val="24"/>
        </w:rPr>
        <w:t xml:space="preserve">  на приобретение венков к памятнику на 9 мая 2023г.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6,6</w:t>
      </w:r>
      <w:r w:rsidRPr="002C70AE">
        <w:rPr>
          <w:rFonts w:ascii="Times New Roman" w:hAnsi="Times New Roman" w:cs="Times New Roman"/>
          <w:sz w:val="24"/>
          <w:szCs w:val="24"/>
        </w:rPr>
        <w:t>(Шесть тысяч шестьсот рублей) 00 копеек;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 xml:space="preserve">- 00229900000 850 на оплату пени по электроэнергии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4,0</w:t>
      </w:r>
      <w:r w:rsidRPr="002C70AE">
        <w:rPr>
          <w:rFonts w:ascii="Times New Roman" w:hAnsi="Times New Roman" w:cs="Times New Roman"/>
          <w:sz w:val="24"/>
          <w:szCs w:val="24"/>
        </w:rPr>
        <w:t>(Четыре тысячи рублей) 00 копеек.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0AE">
        <w:rPr>
          <w:rFonts w:ascii="Times New Roman" w:hAnsi="Times New Roman" w:cs="Times New Roman"/>
          <w:b/>
          <w:sz w:val="24"/>
          <w:szCs w:val="24"/>
          <w:u w:val="single"/>
        </w:rPr>
        <w:t>По разделу 0104: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i/>
          <w:sz w:val="24"/>
          <w:szCs w:val="24"/>
        </w:rPr>
        <w:t>- 0020400000 240</w:t>
      </w:r>
      <w:r w:rsidRPr="002C70AE">
        <w:rPr>
          <w:rFonts w:ascii="Times New Roman" w:hAnsi="Times New Roman" w:cs="Times New Roman"/>
          <w:sz w:val="24"/>
          <w:szCs w:val="24"/>
        </w:rPr>
        <w:t xml:space="preserve">науслуги по ремонту   легкового автомобиля «Лада – Гранда»  администрации Баткатского поселения  госномер К102ХЕ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10,0</w:t>
      </w:r>
      <w:r w:rsidRPr="002C70AE">
        <w:rPr>
          <w:rFonts w:ascii="Times New Roman" w:hAnsi="Times New Roman" w:cs="Times New Roman"/>
          <w:sz w:val="24"/>
          <w:szCs w:val="24"/>
        </w:rPr>
        <w:t>(Десять тысяч рублей) 00 копеек</w:t>
      </w:r>
      <w:proofErr w:type="gramStart"/>
      <w:r w:rsidRPr="002C70AE">
        <w:rPr>
          <w:rFonts w:ascii="Times New Roman" w:hAnsi="Times New Roman" w:cs="Times New Roman"/>
          <w:sz w:val="24"/>
          <w:szCs w:val="24"/>
        </w:rPr>
        <w:t>;.</w:t>
      </w:r>
      <w:r w:rsidRPr="002C70A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 xml:space="preserve">- </w:t>
      </w:r>
      <w:r w:rsidRPr="002C70AE">
        <w:rPr>
          <w:rFonts w:ascii="Times New Roman" w:hAnsi="Times New Roman" w:cs="Times New Roman"/>
          <w:i/>
          <w:sz w:val="24"/>
          <w:szCs w:val="24"/>
        </w:rPr>
        <w:t>0020400000 240</w:t>
      </w:r>
      <w:r w:rsidRPr="002C70AE">
        <w:rPr>
          <w:rFonts w:ascii="Times New Roman" w:hAnsi="Times New Roman" w:cs="Times New Roman"/>
          <w:sz w:val="24"/>
          <w:szCs w:val="24"/>
        </w:rPr>
        <w:t xml:space="preserve"> на приобретение колес и запчастей к легковому автомобилю «Лада </w:t>
      </w:r>
      <w:proofErr w:type="gramStart"/>
      <w:r w:rsidRPr="002C70AE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2C70AE">
        <w:rPr>
          <w:rFonts w:ascii="Times New Roman" w:hAnsi="Times New Roman" w:cs="Times New Roman"/>
          <w:sz w:val="24"/>
          <w:szCs w:val="24"/>
        </w:rPr>
        <w:t xml:space="preserve">ранта- в сумме </w:t>
      </w:r>
      <w:r w:rsidRPr="002C70AE">
        <w:rPr>
          <w:rFonts w:ascii="Times New Roman" w:hAnsi="Times New Roman" w:cs="Times New Roman"/>
          <w:b/>
          <w:sz w:val="24"/>
          <w:szCs w:val="24"/>
        </w:rPr>
        <w:t>20,0</w:t>
      </w:r>
      <w:r w:rsidRPr="002C70AE">
        <w:rPr>
          <w:rFonts w:ascii="Times New Roman" w:hAnsi="Times New Roman" w:cs="Times New Roman"/>
          <w:sz w:val="24"/>
          <w:szCs w:val="24"/>
        </w:rPr>
        <w:t>(Двадцать тысяч рублей)00 копеек.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- необходимостью уточнения КФСР</w:t>
      </w:r>
    </w:p>
    <w:p w:rsidR="002C70AE" w:rsidRPr="002C70AE" w:rsidRDefault="002C70AE" w:rsidP="002C70A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0AE">
        <w:rPr>
          <w:rFonts w:ascii="Times New Roman" w:hAnsi="Times New Roman" w:cs="Times New Roman"/>
          <w:b/>
          <w:sz w:val="24"/>
          <w:szCs w:val="24"/>
          <w:u w:val="single"/>
        </w:rPr>
        <w:t>По разделу 0309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Уменьшить по разделу 0309  2180100000 240 в сумме 110000 руб.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0309 2180100000 870 в сумме 103500 руб.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Увеличить  по разделу 0310 2180100000 240 в сумме 110000 руб.</w:t>
      </w:r>
    </w:p>
    <w:p w:rsidR="002C70AE" w:rsidRPr="002C70AE" w:rsidRDefault="002C70AE" w:rsidP="002C70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0310 2180100000 870 в сумме 103500 руб.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0AE" w:rsidRPr="002C70AE" w:rsidRDefault="002C70AE" w:rsidP="002C70A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В </w:t>
      </w:r>
      <w:r w:rsidRPr="002C70AE">
        <w:rPr>
          <w:rFonts w:ascii="Times New Roman" w:hAnsi="Times New Roman" w:cs="Times New Roman"/>
          <w:b/>
        </w:rPr>
        <w:t>2024 году</w:t>
      </w:r>
      <w:r w:rsidRPr="002C70AE">
        <w:rPr>
          <w:rFonts w:ascii="Times New Roman" w:hAnsi="Times New Roman" w:cs="Times New Roman"/>
        </w:rPr>
        <w:t xml:space="preserve"> в сумме </w:t>
      </w:r>
      <w:r w:rsidRPr="002C70AE">
        <w:rPr>
          <w:rFonts w:ascii="Times New Roman" w:hAnsi="Times New Roman" w:cs="Times New Roman"/>
          <w:b/>
        </w:rPr>
        <w:t>1985,7</w:t>
      </w: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 за счет безвозмездных поступлений из районного бюджета.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В </w:t>
      </w:r>
      <w:r w:rsidRPr="002C70AE">
        <w:rPr>
          <w:rFonts w:ascii="Times New Roman" w:hAnsi="Times New Roman" w:cs="Times New Roman"/>
          <w:b/>
        </w:rPr>
        <w:t>2025 году</w:t>
      </w:r>
      <w:r w:rsidRPr="002C70AE">
        <w:rPr>
          <w:rFonts w:ascii="Times New Roman" w:hAnsi="Times New Roman" w:cs="Times New Roman"/>
        </w:rPr>
        <w:t xml:space="preserve"> в сумме </w:t>
      </w:r>
      <w:r w:rsidRPr="002C70AE">
        <w:rPr>
          <w:rFonts w:ascii="Times New Roman" w:hAnsi="Times New Roman" w:cs="Times New Roman"/>
          <w:b/>
        </w:rPr>
        <w:t>1997,4</w:t>
      </w: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уб. за счет безвозмездных поступлений из районного бюджета.</w:t>
      </w:r>
    </w:p>
    <w:p w:rsidR="002C70AE" w:rsidRPr="002C70AE" w:rsidRDefault="002C70AE" w:rsidP="002C70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1" w:name="OLE_LINK9"/>
      <w:bookmarkStart w:id="2" w:name="OLE_LINK10"/>
      <w:r w:rsidRPr="002C70AE">
        <w:rPr>
          <w:rFonts w:ascii="Times New Roman" w:hAnsi="Times New Roman" w:cs="Times New Roman"/>
          <w:b/>
        </w:rPr>
        <w:t>Дефицит  бюджета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lastRenderedPageBreak/>
        <w:t xml:space="preserve">Дефицит бюджета  на 2023 год увеличится и составит </w:t>
      </w:r>
      <w:r w:rsidRPr="002C70AE">
        <w:rPr>
          <w:rFonts w:ascii="Times New Roman" w:hAnsi="Times New Roman" w:cs="Times New Roman"/>
          <w:b/>
        </w:rPr>
        <w:t>967.0</w:t>
      </w:r>
      <w:r w:rsidRPr="002C70AE">
        <w:rPr>
          <w:rFonts w:ascii="Times New Roman" w:hAnsi="Times New Roman" w:cs="Times New Roman"/>
        </w:rPr>
        <w:t xml:space="preserve"> тыс. руб. Источником финансирования дефицита являются остатки средств бюджета на 01.01.2023 года.</w:t>
      </w:r>
    </w:p>
    <w:p w:rsidR="002C70AE" w:rsidRPr="002C70AE" w:rsidRDefault="002C70AE" w:rsidP="002C70AE">
      <w:pPr>
        <w:spacing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На основании вышеизложенного вносятся изменения в приложения: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В связи с изменением распределения бюджетных ассигнований  внутри разделов вносятся изменения в приложение №2.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В связи с изменением источников финансирования дефицита бюджета вносятся изменения в приложение №8.</w:t>
      </w:r>
    </w:p>
    <w:p w:rsidR="002C70AE" w:rsidRPr="002C70AE" w:rsidRDefault="002C70AE" w:rsidP="002C70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AE">
        <w:rPr>
          <w:rFonts w:ascii="Times New Roman" w:hAnsi="Times New Roman" w:cs="Times New Roman"/>
          <w:sz w:val="24"/>
          <w:szCs w:val="24"/>
        </w:rPr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01.01.2023года.</w:t>
      </w:r>
    </w:p>
    <w:p w:rsidR="002C70AE" w:rsidRPr="002C70AE" w:rsidRDefault="002C70AE" w:rsidP="002C70AE">
      <w:pPr>
        <w:pStyle w:val="a3"/>
        <w:ind w:firstLine="0"/>
        <w:rPr>
          <w:sz w:val="22"/>
          <w:szCs w:val="22"/>
        </w:rPr>
      </w:pPr>
    </w:p>
    <w:p w:rsidR="002C70AE" w:rsidRPr="002C70AE" w:rsidRDefault="002C70AE" w:rsidP="002C70AE">
      <w:pPr>
        <w:pStyle w:val="a3"/>
        <w:ind w:firstLine="0"/>
        <w:rPr>
          <w:sz w:val="22"/>
          <w:szCs w:val="22"/>
        </w:rPr>
      </w:pPr>
      <w:r w:rsidRPr="002C70AE">
        <w:rPr>
          <w:sz w:val="22"/>
          <w:szCs w:val="22"/>
        </w:rPr>
        <w:t>Глава Баткатского сельского поселения                                                   Е.А.</w:t>
      </w:r>
      <w:proofErr w:type="gramStart"/>
      <w:r w:rsidRPr="002C70AE">
        <w:rPr>
          <w:sz w:val="22"/>
          <w:szCs w:val="22"/>
        </w:rPr>
        <w:t>Непомнящих</w:t>
      </w:r>
      <w:proofErr w:type="gramEnd"/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Default="002C70AE" w:rsidP="002C70AE">
      <w:pPr>
        <w:pStyle w:val="a3"/>
        <w:ind w:firstLine="0"/>
        <w:jc w:val="right"/>
      </w:pPr>
    </w:p>
    <w:p w:rsid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</w:p>
    <w:p w:rsidR="002C70AE" w:rsidRPr="002C70AE" w:rsidRDefault="002C70AE" w:rsidP="002C70AE">
      <w:pPr>
        <w:pStyle w:val="a3"/>
        <w:ind w:firstLine="0"/>
        <w:jc w:val="right"/>
      </w:pPr>
      <w:r w:rsidRPr="002C70AE">
        <w:lastRenderedPageBreak/>
        <w:t>Приложение № 1</w:t>
      </w:r>
    </w:p>
    <w:p w:rsidR="002C70AE" w:rsidRPr="002C70AE" w:rsidRDefault="002C70AE" w:rsidP="002C70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  <w:t xml:space="preserve">к решениюСовета </w:t>
      </w:r>
    </w:p>
    <w:p w:rsidR="002C70AE" w:rsidRPr="002C70AE" w:rsidRDefault="002C70AE" w:rsidP="002C70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Баткатскогосельского поселения</w:t>
      </w:r>
    </w:p>
    <w:p w:rsidR="002C70AE" w:rsidRPr="002C70AE" w:rsidRDefault="002C70AE" w:rsidP="002C70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</w:r>
      <w:r w:rsidRPr="002C70AE">
        <w:rPr>
          <w:rFonts w:ascii="Times New Roman" w:hAnsi="Times New Roman" w:cs="Times New Roman"/>
        </w:rPr>
        <w:tab/>
        <w:t>от «20»  июня 2023г.  № 35</w:t>
      </w:r>
    </w:p>
    <w:p w:rsidR="002C70AE" w:rsidRPr="002C70AE" w:rsidRDefault="002C70AE" w:rsidP="002C70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 xml:space="preserve">Объем межбюджетных трансфертов бюджету муниципального образования 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 xml:space="preserve">«Баткатское сельское поселение» из бюджетов других уровней на 2023 год </w:t>
      </w:r>
    </w:p>
    <w:p w:rsidR="002C70AE" w:rsidRPr="002C70AE" w:rsidRDefault="002C70AE" w:rsidP="002C70AE">
      <w:pPr>
        <w:spacing w:after="0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>и плановый период 2024 и 2025 годов</w:t>
      </w:r>
    </w:p>
    <w:p w:rsidR="002C70AE" w:rsidRPr="002C70AE" w:rsidRDefault="002C70AE" w:rsidP="002C70AE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1559"/>
        <w:gridCol w:w="1701"/>
        <w:gridCol w:w="1701"/>
      </w:tblGrid>
      <w:tr w:rsidR="002C70AE" w:rsidRPr="002C70AE" w:rsidTr="002F7090">
        <w:trPr>
          <w:trHeight w:val="148"/>
        </w:trPr>
        <w:tc>
          <w:tcPr>
            <w:tcW w:w="5246" w:type="dxa"/>
            <w:vMerge w:val="restart"/>
          </w:tcPr>
          <w:p w:rsidR="002C70AE" w:rsidRPr="002C70AE" w:rsidRDefault="002C70AE" w:rsidP="002F7090">
            <w:pPr>
              <w:pStyle w:val="a6"/>
              <w:ind w:left="360"/>
              <w:jc w:val="center"/>
              <w:rPr>
                <w:sz w:val="22"/>
                <w:szCs w:val="22"/>
              </w:rPr>
            </w:pPr>
          </w:p>
          <w:p w:rsidR="002C70AE" w:rsidRPr="002C70AE" w:rsidRDefault="002C70AE" w:rsidP="002F7090">
            <w:pPr>
              <w:pStyle w:val="a6"/>
              <w:ind w:left="360"/>
              <w:jc w:val="center"/>
              <w:rPr>
                <w:sz w:val="22"/>
                <w:szCs w:val="22"/>
              </w:rPr>
            </w:pPr>
            <w:r w:rsidRPr="002C70AE">
              <w:rPr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4961" w:type="dxa"/>
            <w:gridSpan w:val="3"/>
          </w:tcPr>
          <w:p w:rsidR="002C70AE" w:rsidRPr="002C70AE" w:rsidRDefault="002C70AE" w:rsidP="002F7090">
            <w:pPr>
              <w:pStyle w:val="a6"/>
              <w:jc w:val="center"/>
              <w:rPr>
                <w:sz w:val="22"/>
                <w:szCs w:val="22"/>
              </w:rPr>
            </w:pPr>
            <w:r w:rsidRPr="002C70AE">
              <w:rPr>
                <w:sz w:val="22"/>
                <w:szCs w:val="22"/>
              </w:rPr>
              <w:t>Сумма в тыс</w:t>
            </w:r>
            <w:proofErr w:type="gramStart"/>
            <w:r w:rsidRPr="002C70AE">
              <w:rPr>
                <w:sz w:val="22"/>
                <w:szCs w:val="22"/>
              </w:rPr>
              <w:t>.р</w:t>
            </w:r>
            <w:proofErr w:type="gramEnd"/>
            <w:r w:rsidRPr="002C70AE">
              <w:rPr>
                <w:sz w:val="22"/>
                <w:szCs w:val="22"/>
              </w:rPr>
              <w:t>уб.</w:t>
            </w:r>
          </w:p>
          <w:p w:rsidR="002C70AE" w:rsidRPr="002C70AE" w:rsidRDefault="002C70AE" w:rsidP="002F7090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  <w:vMerge/>
          </w:tcPr>
          <w:p w:rsidR="002C70AE" w:rsidRPr="002C70AE" w:rsidRDefault="002C70AE" w:rsidP="002F7090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2023 год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2025 год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C70A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6714,3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6583,3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6545,9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1283,1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1305,5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1303,5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363,3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393,9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7656,2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8118,5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7980,4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поддержку мер по обеспечению сбалансированности бюджетов (в части компенсации выпадающих доходов СП от аренды земли)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219,1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реализацию муниципальной программы "Развитие физической культуры, спорта и формирование здорового образа жизни населения Шегарского района на 2020-2022 годы" (установка оборудования для малобюджетных спортивных площадок по месту жительства и учебы)</w:t>
            </w:r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софинансирование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Иной межбюджетный трансферт в рамках субсидии на приобретение оборудования для малобюджетных спортивных площадок по месту жительства и учебы в муниципальных образованияж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 xml:space="preserve">Иной межбюджетный трансферт на реализацию муниципальной программы "Профилактика правонарушений и наркомании на территории </w:t>
            </w:r>
            <w:r w:rsidRPr="002C70AE">
              <w:rPr>
                <w:rFonts w:ascii="Times New Roman" w:hAnsi="Times New Roman" w:cs="Times New Roman"/>
              </w:rPr>
              <w:lastRenderedPageBreak/>
              <w:t xml:space="preserve">Шегарского района на период 2021-2023 годов" </w:t>
            </w:r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274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Иной межбюджетный трансферт на проведение кадастровых работ по постановке на государственный кадастровый учет объектов капитального строительства (бесхозные газопроводы)</w:t>
            </w:r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обеспечение мероприятий по газоснабжению (разработка схем газоснабжения)</w:t>
            </w:r>
          </w:p>
        </w:tc>
        <w:tc>
          <w:tcPr>
            <w:tcW w:w="1559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C70AE" w:rsidRPr="002C70AE" w:rsidRDefault="002C70AE" w:rsidP="002F70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760,0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Иной межбюджетный трансфертна создание и содержание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480"/>
        </w:trPr>
        <w:tc>
          <w:tcPr>
            <w:tcW w:w="5246" w:type="dxa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C70AE">
              <w:rPr>
                <w:rFonts w:ascii="Times New Roman" w:hAnsi="Times New Roman" w:cs="Times New Roman"/>
              </w:rPr>
              <w:t>Итого</w:t>
            </w:r>
            <w:r w:rsidRPr="002C70AE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559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  <w:lang w:val="en-US"/>
              </w:rPr>
              <w:t>18354</w:t>
            </w:r>
            <w:r w:rsidRPr="002C70AE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2C70AE">
              <w:rPr>
                <w:rFonts w:ascii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16 906,6</w:t>
            </w:r>
          </w:p>
        </w:tc>
        <w:tc>
          <w:tcPr>
            <w:tcW w:w="1701" w:type="dxa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16 663,7</w:t>
            </w:r>
          </w:p>
        </w:tc>
      </w:tr>
    </w:tbl>
    <w:p w:rsidR="002C70AE" w:rsidRPr="002C70AE" w:rsidRDefault="002C70AE" w:rsidP="002C70A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rPr>
          <w:rFonts w:ascii="Times New Roman" w:hAnsi="Times New Roman" w:cs="Times New Roman"/>
        </w:rPr>
      </w:pPr>
    </w:p>
    <w:p w:rsidR="002C70AE" w:rsidRPr="002C70AE" w:rsidRDefault="002C70AE" w:rsidP="002C70AE">
      <w:pPr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к  решению Совета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Баткатскогосельского поселения                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от «20»  июня2023г. № 35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/>
        <w:jc w:val="center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70AE">
        <w:rPr>
          <w:rFonts w:ascii="Times New Roman" w:hAnsi="Times New Roman" w:cs="Times New Roman"/>
        </w:rPr>
        <w:t>видов расходов классификации расходов бюджета</w:t>
      </w:r>
      <w:proofErr w:type="gramEnd"/>
      <w:r w:rsidRPr="002C70AE">
        <w:rPr>
          <w:rFonts w:ascii="Times New Roman" w:hAnsi="Times New Roman" w:cs="Times New Roman"/>
        </w:rPr>
        <w:t xml:space="preserve"> в ведомственной структуре расходов бюджета муниципального образования «Баткатское сельское поселение» на 2023 год и </w:t>
      </w:r>
    </w:p>
    <w:p w:rsidR="002C70AE" w:rsidRPr="002C70AE" w:rsidRDefault="002C70AE" w:rsidP="002C70AE">
      <w:pPr>
        <w:spacing w:after="0"/>
        <w:jc w:val="center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плановый период 2024 и 2025 годов</w:t>
      </w:r>
    </w:p>
    <w:tbl>
      <w:tblPr>
        <w:tblW w:w="10490" w:type="dxa"/>
        <w:tblInd w:w="-601" w:type="dxa"/>
        <w:shd w:val="clear" w:color="auto" w:fill="FFFFFF"/>
        <w:tblLayout w:type="fixed"/>
        <w:tblLook w:val="04A0"/>
      </w:tblPr>
      <w:tblGrid>
        <w:gridCol w:w="3970"/>
        <w:gridCol w:w="992"/>
        <w:gridCol w:w="850"/>
        <w:gridCol w:w="993"/>
        <w:gridCol w:w="708"/>
        <w:gridCol w:w="993"/>
        <w:gridCol w:w="992"/>
        <w:gridCol w:w="992"/>
      </w:tblGrid>
      <w:tr w:rsidR="002C70AE" w:rsidRPr="002C70AE" w:rsidTr="002F7090">
        <w:trPr>
          <w:trHeight w:val="45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Сумма, тыс</w:t>
            </w:r>
            <w:proofErr w:type="gramStart"/>
            <w:r w:rsidRPr="002C70AE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2C70AE">
              <w:rPr>
                <w:rFonts w:ascii="Times New Roman" w:hAnsi="Times New Roman" w:cs="Times New Roman"/>
                <w:color w:val="000000"/>
              </w:rPr>
              <w:t>ублей</w:t>
            </w:r>
          </w:p>
        </w:tc>
      </w:tr>
      <w:tr w:rsidR="002C70AE" w:rsidRPr="002C70AE" w:rsidTr="002F7090">
        <w:trPr>
          <w:trHeight w:val="10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 распорядителя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раздела, подраздела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на 2025 год</w:t>
            </w:r>
          </w:p>
        </w:tc>
      </w:tr>
      <w:tr w:rsidR="002C70AE" w:rsidRPr="002C70AE" w:rsidTr="002F7090">
        <w:trPr>
          <w:trHeight w:val="3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23911,5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22583,9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22595,6</w:t>
            </w:r>
          </w:p>
        </w:tc>
      </w:tr>
      <w:tr w:rsidR="002C70AE" w:rsidRPr="002C70AE" w:rsidTr="002F7090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15230,0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14772,0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14671,0</w:t>
            </w:r>
          </w:p>
        </w:tc>
      </w:tr>
      <w:tr w:rsidR="002C70AE" w:rsidRPr="002C70AE" w:rsidTr="002F7090">
        <w:trPr>
          <w:trHeight w:val="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</w:tr>
      <w:tr w:rsidR="002C70AE" w:rsidRPr="002C70AE" w:rsidTr="002F7090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</w:tr>
      <w:tr w:rsidR="002C70AE" w:rsidRPr="002C70AE" w:rsidTr="002F7090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</w:tr>
      <w:tr w:rsidR="002C70AE" w:rsidRPr="002C70AE" w:rsidTr="002F7090">
        <w:trPr>
          <w:trHeight w:val="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835,0</w:t>
            </w:r>
          </w:p>
        </w:tc>
      </w:tr>
      <w:tr w:rsidR="002C70AE" w:rsidRPr="002C70AE" w:rsidTr="002F7090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4559,4</w:t>
            </w:r>
          </w:p>
        </w:tc>
      </w:tr>
      <w:tr w:rsidR="002C70AE" w:rsidRPr="002C70AE" w:rsidTr="002F7090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4559,4</w:t>
            </w:r>
          </w:p>
        </w:tc>
      </w:tr>
      <w:tr w:rsidR="002C70AE" w:rsidRPr="002C70AE" w:rsidTr="002F7090">
        <w:trPr>
          <w:trHeight w:val="5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выплату персоналугосударственных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3728,7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716,6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716,6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</w:tr>
      <w:tr w:rsidR="002C70AE" w:rsidRPr="002C70AE" w:rsidTr="002F709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07.0.05.0000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Резервный фонд финансирования непредвиденных расходов Администрации Баткатского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07.0.05. 01000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30,0</w:t>
            </w:r>
          </w:p>
        </w:tc>
      </w:tr>
      <w:tr w:rsidR="002C70AE" w:rsidRPr="002C70AE" w:rsidTr="002F709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9865,7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9347,7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9246,6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</w:tr>
      <w:tr w:rsidR="002C70AE" w:rsidRPr="002C70AE" w:rsidTr="002F7090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6839,7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2368,2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2368,2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09.2.03. 05000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09.2.03.05000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 (Расчеты со средствами массовой информации)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09.2.03.05100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76.0.20.07602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0AE" w:rsidRPr="002C70AE" w:rsidTr="002F7090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393,9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393,9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70AE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223,5</w:t>
            </w:r>
          </w:p>
        </w:tc>
      </w:tr>
      <w:tr w:rsidR="002C70AE" w:rsidRPr="002C70AE" w:rsidTr="002F7090">
        <w:trPr>
          <w:trHeight w:val="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223,5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223,5</w:t>
            </w:r>
          </w:p>
        </w:tc>
      </w:tr>
      <w:tr w:rsidR="002C70AE" w:rsidRPr="002C70AE" w:rsidTr="002F7090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223,5</w:t>
            </w:r>
          </w:p>
        </w:tc>
      </w:tr>
      <w:tr w:rsidR="002C70AE" w:rsidRPr="002C70AE" w:rsidTr="002F7090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C70AE" w:rsidRPr="002C70AE" w:rsidTr="002F7090">
        <w:trPr>
          <w:trHeight w:val="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2C70AE" w:rsidRPr="002C70AE" w:rsidTr="002F7090">
        <w:trPr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2546,0</w:t>
            </w:r>
          </w:p>
        </w:tc>
      </w:tr>
      <w:tr w:rsidR="002C70AE" w:rsidRPr="002C70AE" w:rsidTr="002F7090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Cs/>
              </w:rPr>
              <w:t>31.5. 00.00000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2466,0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C70AE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31.5.02.00000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2466,0</w:t>
            </w:r>
          </w:p>
        </w:tc>
      </w:tr>
      <w:tr w:rsidR="002C70AE" w:rsidRPr="002C70AE" w:rsidTr="002F7090">
        <w:trPr>
          <w:trHeight w:val="8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C70AE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2466,0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2466,0</w:t>
            </w:r>
          </w:p>
        </w:tc>
      </w:tr>
      <w:tr w:rsidR="002C70AE" w:rsidRPr="002C70AE" w:rsidTr="002F7090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2466,0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Проведение кадастровых работ по постановке на кадастровый учет объектов капитального строительства (бесхозяйные газопроводы)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6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C70AE" w:rsidRPr="002C70AE" w:rsidTr="002F7090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Проведение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340.03.00.001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656,0</w:t>
            </w:r>
          </w:p>
        </w:tc>
      </w:tr>
      <w:tr w:rsidR="002C70AE" w:rsidRPr="002C70AE" w:rsidTr="002F709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25,0</w:t>
            </w:r>
          </w:p>
        </w:tc>
      </w:tr>
      <w:tr w:rsidR="002C70AE" w:rsidRPr="002C70AE" w:rsidTr="002F7090">
        <w:trPr>
          <w:trHeight w:val="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iCs/>
                <w:color w:val="000000"/>
              </w:rPr>
              <w:t>631,0</w:t>
            </w:r>
          </w:p>
        </w:tc>
      </w:tr>
      <w:tr w:rsidR="002C70AE" w:rsidRPr="002C70AE" w:rsidTr="002F7090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</w:tr>
      <w:tr w:rsidR="002C70AE" w:rsidRPr="002C70AE" w:rsidTr="002F7090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411,0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</w:tr>
      <w:tr w:rsidR="002C70AE" w:rsidRPr="002C70AE" w:rsidTr="002F7090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Социальная 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1303,5</w:t>
            </w:r>
          </w:p>
        </w:tc>
      </w:tr>
      <w:tr w:rsidR="002C70AE" w:rsidRPr="002C70AE" w:rsidTr="002F7090">
        <w:trPr>
          <w:trHeight w:val="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1303,5</w:t>
            </w:r>
          </w:p>
        </w:tc>
      </w:tr>
      <w:tr w:rsidR="002C70AE" w:rsidRPr="002C70AE" w:rsidTr="002F7090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11.1.89.40820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1303,5</w:t>
            </w:r>
          </w:p>
        </w:tc>
      </w:tr>
      <w:tr w:rsidR="002C70AE" w:rsidRPr="002C70AE" w:rsidTr="002F709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 xml:space="preserve">Физическая  культура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315,0</w:t>
            </w:r>
          </w:p>
        </w:tc>
      </w:tr>
      <w:tr w:rsidR="002C70AE" w:rsidRPr="002C70AE" w:rsidTr="002F7090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color w:val="000000"/>
              </w:rPr>
              <w:t>315,0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88.0.10.08801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88.W.P5.40006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2C70AE" w:rsidRPr="002C70AE" w:rsidTr="002F7090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88.W.P5.S0006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/>
                <w:bCs/>
                <w:color w:val="000000"/>
              </w:rPr>
              <w:t>2486,7</w:t>
            </w:r>
          </w:p>
        </w:tc>
      </w:tr>
      <w:tr w:rsidR="002C70AE" w:rsidRPr="002C70AE" w:rsidTr="002F7090">
        <w:trPr>
          <w:trHeight w:val="173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C70AE">
              <w:rPr>
                <w:rFonts w:ascii="Times New Roman" w:hAnsi="Times New Roman" w:cs="Times New Roman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2486,7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C70AE">
              <w:rPr>
                <w:rFonts w:ascii="Times New Roman" w:hAnsi="Times New Roman" w:cs="Times New Roman"/>
                <w:iCs/>
              </w:rPr>
              <w:t xml:space="preserve">МБТ бюджету муниципального района на финансовое обеспечение переданных полномочий в </w:t>
            </w:r>
            <w:r w:rsidRPr="002C70AE">
              <w:rPr>
                <w:rFonts w:ascii="Times New Roman" w:hAnsi="Times New Roman" w:cs="Times New Roman"/>
                <w:iCs/>
              </w:rPr>
              <w:lastRenderedPageBreak/>
              <w:t>соответствии с п.20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</w:tr>
      <w:tr w:rsidR="002C70AE" w:rsidRPr="002C70AE" w:rsidTr="002F7090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184,7</w:t>
            </w:r>
          </w:p>
        </w:tc>
      </w:tr>
      <w:tr w:rsidR="002C70AE" w:rsidRPr="002C70AE" w:rsidTr="002F7090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C70AE">
              <w:rPr>
                <w:rFonts w:ascii="Times New Roman" w:hAnsi="Times New Roman" w:cs="Times New Roman"/>
                <w:iCs/>
              </w:rPr>
              <w:t>МБТ бюджету муниципального района на финансовое обеспечение переданных полномочий в соответствии с п.12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tr w:rsidR="002C70AE" w:rsidRPr="002C70AE" w:rsidTr="002F7090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52.1.06. 02000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bookmarkEnd w:id="1"/>
      <w:bookmarkEnd w:id="2"/>
    </w:tbl>
    <w:p w:rsidR="002C70AE" w:rsidRPr="002C70AE" w:rsidRDefault="002C70AE" w:rsidP="002C70AE">
      <w:pPr>
        <w:spacing w:after="0" w:line="240" w:lineRule="auto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lastRenderedPageBreak/>
        <w:t xml:space="preserve">Приложение  № 5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к решению Совета 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 xml:space="preserve">Баткатскогосельского поселения 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от «20»  июня 2023г.   № 35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  <w:bCs/>
        </w:rPr>
        <w:t>Доходы бюджета муниципального образования «Баткатское сельское поселение»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>на 2023 год и плановый период 2024 и 2025 годов</w:t>
      </w:r>
    </w:p>
    <w:p w:rsidR="002C70AE" w:rsidRPr="002C70AE" w:rsidRDefault="002C70AE" w:rsidP="002C70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70AE">
        <w:rPr>
          <w:rFonts w:ascii="Times New Roman" w:hAnsi="Times New Roman" w:cs="Times New Roman"/>
        </w:rPr>
        <w:t>тыс</w:t>
      </w:r>
      <w:proofErr w:type="gramStart"/>
      <w:r w:rsidRPr="002C70AE">
        <w:rPr>
          <w:rFonts w:ascii="Times New Roman" w:hAnsi="Times New Roman" w:cs="Times New Roman"/>
        </w:rPr>
        <w:t>.р</w:t>
      </w:r>
      <w:proofErr w:type="gramEnd"/>
      <w:r w:rsidRPr="002C70AE">
        <w:rPr>
          <w:rFonts w:ascii="Times New Roman" w:hAnsi="Times New Roman" w:cs="Times New Roman"/>
        </w:rPr>
        <w:t>ублей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851"/>
        <w:gridCol w:w="992"/>
        <w:gridCol w:w="1134"/>
        <w:gridCol w:w="992"/>
      </w:tblGrid>
      <w:tr w:rsidR="002C70AE" w:rsidRPr="002C70AE" w:rsidTr="002F7090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0AE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C70AE" w:rsidRPr="002C70AE" w:rsidTr="002F7090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2025 год </w:t>
            </w:r>
          </w:p>
        </w:tc>
      </w:tr>
      <w:tr w:rsidR="002C70AE" w:rsidRPr="002C70AE" w:rsidTr="002F7090">
        <w:trPr>
          <w:trHeight w:val="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C70AE" w:rsidRPr="002C70AE" w:rsidTr="002F7090">
        <w:trPr>
          <w:trHeight w:val="22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6 090,6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5 677,3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5 931,9</w:t>
            </w:r>
          </w:p>
        </w:tc>
      </w:tr>
      <w:tr w:rsidR="002C70AE" w:rsidRPr="002C70AE" w:rsidTr="002F7090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Налоговые доходы</w:t>
            </w:r>
            <w:r w:rsidRPr="002C70A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5 433,4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5302,7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5 558,1</w:t>
            </w:r>
          </w:p>
        </w:tc>
      </w:tr>
      <w:tr w:rsidR="002C70AE" w:rsidRPr="002C70AE" w:rsidTr="002F7090">
        <w:trPr>
          <w:trHeight w:val="28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101 02010 01 1000110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2C70AE">
              <w:rPr>
                <w:rFonts w:ascii="Times New Roman" w:hAnsi="Times New Roman" w:cs="Times New Roman"/>
              </w:rPr>
              <w:t xml:space="preserve">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1 878,4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1 953,5</w:t>
            </w:r>
          </w:p>
        </w:tc>
      </w:tr>
      <w:tr w:rsidR="002C70AE" w:rsidRPr="002C70AE" w:rsidTr="002F7090">
        <w:trPr>
          <w:trHeight w:val="29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10302231010000110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1183,0</w:t>
            </w:r>
          </w:p>
        </w:tc>
      </w:tr>
      <w:tr w:rsidR="002C70AE" w:rsidRPr="002C70AE" w:rsidTr="002F7090">
        <w:trPr>
          <w:trHeight w:val="3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103 02241010000110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8,0</w:t>
            </w: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8,0</w:t>
            </w: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0AE" w:rsidRPr="002C70AE" w:rsidTr="002F7090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103 02251 010000110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1 255,0</w:t>
            </w: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1 440,0</w:t>
            </w:r>
          </w:p>
        </w:tc>
      </w:tr>
      <w:tr w:rsidR="002C70AE" w:rsidRPr="002C70AE" w:rsidTr="002F7090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10302261010000110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-149,0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-163,0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-165,0</w:t>
            </w:r>
          </w:p>
        </w:tc>
      </w:tr>
      <w:tr w:rsidR="002C70AE" w:rsidRPr="002C70AE" w:rsidTr="002F7090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105 03010011000110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317,9</w:t>
            </w:r>
          </w:p>
        </w:tc>
      </w:tr>
      <w:tr w:rsidR="002C70AE" w:rsidRPr="002C70AE" w:rsidTr="002F7090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10601030101000110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406,0</w:t>
            </w:r>
          </w:p>
        </w:tc>
      </w:tr>
      <w:tr w:rsidR="002C70AE" w:rsidRPr="002C70AE" w:rsidTr="002F7090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10606033 101000110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123,9</w:t>
            </w:r>
          </w:p>
        </w:tc>
      </w:tr>
      <w:tr w:rsidR="002C70AE" w:rsidRPr="002C70AE" w:rsidTr="002F7090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10606043 101000110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290,8</w:t>
            </w:r>
          </w:p>
        </w:tc>
      </w:tr>
      <w:tr w:rsidR="002C70AE" w:rsidRPr="002C70AE" w:rsidTr="002F7090">
        <w:trPr>
          <w:trHeight w:val="1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Неналоговые доходы</w:t>
            </w:r>
            <w:r w:rsidRPr="002C70A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C70AE">
              <w:rPr>
                <w:rFonts w:ascii="Times New Roman" w:hAnsi="Times New Roman" w:cs="Times New Roman"/>
                <w:bCs/>
                <w:i/>
                <w:iCs/>
              </w:rPr>
              <w:t>373,8</w:t>
            </w:r>
          </w:p>
        </w:tc>
      </w:tr>
      <w:tr w:rsidR="002C70AE" w:rsidRPr="002C70AE" w:rsidTr="002F7090">
        <w:trPr>
          <w:trHeight w:val="3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1 11 09045 10 0001 120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C70AE">
              <w:rPr>
                <w:rFonts w:ascii="Times New Roman" w:hAnsi="Times New Roman" w:cs="Times New Roman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19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lastRenderedPageBreak/>
              <w:t>1 11 09045 10 0002 120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52,9</w:t>
            </w:r>
          </w:p>
        </w:tc>
      </w:tr>
      <w:tr w:rsidR="002C70AE" w:rsidRPr="002C70AE" w:rsidTr="002F7090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320,9</w:t>
            </w:r>
          </w:p>
        </w:tc>
      </w:tr>
      <w:tr w:rsidR="002C70AE" w:rsidRPr="002C70AE" w:rsidTr="002F7090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18 099,2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16 906,6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16 663,7</w:t>
            </w:r>
          </w:p>
        </w:tc>
      </w:tr>
      <w:tr w:rsidR="002C70AE" w:rsidRPr="002C70AE" w:rsidTr="002F7090">
        <w:trPr>
          <w:trHeight w:val="9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6545,9</w:t>
            </w:r>
          </w:p>
        </w:tc>
      </w:tr>
      <w:tr w:rsidR="002C70AE" w:rsidRPr="002C70AE" w:rsidTr="002F7090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1303,5</w:t>
            </w:r>
          </w:p>
        </w:tc>
      </w:tr>
      <w:tr w:rsidR="002C70AE" w:rsidRPr="002C70AE" w:rsidTr="002F7090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393,9</w:t>
            </w:r>
          </w:p>
        </w:tc>
      </w:tr>
      <w:tr w:rsidR="002C70AE" w:rsidRPr="002C70AE" w:rsidTr="002F7090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7656,2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8118,5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7980,4</w:t>
            </w:r>
          </w:p>
        </w:tc>
      </w:tr>
      <w:tr w:rsidR="002C70AE" w:rsidRPr="002C70AE" w:rsidTr="002F7090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(в части компенсации выпадающих доходов СП от аренды земли))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140,0</w:t>
            </w:r>
          </w:p>
        </w:tc>
      </w:tr>
      <w:tr w:rsidR="002C70AE" w:rsidRPr="002C70AE" w:rsidTr="002F7090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300,0</w:t>
            </w:r>
          </w:p>
        </w:tc>
      </w:tr>
      <w:tr w:rsidR="002C70AE" w:rsidRPr="002C70AE" w:rsidTr="002F7090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21960010100000150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-255,2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2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24 189,8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22 583,9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0AE" w:rsidRPr="002C70AE" w:rsidRDefault="002C70AE" w:rsidP="002F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0AE">
              <w:rPr>
                <w:rFonts w:ascii="Times New Roman" w:hAnsi="Times New Roman" w:cs="Times New Roman"/>
                <w:b/>
                <w:bCs/>
              </w:rPr>
              <w:t>22 595,6</w:t>
            </w:r>
          </w:p>
        </w:tc>
      </w:tr>
    </w:tbl>
    <w:p w:rsidR="002C70AE" w:rsidRPr="002C70AE" w:rsidRDefault="002C70AE" w:rsidP="002C70AE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C70AE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8</w:t>
      </w: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C70AE">
        <w:rPr>
          <w:rFonts w:ascii="Times New Roman" w:hAnsi="Times New Roman" w:cs="Times New Roman"/>
          <w:b w:val="0"/>
          <w:sz w:val="22"/>
          <w:szCs w:val="22"/>
        </w:rPr>
        <w:t xml:space="preserve">к решению Совета </w:t>
      </w: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C70AE">
        <w:rPr>
          <w:rFonts w:ascii="Times New Roman" w:hAnsi="Times New Roman" w:cs="Times New Roman"/>
          <w:b w:val="0"/>
          <w:sz w:val="22"/>
          <w:szCs w:val="22"/>
        </w:rPr>
        <w:t xml:space="preserve">Баткатскогосельского поселения </w:t>
      </w:r>
    </w:p>
    <w:p w:rsidR="002C70AE" w:rsidRPr="002C70AE" w:rsidRDefault="002C70AE" w:rsidP="002C70A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C70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от «20»   июня </w:t>
      </w:r>
      <w:r w:rsidRPr="002C70AE">
        <w:rPr>
          <w:rFonts w:ascii="Times New Roman" w:hAnsi="Times New Roman" w:cs="Times New Roman"/>
          <w:b w:val="0"/>
          <w:sz w:val="22"/>
          <w:szCs w:val="22"/>
        </w:rPr>
        <w:t>2023г.</w:t>
      </w:r>
      <w:r w:rsidRPr="002C70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№ 35</w:t>
      </w:r>
    </w:p>
    <w:p w:rsidR="002C70AE" w:rsidRPr="002C70AE" w:rsidRDefault="002C70AE" w:rsidP="002C70AE">
      <w:pPr>
        <w:rPr>
          <w:rFonts w:ascii="Times New Roman" w:hAnsi="Times New Roman" w:cs="Times New Roman"/>
        </w:rPr>
      </w:pP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 xml:space="preserve">Источники финансирования дефицита  бюджета муниципального образования 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70AE">
        <w:rPr>
          <w:rFonts w:ascii="Times New Roman" w:hAnsi="Times New Roman" w:cs="Times New Roman"/>
          <w:bCs/>
        </w:rPr>
        <w:t xml:space="preserve">«Баткатское сельское поселение» на </w:t>
      </w:r>
      <w:r w:rsidRPr="002C70AE">
        <w:rPr>
          <w:rFonts w:ascii="Times New Roman" w:hAnsi="Times New Roman" w:cs="Times New Roman"/>
        </w:rPr>
        <w:t xml:space="preserve">2023 году и </w:t>
      </w:r>
      <w:r w:rsidRPr="002C70AE">
        <w:rPr>
          <w:rFonts w:ascii="Times New Roman" w:hAnsi="Times New Roman" w:cs="Times New Roman"/>
          <w:bCs/>
        </w:rPr>
        <w:t xml:space="preserve"> плановый период 2024 и 2025 годов</w:t>
      </w:r>
    </w:p>
    <w:p w:rsidR="002C70AE" w:rsidRPr="002C70AE" w:rsidRDefault="002C70AE" w:rsidP="002C70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0349" w:type="dxa"/>
        <w:tblInd w:w="-743" w:type="dxa"/>
        <w:tblLook w:val="04A0"/>
      </w:tblPr>
      <w:tblGrid>
        <w:gridCol w:w="7797"/>
        <w:gridCol w:w="2552"/>
      </w:tblGrid>
      <w:tr w:rsidR="002C70AE" w:rsidRPr="002C70AE" w:rsidTr="002F7090">
        <w:trPr>
          <w:trHeight w:val="537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Сумма, тыс</w:t>
            </w:r>
            <w:proofErr w:type="gramStart"/>
            <w:r w:rsidRPr="002C70AE">
              <w:rPr>
                <w:rFonts w:ascii="Times New Roman" w:hAnsi="Times New Roman" w:cs="Times New Roman"/>
              </w:rPr>
              <w:t>.р</w:t>
            </w:r>
            <w:proofErr w:type="gramEnd"/>
            <w:r w:rsidRPr="002C70AE">
              <w:rPr>
                <w:rFonts w:ascii="Times New Roman" w:hAnsi="Times New Roman" w:cs="Times New Roman"/>
              </w:rPr>
              <w:t>уб.</w:t>
            </w:r>
          </w:p>
        </w:tc>
      </w:tr>
      <w:tr w:rsidR="002C70AE" w:rsidRPr="002C70AE" w:rsidTr="002F7090">
        <w:trPr>
          <w:trHeight w:val="64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</w:rPr>
            </w:pPr>
          </w:p>
        </w:tc>
      </w:tr>
      <w:tr w:rsidR="002C70AE" w:rsidRPr="002C70AE" w:rsidTr="002F7090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jc w:val="center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2</w:t>
            </w:r>
          </w:p>
        </w:tc>
      </w:tr>
      <w:tr w:rsidR="002C70AE" w:rsidRPr="002C70AE" w:rsidTr="002F7090">
        <w:trPr>
          <w:trHeight w:val="12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0AE">
              <w:rPr>
                <w:rFonts w:ascii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jc w:val="right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7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jc w:val="right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967,0</w:t>
            </w:r>
          </w:p>
        </w:tc>
      </w:tr>
      <w:tr w:rsidR="002C70AE" w:rsidRPr="002C70AE" w:rsidTr="002F7090">
        <w:trPr>
          <w:trHeight w:val="12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jc w:val="right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2C70AE" w:rsidTr="002F7090">
        <w:trPr>
          <w:trHeight w:val="11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0AE" w:rsidRPr="002C70AE" w:rsidRDefault="002C70AE" w:rsidP="002F7090">
            <w:pPr>
              <w:jc w:val="both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jc w:val="right"/>
              <w:rPr>
                <w:rFonts w:ascii="Times New Roman" w:hAnsi="Times New Roman" w:cs="Times New Roman"/>
              </w:rPr>
            </w:pPr>
            <w:r w:rsidRPr="002C70AE">
              <w:rPr>
                <w:rFonts w:ascii="Times New Roman" w:hAnsi="Times New Roman" w:cs="Times New Roman"/>
              </w:rPr>
              <w:t>0,0</w:t>
            </w:r>
          </w:p>
        </w:tc>
      </w:tr>
      <w:tr w:rsidR="002C70AE" w:rsidRPr="000C15C8" w:rsidTr="002F7090">
        <w:trPr>
          <w:trHeight w:val="3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2C70AE" w:rsidRDefault="002C70AE" w:rsidP="002F7090">
            <w:pPr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0AE" w:rsidRPr="000C15C8" w:rsidRDefault="002C70AE" w:rsidP="002F709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C70AE">
              <w:rPr>
                <w:rFonts w:ascii="Times New Roman" w:hAnsi="Times New Roman" w:cs="Times New Roman"/>
                <w:bCs/>
              </w:rPr>
              <w:t>967,0</w:t>
            </w:r>
          </w:p>
        </w:tc>
      </w:tr>
    </w:tbl>
    <w:p w:rsidR="002C70AE" w:rsidRPr="000C15C8" w:rsidRDefault="002C70AE" w:rsidP="002C70AE">
      <w:pPr>
        <w:ind w:firstLine="708"/>
        <w:jc w:val="both"/>
        <w:rPr>
          <w:rFonts w:ascii="Times New Roman" w:hAnsi="Times New Roman" w:cs="Times New Roman"/>
        </w:rPr>
      </w:pPr>
    </w:p>
    <w:p w:rsidR="002C70AE" w:rsidRPr="000C15C8" w:rsidRDefault="002C70AE" w:rsidP="002C70AE">
      <w:pPr>
        <w:ind w:firstLine="708"/>
        <w:jc w:val="both"/>
        <w:rPr>
          <w:rFonts w:ascii="Times New Roman" w:hAnsi="Times New Roman" w:cs="Times New Roman"/>
        </w:rPr>
      </w:pPr>
    </w:p>
    <w:p w:rsidR="002C70AE" w:rsidRPr="000C15C8" w:rsidRDefault="002C70AE" w:rsidP="002C70AE">
      <w:pPr>
        <w:ind w:firstLine="708"/>
        <w:jc w:val="both"/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2C70AE" w:rsidRDefault="002C70AE" w:rsidP="002C70AE">
      <w:pPr>
        <w:rPr>
          <w:rFonts w:ascii="Times New Roman" w:hAnsi="Times New Roman" w:cs="Times New Roman"/>
        </w:rPr>
      </w:pPr>
    </w:p>
    <w:p w:rsidR="008771A3" w:rsidRDefault="008771A3"/>
    <w:sectPr w:rsidR="008771A3" w:rsidSect="002C70A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34E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90A2D"/>
    <w:multiLevelType w:val="hybridMultilevel"/>
    <w:tmpl w:val="B2BECFAA"/>
    <w:lvl w:ilvl="0" w:tplc="CAB6363A">
      <w:start w:val="1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04D3F10"/>
    <w:multiLevelType w:val="hybridMultilevel"/>
    <w:tmpl w:val="0282B17A"/>
    <w:lvl w:ilvl="0" w:tplc="9646862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0DB0288"/>
    <w:multiLevelType w:val="hybridMultilevel"/>
    <w:tmpl w:val="08167FEC"/>
    <w:lvl w:ilvl="0" w:tplc="2C0C20C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95B03E4"/>
    <w:multiLevelType w:val="hybridMultilevel"/>
    <w:tmpl w:val="7B4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17219"/>
    <w:multiLevelType w:val="hybridMultilevel"/>
    <w:tmpl w:val="A8B84310"/>
    <w:lvl w:ilvl="0" w:tplc="991E9F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AE"/>
    <w:rsid w:val="002C70AE"/>
    <w:rsid w:val="0087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0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0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2C70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C70A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2C70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Îáû÷íûé"/>
    <w:rsid w:val="002C7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çàãîëîâîê 3"/>
    <w:basedOn w:val="a6"/>
    <w:next w:val="a6"/>
    <w:rsid w:val="002C70AE"/>
    <w:pPr>
      <w:keepNext/>
      <w:jc w:val="center"/>
    </w:pPr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2C70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0A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2C70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C70AE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2C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4264</Words>
  <Characters>24306</Characters>
  <Application>Microsoft Office Word</Application>
  <DocSecurity>0</DocSecurity>
  <Lines>202</Lines>
  <Paragraphs>57</Paragraphs>
  <ScaleCrop>false</ScaleCrop>
  <Company/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2023-07-13T08:50:00Z</dcterms:created>
  <dcterms:modified xsi:type="dcterms:W3CDTF">2023-07-13T08:57:00Z</dcterms:modified>
</cp:coreProperties>
</file>