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AC" w:rsidRPr="009838ED" w:rsidRDefault="004456AC" w:rsidP="004456AC">
      <w:pPr>
        <w:jc w:val="center"/>
        <w:rPr>
          <w:b/>
          <w:i/>
        </w:rPr>
      </w:pPr>
      <w:r w:rsidRPr="009838ED">
        <w:rPr>
          <w:b/>
        </w:rPr>
        <w:t>Совет Баткатского сельского поселения</w:t>
      </w:r>
    </w:p>
    <w:p w:rsidR="004456AC" w:rsidRDefault="004456AC" w:rsidP="004456AC">
      <w:pPr>
        <w:jc w:val="center"/>
        <w:rPr>
          <w:b/>
        </w:rPr>
      </w:pPr>
      <w:r w:rsidRPr="009838ED">
        <w:rPr>
          <w:b/>
        </w:rPr>
        <w:t>Шегарского района Томской области</w:t>
      </w:r>
    </w:p>
    <w:p w:rsidR="004456AC" w:rsidRPr="009838ED" w:rsidRDefault="004456AC" w:rsidP="004456AC">
      <w:pPr>
        <w:jc w:val="center"/>
        <w:rPr>
          <w:b/>
        </w:rPr>
      </w:pPr>
    </w:p>
    <w:p w:rsidR="004456AC" w:rsidRDefault="004456AC" w:rsidP="004456AC">
      <w:pPr>
        <w:ind w:left="360"/>
        <w:jc w:val="center"/>
        <w:rPr>
          <w:b/>
        </w:rPr>
      </w:pPr>
      <w:r w:rsidRPr="009838ED">
        <w:rPr>
          <w:b/>
        </w:rPr>
        <w:t>РЕШЕНИЕ</w:t>
      </w:r>
    </w:p>
    <w:p w:rsidR="004456AC" w:rsidRPr="009838ED" w:rsidRDefault="004456AC" w:rsidP="004456AC">
      <w:pPr>
        <w:ind w:left="360"/>
        <w:jc w:val="center"/>
        <w:rPr>
          <w:b/>
        </w:rPr>
      </w:pPr>
    </w:p>
    <w:p w:rsidR="004456AC" w:rsidRPr="009838ED" w:rsidRDefault="004456AC" w:rsidP="004456AC">
      <w:pPr>
        <w:widowControl w:val="0"/>
        <w:autoSpaceDE w:val="0"/>
        <w:autoSpaceDN w:val="0"/>
        <w:adjustRightInd w:val="0"/>
        <w:contextualSpacing/>
        <w:jc w:val="center"/>
      </w:pPr>
      <w:r w:rsidRPr="009838ED">
        <w:t xml:space="preserve">с. Баткат </w:t>
      </w:r>
    </w:p>
    <w:p w:rsidR="004456AC" w:rsidRPr="009838ED" w:rsidRDefault="004456AC" w:rsidP="004456AC">
      <w:pPr>
        <w:widowControl w:val="0"/>
        <w:autoSpaceDE w:val="0"/>
        <w:autoSpaceDN w:val="0"/>
        <w:adjustRightInd w:val="0"/>
        <w:contextualSpacing/>
        <w:jc w:val="both"/>
      </w:pPr>
      <w:r w:rsidRPr="009838ED">
        <w:t>«18» декабря 2024 г.                                                                                                № 8</w:t>
      </w:r>
      <w:r w:rsidR="003241E0">
        <w:t>1</w:t>
      </w:r>
    </w:p>
    <w:p w:rsidR="004456AC" w:rsidRDefault="004456AC" w:rsidP="004456AC">
      <w:pPr>
        <w:widowControl w:val="0"/>
        <w:autoSpaceDE w:val="0"/>
        <w:autoSpaceDN w:val="0"/>
        <w:adjustRightInd w:val="0"/>
        <w:contextualSpacing/>
        <w:jc w:val="center"/>
      </w:pPr>
    </w:p>
    <w:p w:rsidR="004456AC" w:rsidRPr="009838ED" w:rsidRDefault="004456AC" w:rsidP="004456AC">
      <w:pPr>
        <w:widowControl w:val="0"/>
        <w:autoSpaceDE w:val="0"/>
        <w:autoSpaceDN w:val="0"/>
        <w:adjustRightInd w:val="0"/>
        <w:contextualSpacing/>
        <w:jc w:val="center"/>
      </w:pPr>
    </w:p>
    <w:p w:rsidR="004456AC" w:rsidRDefault="00A864F4" w:rsidP="004456A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8E0483">
        <w:rPr>
          <w:color w:val="000000"/>
        </w:rPr>
        <w:t>О передаче органам местного самоуправления</w:t>
      </w:r>
    </w:p>
    <w:p w:rsidR="00A864F4" w:rsidRPr="008E0483" w:rsidRDefault="004456AC" w:rsidP="004456A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A864F4" w:rsidRPr="008E0483">
        <w:rPr>
          <w:color w:val="000000"/>
        </w:rPr>
        <w:t>Шегарского  района части полномочий</w:t>
      </w:r>
      <w:r>
        <w:rPr>
          <w:color w:val="000000"/>
        </w:rPr>
        <w:t xml:space="preserve"> п</w:t>
      </w:r>
      <w:r w:rsidR="00A864F4" w:rsidRPr="008E0483">
        <w:rPr>
          <w:color w:val="000000"/>
        </w:rPr>
        <w:t>о решению вопросов местного значения</w:t>
      </w:r>
      <w:r>
        <w:rPr>
          <w:color w:val="000000"/>
        </w:rPr>
        <w:t xml:space="preserve"> </w:t>
      </w:r>
      <w:r w:rsidR="00A864F4" w:rsidRPr="008E0483">
        <w:rPr>
          <w:color w:val="000000"/>
        </w:rPr>
        <w:t>Баткатского сельского поселения</w:t>
      </w:r>
      <w:r w:rsidR="00A864F4">
        <w:rPr>
          <w:color w:val="000000"/>
        </w:rPr>
        <w:t xml:space="preserve">  на 2025 г.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</w:pPr>
    </w:p>
    <w:p w:rsidR="004456AC" w:rsidRPr="009838ED" w:rsidRDefault="00A864F4" w:rsidP="004456AC">
      <w:pPr>
        <w:ind w:firstLine="709"/>
        <w:jc w:val="both"/>
      </w:pPr>
      <w:r w:rsidRPr="008E0483">
        <w:rPr>
          <w:color w:val="000000"/>
        </w:rPr>
        <w:t>В соответствии с пунктом 5 части 3 статьи 21 Устава  Баткатского сельского поселения</w:t>
      </w:r>
      <w:r w:rsidR="004456AC">
        <w:rPr>
          <w:color w:val="000000"/>
        </w:rPr>
        <w:t xml:space="preserve">, </w:t>
      </w:r>
      <w:r w:rsidR="004456AC" w:rsidRPr="009838ED">
        <w:t>Совет Баткатского сельского поселения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864F4" w:rsidRPr="004456AC" w:rsidRDefault="00A864F4" w:rsidP="004456A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4456AC">
        <w:rPr>
          <w:color w:val="000000"/>
        </w:rPr>
        <w:t>РЕШИЛ: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</w:pP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E0483">
        <w:rPr>
          <w:color w:val="000000"/>
        </w:rPr>
        <w:t>1.Передать органам местного самоуправления Шегар</w:t>
      </w:r>
      <w:r w:rsidR="004456AC">
        <w:rPr>
          <w:color w:val="000000"/>
        </w:rPr>
        <w:t xml:space="preserve">ского района часть  полномочий </w:t>
      </w:r>
      <w:r w:rsidRPr="008E0483">
        <w:rPr>
          <w:color w:val="000000"/>
        </w:rPr>
        <w:t>по решению следующих вопросов местного значения Баткатского сельского поселения: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 xml:space="preserve">1) казначейское исполнение бюджета Баткатского сельского поселения; 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8E0483">
        <w:rPr>
          <w:color w:val="000000"/>
        </w:rPr>
        <w:t>2)утверждение генеральных планов Ба</w:t>
      </w:r>
      <w:r w:rsidR="004456AC">
        <w:rPr>
          <w:color w:val="000000"/>
        </w:rPr>
        <w:t xml:space="preserve">ткатского сельского поселения, правил землепользования и застройки, </w:t>
      </w:r>
      <w:r w:rsidRPr="008E0483">
        <w:rPr>
          <w:color w:val="000000"/>
        </w:rPr>
        <w:t>утверждение подготовленной на основе генеральных планов Баткатского сельского поселения документации по планировке территории, выдача разрешений на строительство, разрешений на ввод объектов в эк</w:t>
      </w:r>
      <w:r w:rsidR="004456AC">
        <w:rPr>
          <w:color w:val="000000"/>
        </w:rPr>
        <w:t>сплуатацию, утверждение местных</w:t>
      </w:r>
      <w:r w:rsidRPr="008E0483">
        <w:rPr>
          <w:color w:val="000000"/>
        </w:rPr>
        <w:t xml:space="preserve"> нормативов градостроительного проектирования Баткатского сельского поселения, резервирование и изъятие, в том числе путем выкупа, земельных участков в границах Баткатского сельского поселения для му</w:t>
      </w:r>
      <w:r w:rsidR="004456AC">
        <w:rPr>
          <w:color w:val="000000"/>
        </w:rPr>
        <w:t>ниципальных нужд</w:t>
      </w:r>
      <w:proofErr w:type="gramEnd"/>
      <w:r w:rsidR="004456AC">
        <w:rPr>
          <w:color w:val="000000"/>
        </w:rPr>
        <w:t>, осуществление</w:t>
      </w:r>
      <w:r w:rsidRPr="008E0483">
        <w:rPr>
          <w:color w:val="000000"/>
        </w:rPr>
        <w:t xml:space="preserve"> земельного </w:t>
      </w:r>
      <w:proofErr w:type="gramStart"/>
      <w:r w:rsidRPr="008E0483">
        <w:rPr>
          <w:color w:val="000000"/>
        </w:rPr>
        <w:t>контроля за</w:t>
      </w:r>
      <w:proofErr w:type="gramEnd"/>
      <w:r w:rsidRPr="008E0483">
        <w:rPr>
          <w:color w:val="000000"/>
        </w:rPr>
        <w:t xml:space="preserve"> использованием земель Баткатского сельского поселения;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 xml:space="preserve">3)  </w:t>
      </w:r>
      <w:proofErr w:type="gramStart"/>
      <w:r w:rsidRPr="008E0483">
        <w:rPr>
          <w:color w:val="000000"/>
        </w:rPr>
        <w:t>контроль за</w:t>
      </w:r>
      <w:proofErr w:type="gramEnd"/>
      <w:r w:rsidRPr="008E0483">
        <w:rPr>
          <w:color w:val="000000"/>
        </w:rPr>
        <w:t xml:space="preserve"> исполнением бюджета поселения;</w:t>
      </w:r>
    </w:p>
    <w:p w:rsidR="00A864F4" w:rsidRPr="008E0483" w:rsidRDefault="004456AC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4) полномочия по контролю </w:t>
      </w:r>
      <w:r w:rsidR="00A864F4" w:rsidRPr="008E0483">
        <w:rPr>
          <w:color w:val="000000"/>
        </w:rPr>
        <w:t>в сфере закупок, предусмотренных частью 5 статьи 99 Федерального закона от 05.04.2013 №44-ФЗ «О контрактной системе в сфере закупок товаров,  работ, услуг для обеспечения государственных  и муниципальных нужд»;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>5) полномочия за соблюдением законодательства в сфере закупок в соответствии с частью 9 статьи 99 Федерального закона от 05.04.2013 №44-ФЗ «О контрактной системе в сфере закупок товаров,  работ, услуг для обеспечения государственных  и муниципальных нужд»;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>6) полномочия внутреннего муниципального финансового контроля в сфере бюджетных правоотношений (статья 269.2 Бюджетного кодекса Российской Федерации);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>7) создание условий для организации досуга и обеспечения жителей поселения услугами  организаций культуры.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>8) по организации строительства и содержания муниципальных сетей газоснабжения на территории Баткатского сельского поселения;</w:t>
      </w:r>
    </w:p>
    <w:p w:rsidR="00A864F4" w:rsidRPr="008E0483" w:rsidRDefault="00A864F4" w:rsidP="004456AC">
      <w:pPr>
        <w:ind w:firstLine="708"/>
        <w:jc w:val="both"/>
      </w:pPr>
      <w:r w:rsidRPr="008E0483">
        <w:rPr>
          <w:color w:val="000000"/>
        </w:rPr>
        <w:t>9)</w:t>
      </w:r>
      <w:r w:rsidR="004456AC">
        <w:t xml:space="preserve"> полномочие</w:t>
      </w:r>
      <w:r w:rsidRPr="008E0483">
        <w:t xml:space="preserve"> в сфере водоснабжения и водоотведения, </w:t>
      </w:r>
      <w:proofErr w:type="gramStart"/>
      <w:r w:rsidRPr="008E0483">
        <w:t>предусмотренными</w:t>
      </w:r>
      <w:proofErr w:type="gramEnd"/>
      <w:r w:rsidRPr="008E0483">
        <w:t xml:space="preserve"> Федеральным </w:t>
      </w:r>
      <w:hyperlink r:id="rId5" w:history="1">
        <w:r w:rsidRPr="008E0483">
          <w:rPr>
            <w:color w:val="0000FF"/>
            <w:u w:val="single"/>
          </w:rPr>
          <w:t>законом</w:t>
        </w:r>
      </w:hyperlink>
      <w:r w:rsidRPr="008E0483">
        <w:t xml:space="preserve"> «О водоснабжении и водоотведении».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E0483">
        <w:t>10)</w:t>
      </w:r>
      <w:r w:rsidRPr="008E0483">
        <w:rPr>
          <w:color w:val="000000"/>
        </w:rPr>
        <w:t xml:space="preserve"> по решению вопросов </w:t>
      </w:r>
      <w:r w:rsidR="004456AC">
        <w:rPr>
          <w:rFonts w:eastAsia="Calibri"/>
        </w:rPr>
        <w:t>организация ритуальных услуг</w:t>
      </w:r>
      <w:r w:rsidRPr="008E0483">
        <w:rPr>
          <w:rFonts w:eastAsia="Calibri"/>
        </w:rPr>
        <w:t xml:space="preserve"> и содержание мест захоронения</w:t>
      </w:r>
      <w:r w:rsidR="004456AC">
        <w:t xml:space="preserve"> (</w:t>
      </w:r>
      <w:r w:rsidRPr="008E0483">
        <w:t>в части создания специализированной службы по вопросам похоронного дела)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 xml:space="preserve">2. Администрации Баткатского сельского поселения заключить с органами </w:t>
      </w:r>
      <w:r w:rsidR="004456AC">
        <w:rPr>
          <w:color w:val="000000"/>
        </w:rPr>
        <w:t>местного самоуправления</w:t>
      </w:r>
      <w:r w:rsidRPr="008E0483">
        <w:rPr>
          <w:color w:val="000000"/>
        </w:rPr>
        <w:t xml:space="preserve"> Шегарского района соглашение о передаче им части своих </w:t>
      </w:r>
      <w:r w:rsidRPr="008E0483">
        <w:rPr>
          <w:color w:val="000000"/>
        </w:rPr>
        <w:lastRenderedPageBreak/>
        <w:t>полномочий по решению указанных в пункте 1 настоящего решения вопросов  местного значения Баткатского сельского поселения.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 w:rsidRPr="008E0483">
        <w:rPr>
          <w:color w:val="000000"/>
        </w:rPr>
        <w:t>3. Установить, что полномочия по решению указанных в пункте 1 настоящего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483">
        <w:rPr>
          <w:color w:val="000000"/>
        </w:rPr>
        <w:t xml:space="preserve"> Решения вопросов местного значения Баткатского сельского поселения передаются органам местного самоуправления Шегарског</w:t>
      </w:r>
      <w:r>
        <w:rPr>
          <w:color w:val="000000"/>
        </w:rPr>
        <w:t>о района на срок с 1 января 2025</w:t>
      </w:r>
      <w:r w:rsidRPr="008E0483">
        <w:rPr>
          <w:color w:val="000000"/>
        </w:rPr>
        <w:t xml:space="preserve"> по </w:t>
      </w:r>
      <w:r w:rsidR="004456AC">
        <w:rPr>
          <w:color w:val="000000"/>
        </w:rPr>
        <w:t>«</w:t>
      </w:r>
      <w:r>
        <w:rPr>
          <w:color w:val="000000"/>
        </w:rPr>
        <w:t>31</w:t>
      </w:r>
      <w:r w:rsidR="004456AC">
        <w:rPr>
          <w:color w:val="000000"/>
        </w:rPr>
        <w:t>»</w:t>
      </w:r>
      <w:r>
        <w:rPr>
          <w:color w:val="000000"/>
        </w:rPr>
        <w:t xml:space="preserve"> декабря 2025</w:t>
      </w:r>
      <w:r w:rsidRPr="008E0483">
        <w:rPr>
          <w:color w:val="000000"/>
        </w:rPr>
        <w:t xml:space="preserve"> года.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>4.Финансовое обеспечение полномочий осуществляется путем предоставления бюджету Шегарского района прочих межбюджетных трансфертов на осуществление части полномочий по решению указанных в пункте 1 настоящего решения вопросов местного значения Баткатского сельского поселения из бюджета Баткатского сельского поселения.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483">
        <w:rPr>
          <w:color w:val="000000"/>
        </w:rPr>
        <w:t>Указанные в настоящем пункте прочие межбюджетные трансферты выделяются отдельной строкой в составе расходов бюджета Баткатского сельского поселения.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</w:pPr>
      <w:r w:rsidRPr="008E0483">
        <w:rPr>
          <w:color w:val="000000"/>
        </w:rPr>
        <w:t>Прочие межбюджетные трансферты в случаях, нецелевого</w:t>
      </w:r>
      <w:r w:rsidR="00565241">
        <w:rPr>
          <w:color w:val="000000"/>
        </w:rPr>
        <w:t xml:space="preserve"> </w:t>
      </w:r>
      <w:r w:rsidRPr="008E0483">
        <w:rPr>
          <w:color w:val="000000"/>
        </w:rPr>
        <w:t>использования органами местного самоуправления</w:t>
      </w:r>
      <w:r w:rsidR="00565241">
        <w:rPr>
          <w:color w:val="000000"/>
        </w:rPr>
        <w:t xml:space="preserve"> </w:t>
      </w:r>
      <w:r w:rsidRPr="008E0483">
        <w:rPr>
          <w:color w:val="000000"/>
        </w:rPr>
        <w:t>Шегарского района, а также в случаях  их не использования до 25 декабря текущего года, подлежат возврату в бюджет Баткатского сельского поселения.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E0483">
        <w:rPr>
          <w:color w:val="000000"/>
        </w:rPr>
        <w:t>5.Отчет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Баткатского сельского поселения, органы местного самоуправления Шегарского района предоставляют в порядке и сроки, установленные бюджетным законодательством, а также в соответствии с заключенным соглашением.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E0483">
        <w:rPr>
          <w:color w:val="000000"/>
        </w:rPr>
        <w:t>6.Осуществление части полномочий по решению указанных в пункте 1 настоящего решения вопросов местного значения Баткатского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сельского поселения.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0483">
        <w:rPr>
          <w:color w:val="000000"/>
        </w:rPr>
        <w:t>7.Направить копию настоящего решения в Думу Шегарского района.</w:t>
      </w:r>
    </w:p>
    <w:p w:rsidR="00A864F4" w:rsidRPr="008E0483" w:rsidRDefault="00A864F4" w:rsidP="004456AC">
      <w:pPr>
        <w:ind w:firstLine="708"/>
        <w:jc w:val="both"/>
        <w:rPr>
          <w:b/>
        </w:rPr>
      </w:pPr>
      <w:r w:rsidRPr="008E0483">
        <w:t>8. Настоящее решение вступает в силу с 01 января 202</w:t>
      </w:r>
      <w:r>
        <w:t>5</w:t>
      </w:r>
      <w:r w:rsidRPr="008E0483">
        <w:t xml:space="preserve"> года</w:t>
      </w:r>
      <w:r>
        <w:t>.</w:t>
      </w: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864F4" w:rsidRDefault="00A864F4" w:rsidP="004456AC">
      <w:pPr>
        <w:shd w:val="clear" w:color="auto" w:fill="FFFFFF"/>
        <w:autoSpaceDE w:val="0"/>
        <w:autoSpaceDN w:val="0"/>
        <w:adjustRightInd w:val="0"/>
        <w:jc w:val="both"/>
      </w:pPr>
      <w:r w:rsidRPr="008E0483">
        <w:t xml:space="preserve">Председатель Совета </w:t>
      </w:r>
      <w:r>
        <w:t>Баткатского сельского поселения                            Л.А. Балобанова</w:t>
      </w:r>
    </w:p>
    <w:p w:rsidR="00A864F4" w:rsidRDefault="00A864F4" w:rsidP="004456AC">
      <w:pPr>
        <w:shd w:val="clear" w:color="auto" w:fill="FFFFFF"/>
        <w:autoSpaceDE w:val="0"/>
        <w:autoSpaceDN w:val="0"/>
        <w:adjustRightInd w:val="0"/>
        <w:jc w:val="both"/>
      </w:pP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</w:pP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</w:pPr>
    </w:p>
    <w:p w:rsidR="00A864F4" w:rsidRPr="008E0483" w:rsidRDefault="00A864F4" w:rsidP="004456AC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E0483">
        <w:rPr>
          <w:color w:val="000000"/>
        </w:rPr>
        <w:t xml:space="preserve">Глава  Баткатского сельского поселения                                                    </w:t>
      </w:r>
      <w:r>
        <w:rPr>
          <w:color w:val="000000"/>
        </w:rPr>
        <w:t xml:space="preserve">Е.А. </w:t>
      </w:r>
      <w:proofErr w:type="gramStart"/>
      <w:r>
        <w:rPr>
          <w:color w:val="000000"/>
        </w:rPr>
        <w:t>Непомнящих</w:t>
      </w:r>
      <w:proofErr w:type="gramEnd"/>
    </w:p>
    <w:sectPr w:rsidR="00A864F4" w:rsidRPr="008E0483" w:rsidSect="0015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" w:hanging="360"/>
      </w:pPr>
    </w:lvl>
    <w:lvl w:ilvl="2" w:tplc="0419001B" w:tentative="1">
      <w:start w:val="1"/>
      <w:numFmt w:val="lowerRoman"/>
      <w:lvlText w:val="%3."/>
      <w:lvlJc w:val="right"/>
      <w:pPr>
        <w:ind w:left="-43" w:hanging="180"/>
      </w:pPr>
    </w:lvl>
    <w:lvl w:ilvl="3" w:tplc="0419000F" w:tentative="1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1397" w:hanging="360"/>
      </w:pPr>
    </w:lvl>
    <w:lvl w:ilvl="5" w:tplc="0419001B" w:tentative="1">
      <w:start w:val="1"/>
      <w:numFmt w:val="lowerRoman"/>
      <w:lvlText w:val="%6."/>
      <w:lvlJc w:val="right"/>
      <w:pPr>
        <w:ind w:left="2117" w:hanging="180"/>
      </w:pPr>
    </w:lvl>
    <w:lvl w:ilvl="6" w:tplc="0419000F" w:tentative="1">
      <w:start w:val="1"/>
      <w:numFmt w:val="decimal"/>
      <w:lvlText w:val="%7."/>
      <w:lvlJc w:val="left"/>
      <w:pPr>
        <w:ind w:left="2837" w:hanging="360"/>
      </w:pPr>
    </w:lvl>
    <w:lvl w:ilvl="7" w:tplc="04190019" w:tentative="1">
      <w:start w:val="1"/>
      <w:numFmt w:val="lowerLetter"/>
      <w:lvlText w:val="%8."/>
      <w:lvlJc w:val="left"/>
      <w:pPr>
        <w:ind w:left="3557" w:hanging="360"/>
      </w:pPr>
    </w:lvl>
    <w:lvl w:ilvl="8" w:tplc="0419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2">
    <w:nsid w:val="28D4173B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C07898"/>
    <w:multiLevelType w:val="hybridMultilevel"/>
    <w:tmpl w:val="8C78504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010E"/>
    <w:rsid w:val="00001794"/>
    <w:rsid w:val="00004C44"/>
    <w:rsid w:val="000A11B5"/>
    <w:rsid w:val="000A7B77"/>
    <w:rsid w:val="000D3FEB"/>
    <w:rsid w:val="000E08B8"/>
    <w:rsid w:val="00113D2A"/>
    <w:rsid w:val="00115A28"/>
    <w:rsid w:val="00157E29"/>
    <w:rsid w:val="00181AEE"/>
    <w:rsid w:val="001E71FF"/>
    <w:rsid w:val="00222D28"/>
    <w:rsid w:val="00241278"/>
    <w:rsid w:val="00275F95"/>
    <w:rsid w:val="002828C4"/>
    <w:rsid w:val="00295368"/>
    <w:rsid w:val="002B1660"/>
    <w:rsid w:val="00307EFA"/>
    <w:rsid w:val="003241E0"/>
    <w:rsid w:val="00373397"/>
    <w:rsid w:val="004456AC"/>
    <w:rsid w:val="00472E7D"/>
    <w:rsid w:val="004F176E"/>
    <w:rsid w:val="00512596"/>
    <w:rsid w:val="00546998"/>
    <w:rsid w:val="00565241"/>
    <w:rsid w:val="005A6013"/>
    <w:rsid w:val="00613B66"/>
    <w:rsid w:val="006A6A02"/>
    <w:rsid w:val="006C1C50"/>
    <w:rsid w:val="006F1D61"/>
    <w:rsid w:val="006F2D2C"/>
    <w:rsid w:val="00717058"/>
    <w:rsid w:val="007229BC"/>
    <w:rsid w:val="00750667"/>
    <w:rsid w:val="008523E0"/>
    <w:rsid w:val="00897EB2"/>
    <w:rsid w:val="008C18A9"/>
    <w:rsid w:val="009D10B0"/>
    <w:rsid w:val="009F6D8C"/>
    <w:rsid w:val="00A34765"/>
    <w:rsid w:val="00A7010E"/>
    <w:rsid w:val="00A75CA7"/>
    <w:rsid w:val="00A864F4"/>
    <w:rsid w:val="00A934B0"/>
    <w:rsid w:val="00B670E7"/>
    <w:rsid w:val="00B86620"/>
    <w:rsid w:val="00C14CFE"/>
    <w:rsid w:val="00C3120A"/>
    <w:rsid w:val="00C341F1"/>
    <w:rsid w:val="00C75915"/>
    <w:rsid w:val="00CC75E3"/>
    <w:rsid w:val="00D54F72"/>
    <w:rsid w:val="00D90AFD"/>
    <w:rsid w:val="00DA1100"/>
    <w:rsid w:val="00EB377F"/>
    <w:rsid w:val="00EB5BE7"/>
    <w:rsid w:val="00EE7DA7"/>
    <w:rsid w:val="00F23FB3"/>
    <w:rsid w:val="00F736EC"/>
    <w:rsid w:val="00FF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79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701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70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701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A7010E"/>
    <w:rPr>
      <w:rFonts w:eastAsiaTheme="minorEastAsia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9F6D8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F6D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D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D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13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1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017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6</cp:revision>
  <cp:lastPrinted>2024-12-26T04:35:00Z</cp:lastPrinted>
  <dcterms:created xsi:type="dcterms:W3CDTF">2024-12-26T03:32:00Z</dcterms:created>
  <dcterms:modified xsi:type="dcterms:W3CDTF">2024-12-26T04:36:00Z</dcterms:modified>
</cp:coreProperties>
</file>