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5C" w:rsidRPr="00A4505C" w:rsidRDefault="00A4505C" w:rsidP="00A4505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sz w:val="24"/>
          <w:szCs w:val="24"/>
        </w:rPr>
        <w:t>Совет Баткатского сельского поселения</w:t>
      </w:r>
    </w:p>
    <w:p w:rsidR="00A4505C" w:rsidRPr="00A4505C" w:rsidRDefault="00A4505C" w:rsidP="00A450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05C">
        <w:rPr>
          <w:rFonts w:ascii="Times New Roman" w:hAnsi="Times New Roman" w:cs="Times New Roman"/>
          <w:b/>
          <w:sz w:val="24"/>
          <w:szCs w:val="24"/>
        </w:rPr>
        <w:t>Шегарского района Томской области</w:t>
      </w:r>
    </w:p>
    <w:p w:rsidR="00A4505C" w:rsidRPr="00A4505C" w:rsidRDefault="00A4505C" w:rsidP="00A4505C">
      <w:pPr>
        <w:pStyle w:val="a8"/>
        <w:spacing w:before="0" w:beforeAutospacing="0" w:after="0" w:afterAutospacing="0"/>
        <w:jc w:val="center"/>
        <w:rPr>
          <w:color w:val="000000"/>
        </w:rPr>
      </w:pPr>
    </w:p>
    <w:p w:rsidR="00A4505C" w:rsidRPr="00A4505C" w:rsidRDefault="00A4505C" w:rsidP="00A4505C">
      <w:pPr>
        <w:pStyle w:val="a8"/>
        <w:spacing w:before="0" w:beforeAutospacing="0" w:after="0" w:afterAutospacing="0"/>
        <w:jc w:val="center"/>
        <w:rPr>
          <w:b/>
          <w:bCs/>
          <w:color w:val="000000"/>
        </w:rPr>
      </w:pPr>
      <w:r w:rsidRPr="00A4505C">
        <w:rPr>
          <w:b/>
          <w:bCs/>
          <w:color w:val="000000"/>
        </w:rPr>
        <w:t>РЕШЕНИЕ</w:t>
      </w:r>
    </w:p>
    <w:p w:rsidR="00A4505C" w:rsidRPr="00A4505C" w:rsidRDefault="00A4505C" w:rsidP="00A4505C">
      <w:pPr>
        <w:pStyle w:val="a8"/>
        <w:spacing w:before="0" w:beforeAutospacing="0" w:after="0" w:afterAutospacing="0"/>
        <w:jc w:val="center"/>
        <w:rPr>
          <w:bCs/>
          <w:color w:val="000000"/>
        </w:rPr>
      </w:pPr>
      <w:r w:rsidRPr="00A4505C">
        <w:rPr>
          <w:bCs/>
          <w:color w:val="000000"/>
        </w:rPr>
        <w:t xml:space="preserve"> </w:t>
      </w:r>
    </w:p>
    <w:p w:rsidR="00A4505C" w:rsidRPr="00A4505C" w:rsidRDefault="00A4505C" w:rsidP="00A4505C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A4505C">
        <w:rPr>
          <w:bCs/>
          <w:color w:val="000000"/>
        </w:rPr>
        <w:t>с</w:t>
      </w:r>
      <w:proofErr w:type="gramStart"/>
      <w:r w:rsidRPr="00A4505C">
        <w:rPr>
          <w:bCs/>
          <w:color w:val="000000"/>
        </w:rPr>
        <w:t>.Б</w:t>
      </w:r>
      <w:proofErr w:type="gramEnd"/>
      <w:r w:rsidRPr="00A4505C">
        <w:rPr>
          <w:bCs/>
          <w:color w:val="000000"/>
        </w:rPr>
        <w:t>аткат</w:t>
      </w:r>
    </w:p>
    <w:p w:rsidR="00A4505C" w:rsidRPr="00A4505C" w:rsidRDefault="00A4505C" w:rsidP="00A4505C">
      <w:pPr>
        <w:pStyle w:val="a8"/>
        <w:tabs>
          <w:tab w:val="right" w:pos="9355"/>
        </w:tabs>
        <w:spacing w:before="0" w:beforeAutospacing="0" w:after="0" w:afterAutospacing="0"/>
        <w:rPr>
          <w:color w:val="000000"/>
        </w:rPr>
      </w:pPr>
      <w:r w:rsidRPr="00A4505C">
        <w:rPr>
          <w:bCs/>
          <w:color w:val="000000"/>
        </w:rPr>
        <w:t xml:space="preserve">«20» ноября 2023г. </w:t>
      </w:r>
      <w:r w:rsidRPr="00A4505C">
        <w:rPr>
          <w:bCs/>
          <w:color w:val="000000"/>
        </w:rPr>
        <w:tab/>
        <w:t>№4</w:t>
      </w:r>
      <w:r w:rsidR="00664C65">
        <w:rPr>
          <w:bCs/>
          <w:color w:val="000000"/>
        </w:rPr>
        <w:t>5</w:t>
      </w:r>
    </w:p>
    <w:p w:rsidR="00A4505C" w:rsidRPr="00A4505C" w:rsidRDefault="00A4505C" w:rsidP="00A4505C">
      <w:pPr>
        <w:pStyle w:val="a8"/>
        <w:spacing w:before="0" w:beforeAutospacing="0" w:after="0" w:afterAutospacing="0"/>
        <w:jc w:val="center"/>
        <w:rPr>
          <w:color w:val="000000"/>
        </w:rPr>
      </w:pPr>
    </w:p>
    <w:p w:rsidR="00A4505C" w:rsidRPr="00A4505C" w:rsidRDefault="00A4505C" w:rsidP="00A4505C">
      <w:pPr>
        <w:pStyle w:val="a8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336B1D" w:rsidRPr="00A4505C" w:rsidRDefault="00A4505C" w:rsidP="00A4505C">
      <w:pPr>
        <w:shd w:val="clear" w:color="auto" w:fill="FFFFFF"/>
        <w:spacing w:after="0" w:line="240" w:lineRule="atLeast"/>
        <w:ind w:right="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 xml:space="preserve"> </w:t>
      </w:r>
      <w:r w:rsidR="00336B1D" w:rsidRPr="00A4505C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Баткатского сельского поселения от 27.12.2013 №56 «Об утверждении Генерального плана и Правил  землепользования и застр</w:t>
      </w:r>
      <w:r>
        <w:rPr>
          <w:rFonts w:ascii="Times New Roman" w:eastAsia="Times New Roman" w:hAnsi="Times New Roman" w:cs="Times New Roman"/>
          <w:sz w:val="24"/>
          <w:szCs w:val="24"/>
        </w:rPr>
        <w:t>ойки муниципального образования</w:t>
      </w:r>
      <w:r w:rsidR="00336B1D" w:rsidRPr="00A4505C">
        <w:rPr>
          <w:rFonts w:ascii="Times New Roman" w:eastAsia="Times New Roman" w:hAnsi="Times New Roman" w:cs="Times New Roman"/>
          <w:sz w:val="24"/>
          <w:szCs w:val="24"/>
        </w:rPr>
        <w:t xml:space="preserve"> «Баткатское сельское поселение»</w:t>
      </w:r>
    </w:p>
    <w:p w:rsidR="00A4505C" w:rsidRPr="00A4505C" w:rsidRDefault="00A4505C" w:rsidP="00A4505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6B1D" w:rsidRDefault="00336B1D" w:rsidP="00D24A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05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Устава  Баткатского сельского поселения, с учетом итогового документа о результатах публичных слушаний по проекту решения внесения изменений в Генеральный план и Правила землепользования и застройки  муниципального образования «Баткатское сельское поселение» от </w:t>
      </w:r>
      <w:r w:rsidR="001A3BD2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Pr="00A45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BD2">
        <w:rPr>
          <w:rFonts w:ascii="Times New Roman" w:eastAsia="Times New Roman" w:hAnsi="Times New Roman" w:cs="Times New Roman"/>
          <w:sz w:val="24"/>
          <w:szCs w:val="24"/>
        </w:rPr>
        <w:t xml:space="preserve">ноября </w:t>
      </w:r>
      <w:r w:rsidRPr="00A4505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4505C" w:rsidRPr="00A4505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4505C">
        <w:rPr>
          <w:rFonts w:ascii="Times New Roman" w:eastAsia="Times New Roman" w:hAnsi="Times New Roman" w:cs="Times New Roman"/>
          <w:sz w:val="24"/>
          <w:szCs w:val="24"/>
        </w:rPr>
        <w:t xml:space="preserve"> года,</w:t>
      </w:r>
      <w:r w:rsidR="00D95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05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95E1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505C">
        <w:rPr>
          <w:rFonts w:ascii="Times New Roman" w:eastAsia="Times New Roman" w:hAnsi="Times New Roman" w:cs="Times New Roman"/>
          <w:sz w:val="24"/>
          <w:szCs w:val="24"/>
        </w:rPr>
        <w:t>вет Баткатского</w:t>
      </w:r>
      <w:proofErr w:type="gramEnd"/>
      <w:r w:rsidR="00A4505C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A45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05C" w:rsidRPr="00A45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05C" w:rsidRPr="00A4505C" w:rsidRDefault="00A4505C" w:rsidP="00A4505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pStyle w:val="31"/>
        <w:keepNext w:val="0"/>
        <w:rPr>
          <w:bCs/>
          <w:szCs w:val="24"/>
        </w:rPr>
      </w:pPr>
      <w:r w:rsidRPr="00A4505C">
        <w:rPr>
          <w:b w:val="0"/>
          <w:bCs/>
          <w:szCs w:val="24"/>
        </w:rPr>
        <w:t>РЕШИЛ</w:t>
      </w:r>
      <w:r w:rsidRPr="00A4505C">
        <w:rPr>
          <w:bCs/>
          <w:szCs w:val="24"/>
        </w:rPr>
        <w:t>:</w:t>
      </w:r>
    </w:p>
    <w:p w:rsidR="00336B1D" w:rsidRPr="00A4505C" w:rsidRDefault="00336B1D" w:rsidP="00D24A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664C65" w:rsidP="00D24AF8">
      <w:pPr>
        <w:widowControl w:val="0"/>
        <w:overflowPunct w:val="0"/>
        <w:autoSpaceDE w:val="0"/>
        <w:autoSpaceDN w:val="0"/>
        <w:adjustRightInd w:val="0"/>
        <w:spacing w:after="0"/>
        <w:ind w:right="-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Утвердить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36B1D" w:rsidRPr="00A4505C">
        <w:rPr>
          <w:rFonts w:ascii="Times New Roman" w:hAnsi="Times New Roman" w:cs="Times New Roman"/>
          <w:sz w:val="24"/>
          <w:szCs w:val="24"/>
        </w:rPr>
        <w:t xml:space="preserve"> графическ</w:t>
      </w:r>
      <w:r>
        <w:rPr>
          <w:rFonts w:ascii="Times New Roman" w:hAnsi="Times New Roman" w:cs="Times New Roman"/>
          <w:sz w:val="24"/>
          <w:szCs w:val="24"/>
        </w:rPr>
        <w:t>ой части Правил землепользования и застройки муниципального образования «Баткатское сельское поселение» изменения конфигурации территориальных зон отображающих фактическое землепользование территории населённых пунктов</w:t>
      </w:r>
      <w:r w:rsidR="00336B1D" w:rsidRPr="00A450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№1)</w:t>
      </w:r>
    </w:p>
    <w:p w:rsidR="00A4505C" w:rsidRDefault="00336B1D" w:rsidP="00A4505C">
      <w:pPr>
        <w:widowControl w:val="0"/>
        <w:overflowPunct w:val="0"/>
        <w:autoSpaceDE w:val="0"/>
        <w:autoSpaceDN w:val="0"/>
        <w:adjustRightInd w:val="0"/>
        <w:ind w:right="-24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05C">
        <w:rPr>
          <w:rFonts w:ascii="Times New Roman" w:hAnsi="Times New Roman" w:cs="Times New Roman"/>
          <w:bCs/>
          <w:sz w:val="24"/>
          <w:szCs w:val="24"/>
        </w:rPr>
        <w:t xml:space="preserve">2. Внести изменения в </w:t>
      </w:r>
      <w:r w:rsidRPr="00A4505C">
        <w:rPr>
          <w:rFonts w:ascii="Times New Roman" w:hAnsi="Times New Roman" w:cs="Times New Roman"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Cs/>
          <w:sz w:val="24"/>
          <w:szCs w:val="24"/>
        </w:rPr>
        <w:t>Текстовой части Правил землепользования и застройки</w:t>
      </w:r>
      <w:r w:rsidRPr="00A4505C">
        <w:rPr>
          <w:rFonts w:ascii="Times New Roman" w:hAnsi="Times New Roman" w:cs="Times New Roman"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«Баткатское сельское поселение»: </w:t>
      </w:r>
      <w:r w:rsidR="00A450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6B1D" w:rsidRPr="00A4505C" w:rsidRDefault="00336B1D" w:rsidP="00A4505C">
      <w:pPr>
        <w:widowControl w:val="0"/>
        <w:overflowPunct w:val="0"/>
        <w:autoSpaceDE w:val="0"/>
        <w:autoSpaceDN w:val="0"/>
        <w:adjustRightInd w:val="0"/>
        <w:ind w:right="-2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bCs/>
          <w:sz w:val="24"/>
          <w:szCs w:val="24"/>
        </w:rPr>
        <w:t>2.1</w:t>
      </w:r>
      <w:r w:rsidRPr="00A450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sz w:val="24"/>
          <w:szCs w:val="24"/>
        </w:rPr>
        <w:t>статья 8.2</w:t>
      </w: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 xml:space="preserve">  «Перечень территориальных зон, выделенных на карте градостроительного зонирования»  (Приложение №2)</w:t>
      </w:r>
    </w:p>
    <w:p w:rsidR="00336B1D" w:rsidRPr="00A4505C" w:rsidRDefault="00336B1D" w:rsidP="00A4505C">
      <w:pPr>
        <w:widowControl w:val="0"/>
        <w:overflowPunct w:val="0"/>
        <w:autoSpaceDE w:val="0"/>
        <w:autoSpaceDN w:val="0"/>
        <w:adjustRightInd w:val="0"/>
        <w:ind w:right="-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>2.2.статьи 8.3- 8.10 раздела 8 «Градостроительные регламенты о видах использования территории». (Приложение №3)</w:t>
      </w:r>
    </w:p>
    <w:p w:rsidR="00336B1D" w:rsidRPr="00A4505C" w:rsidRDefault="00336B1D" w:rsidP="00A4505C">
      <w:pPr>
        <w:widowControl w:val="0"/>
        <w:overflowPunct w:val="0"/>
        <w:autoSpaceDE w:val="0"/>
        <w:autoSpaceDN w:val="0"/>
        <w:adjustRightInd w:val="0"/>
        <w:ind w:right="-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>3.Настоящее решение с прилагаемым проектом решения подлежит официальному обнародованию.</w:t>
      </w: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2E0518">
      <w:pPr>
        <w:widowControl w:val="0"/>
        <w:overflowPunct w:val="0"/>
        <w:autoSpaceDE w:val="0"/>
        <w:autoSpaceDN w:val="0"/>
        <w:adjustRightInd w:val="0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1941" w:rsidRDefault="00336B1D" w:rsidP="002E0518">
      <w:pPr>
        <w:pStyle w:val="a4"/>
        <w:spacing w:after="0"/>
        <w:ind w:left="0"/>
      </w:pPr>
      <w:r w:rsidRPr="00A4505C">
        <w:t xml:space="preserve">Председатель </w:t>
      </w:r>
    </w:p>
    <w:p w:rsidR="00336B1D" w:rsidRDefault="00336B1D" w:rsidP="002E0518">
      <w:pPr>
        <w:pStyle w:val="a4"/>
        <w:spacing w:after="0"/>
        <w:ind w:left="0"/>
      </w:pPr>
      <w:r w:rsidRPr="00A4505C">
        <w:t xml:space="preserve">Совета Баткатского сельского поселения:                                              </w:t>
      </w:r>
      <w:r w:rsidR="002E0518">
        <w:t xml:space="preserve">     </w:t>
      </w:r>
      <w:r w:rsidRPr="00A4505C">
        <w:t>Л.А.Балобанова</w:t>
      </w:r>
    </w:p>
    <w:p w:rsidR="002E0518" w:rsidRPr="00A4505C" w:rsidRDefault="002E0518" w:rsidP="002E0518">
      <w:pPr>
        <w:pStyle w:val="a4"/>
        <w:ind w:left="0"/>
      </w:pPr>
    </w:p>
    <w:p w:rsidR="002E0518" w:rsidRDefault="00336B1D" w:rsidP="002E0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336B1D" w:rsidRPr="00A4505C" w:rsidRDefault="00336B1D" w:rsidP="002E0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>администрации Баткатского сельского поселения                                     Е.А.</w:t>
      </w:r>
      <w:proofErr w:type="gramStart"/>
      <w:r w:rsidRPr="00A4505C">
        <w:rPr>
          <w:rFonts w:ascii="Times New Roman" w:hAnsi="Times New Roman" w:cs="Times New Roman"/>
          <w:sz w:val="24"/>
          <w:szCs w:val="24"/>
        </w:rPr>
        <w:t>Непомнящих</w:t>
      </w:r>
      <w:proofErr w:type="gramEnd"/>
    </w:p>
    <w:p w:rsidR="00336B1D" w:rsidRPr="00664C65" w:rsidRDefault="00336B1D" w:rsidP="002E0518">
      <w:pPr>
        <w:rPr>
          <w:rFonts w:ascii="Times New Roman" w:hAnsi="Times New Roman" w:cs="Times New Roman"/>
          <w:sz w:val="24"/>
          <w:szCs w:val="24"/>
        </w:rPr>
      </w:pPr>
    </w:p>
    <w:p w:rsidR="002E0518" w:rsidRDefault="002E0518" w:rsidP="00664C65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24AF8" w:rsidRDefault="00D24AF8" w:rsidP="00664C65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24AF8" w:rsidRDefault="00D24AF8" w:rsidP="00664C65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24AF8" w:rsidRDefault="00D24AF8" w:rsidP="00664C65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4C65" w:rsidRPr="00A4505C" w:rsidRDefault="00664C65" w:rsidP="00664C65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lastRenderedPageBreak/>
        <w:t>АКТУАЛЬНАЯ РЕДАКЦИЯ</w:t>
      </w: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05C" w:rsidRPr="00A4505C" w:rsidRDefault="00A4505C" w:rsidP="00A4505C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505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4505C" w:rsidRPr="00A4505C" w:rsidRDefault="00A4505C" w:rsidP="00A4505C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>к решению Совета Баткатского сельского поселения</w:t>
      </w:r>
    </w:p>
    <w:p w:rsidR="00664C65" w:rsidRPr="00D24AF8" w:rsidRDefault="00664C65" w:rsidP="00D24AF8">
      <w:pPr>
        <w:pStyle w:val="ConsNormal"/>
        <w:widowControl/>
        <w:ind w:left="4248" w:firstLine="0"/>
        <w:jc w:val="right"/>
        <w:rPr>
          <w:rFonts w:ascii="Times New Roman" w:hAnsi="Times New Roman"/>
          <w:sz w:val="24"/>
          <w:szCs w:val="24"/>
        </w:rPr>
      </w:pPr>
      <w:r w:rsidRPr="00A4505C">
        <w:rPr>
          <w:rFonts w:ascii="Times New Roman" w:hAnsi="Times New Roman"/>
          <w:sz w:val="24"/>
          <w:szCs w:val="24"/>
        </w:rPr>
        <w:t xml:space="preserve">  от « </w:t>
      </w:r>
      <w:r>
        <w:rPr>
          <w:rFonts w:ascii="Times New Roman" w:hAnsi="Times New Roman"/>
          <w:sz w:val="24"/>
          <w:szCs w:val="24"/>
        </w:rPr>
        <w:t>20</w:t>
      </w:r>
      <w:r w:rsidRPr="00A4505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ноября</w:t>
      </w:r>
      <w:r w:rsidRPr="00A4505C">
        <w:rPr>
          <w:rFonts w:ascii="Times New Roman" w:hAnsi="Times New Roman"/>
          <w:sz w:val="24"/>
          <w:szCs w:val="24"/>
        </w:rPr>
        <w:t xml:space="preserve"> 2023г № </w:t>
      </w:r>
      <w:r>
        <w:rPr>
          <w:rFonts w:ascii="Times New Roman" w:hAnsi="Times New Roman"/>
          <w:sz w:val="24"/>
          <w:szCs w:val="24"/>
        </w:rPr>
        <w:t>45</w:t>
      </w:r>
    </w:p>
    <w:p w:rsidR="00336B1D" w:rsidRPr="00A4505C" w:rsidRDefault="00A4505C" w:rsidP="00664C65">
      <w:pPr>
        <w:pStyle w:val="ConsNormal"/>
        <w:widowControl/>
        <w:ind w:left="4248" w:firstLine="0"/>
        <w:jc w:val="right"/>
        <w:rPr>
          <w:rFonts w:ascii="Times New Roman" w:hAnsi="Times New Roman"/>
          <w:sz w:val="24"/>
          <w:szCs w:val="24"/>
        </w:rPr>
      </w:pPr>
      <w:r w:rsidRPr="00A4505C">
        <w:rPr>
          <w:rFonts w:ascii="Times New Roman" w:hAnsi="Times New Roman"/>
          <w:sz w:val="24"/>
          <w:szCs w:val="24"/>
        </w:rPr>
        <w:t xml:space="preserve">  </w:t>
      </w:r>
      <w:r w:rsidR="00664C65">
        <w:rPr>
          <w:rFonts w:ascii="Times New Roman" w:hAnsi="Times New Roman"/>
          <w:sz w:val="24"/>
          <w:szCs w:val="24"/>
        </w:rPr>
        <w:t xml:space="preserve"> </w:t>
      </w: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05C" w:rsidRPr="00A4505C" w:rsidRDefault="00A4505C" w:rsidP="00A4505C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>Схема градостроительного зонирования д. Батурино Баткатского сельского поселения Шегарского района Томской области;</w:t>
      </w:r>
    </w:p>
    <w:p w:rsidR="00A4505C" w:rsidRPr="00A4505C" w:rsidRDefault="00A4505C" w:rsidP="00A4505C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 xml:space="preserve">Схема градостроительного зонирования </w:t>
      </w:r>
      <w:proofErr w:type="gramStart"/>
      <w:r w:rsidRPr="00A450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50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4505C">
        <w:rPr>
          <w:rFonts w:ascii="Times New Roman" w:hAnsi="Times New Roman" w:cs="Times New Roman"/>
          <w:sz w:val="24"/>
          <w:szCs w:val="24"/>
        </w:rPr>
        <w:t>Вознесенка</w:t>
      </w:r>
      <w:proofErr w:type="gramEnd"/>
      <w:r w:rsidRPr="00A4505C">
        <w:rPr>
          <w:rFonts w:ascii="Times New Roman" w:hAnsi="Times New Roman" w:cs="Times New Roman"/>
          <w:sz w:val="24"/>
          <w:szCs w:val="24"/>
        </w:rPr>
        <w:t xml:space="preserve"> Баткатского сельского поселения Шегарского района Томской области;</w:t>
      </w:r>
    </w:p>
    <w:p w:rsidR="00A4505C" w:rsidRPr="00A4505C" w:rsidRDefault="00A4505C" w:rsidP="00A4505C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>Схема градостроительного зонирования д. Кайтес Баткатского сельского поселения Шегарского района Томской области;</w:t>
      </w:r>
    </w:p>
    <w:p w:rsidR="00A4505C" w:rsidRPr="00A4505C" w:rsidRDefault="00A4505C" w:rsidP="00A4505C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 xml:space="preserve">Схема градостроительного зонирования </w:t>
      </w:r>
      <w:proofErr w:type="gramStart"/>
      <w:r w:rsidRPr="00A450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50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4505C">
        <w:rPr>
          <w:rFonts w:ascii="Times New Roman" w:hAnsi="Times New Roman" w:cs="Times New Roman"/>
          <w:sz w:val="24"/>
          <w:szCs w:val="24"/>
        </w:rPr>
        <w:t>Каргала</w:t>
      </w:r>
      <w:proofErr w:type="gramEnd"/>
      <w:r w:rsidRPr="00A4505C">
        <w:rPr>
          <w:rFonts w:ascii="Times New Roman" w:hAnsi="Times New Roman" w:cs="Times New Roman"/>
          <w:sz w:val="24"/>
          <w:szCs w:val="24"/>
        </w:rPr>
        <w:t xml:space="preserve"> Баткатского сельского поселения Шегарского района Томской области;</w:t>
      </w:r>
    </w:p>
    <w:p w:rsidR="00A4505C" w:rsidRPr="00A4505C" w:rsidRDefault="00A4505C" w:rsidP="00A4505C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>Схема градостроительного зонирования д. Мало-Бабарыкино Баткатского сельского поселения Шегарского района Томской области;</w:t>
      </w:r>
    </w:p>
    <w:p w:rsidR="00A4505C" w:rsidRPr="00A4505C" w:rsidRDefault="00A4505C" w:rsidP="00A4505C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>Схема градостроительного зонирования д. Перелюбка Баткатского сельского поселения Шегарского района Томской области.</w:t>
      </w:r>
    </w:p>
    <w:p w:rsidR="00A4505C" w:rsidRPr="00A4505C" w:rsidRDefault="00A4505C" w:rsidP="00A4505C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1287" w:right="-24"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widowControl w:val="0"/>
        <w:overflowPunct w:val="0"/>
        <w:autoSpaceDE w:val="0"/>
        <w:autoSpaceDN w:val="0"/>
        <w:adjustRightInd w:val="0"/>
        <w:spacing w:line="214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05C" w:rsidRDefault="00A4505C" w:rsidP="00336B1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1" w:name="_Toc336272268"/>
      <w:bookmarkStart w:id="2" w:name="_Toc378753020"/>
    </w:p>
    <w:p w:rsidR="00A4505C" w:rsidRDefault="00A4505C" w:rsidP="00336B1D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D24AF8" w:rsidRDefault="00D24AF8" w:rsidP="00336B1D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w:rsidR="003F424C" w:rsidRPr="00A4505C" w:rsidRDefault="00D24AF8" w:rsidP="003F424C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F424C" w:rsidRPr="00A4505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F424C" w:rsidRPr="00A4505C" w:rsidRDefault="003F424C" w:rsidP="003F424C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>к решению Совета Баткатского сельского поселения</w:t>
      </w:r>
    </w:p>
    <w:p w:rsidR="003F424C" w:rsidRPr="00A4505C" w:rsidRDefault="003F424C" w:rsidP="003F424C">
      <w:pPr>
        <w:pStyle w:val="ConsNormal"/>
        <w:widowControl/>
        <w:ind w:left="4248" w:firstLine="0"/>
        <w:jc w:val="right"/>
        <w:rPr>
          <w:rFonts w:ascii="Times New Roman" w:hAnsi="Times New Roman"/>
          <w:sz w:val="24"/>
          <w:szCs w:val="24"/>
        </w:rPr>
      </w:pPr>
      <w:r w:rsidRPr="00A4505C">
        <w:rPr>
          <w:rFonts w:ascii="Times New Roman" w:hAnsi="Times New Roman"/>
          <w:sz w:val="24"/>
          <w:szCs w:val="24"/>
        </w:rPr>
        <w:t xml:space="preserve">  от « </w:t>
      </w:r>
      <w:r>
        <w:rPr>
          <w:rFonts w:ascii="Times New Roman" w:hAnsi="Times New Roman"/>
          <w:sz w:val="24"/>
          <w:szCs w:val="24"/>
        </w:rPr>
        <w:t>20</w:t>
      </w:r>
      <w:r w:rsidRPr="00A4505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ноября</w:t>
      </w:r>
      <w:r w:rsidRPr="00A4505C">
        <w:rPr>
          <w:rFonts w:ascii="Times New Roman" w:hAnsi="Times New Roman"/>
          <w:sz w:val="24"/>
          <w:szCs w:val="24"/>
        </w:rPr>
        <w:t xml:space="preserve"> 2023г № </w:t>
      </w:r>
      <w:r>
        <w:rPr>
          <w:rFonts w:ascii="Times New Roman" w:hAnsi="Times New Roman"/>
          <w:sz w:val="24"/>
          <w:szCs w:val="24"/>
        </w:rPr>
        <w:t>45</w:t>
      </w:r>
    </w:p>
    <w:p w:rsidR="003F424C" w:rsidRPr="00A4505C" w:rsidRDefault="003F424C" w:rsidP="003F424C">
      <w:pPr>
        <w:pStyle w:val="3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3F424C" w:rsidRPr="00A4505C" w:rsidRDefault="003F424C" w:rsidP="003F424C">
      <w:pPr>
        <w:pStyle w:val="3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4505C">
        <w:rPr>
          <w:rFonts w:ascii="Times New Roman" w:hAnsi="Times New Roman" w:cs="Times New Roman"/>
          <w:color w:val="000000" w:themeColor="text1"/>
        </w:rPr>
        <w:t>Статья 8.2  Перечень территориальных зон, выделенных на карте градостроительного зонирования.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41"/>
        <w:gridCol w:w="4820"/>
      </w:tblGrid>
      <w:tr w:rsidR="003F424C" w:rsidRPr="00C03703" w:rsidTr="00FD251D"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Обозначения</w:t>
            </w:r>
          </w:p>
        </w:tc>
        <w:tc>
          <w:tcPr>
            <w:tcW w:w="496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территориальных зон</w:t>
            </w:r>
          </w:p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24C" w:rsidRPr="00C03703" w:rsidTr="00FD251D">
        <w:trPr>
          <w:trHeight w:val="300"/>
        </w:trPr>
        <w:tc>
          <w:tcPr>
            <w:tcW w:w="10031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Жилая зона</w:t>
            </w:r>
          </w:p>
        </w:tc>
      </w:tr>
      <w:tr w:rsidR="003F424C" w:rsidRPr="00C03703" w:rsidTr="00FD251D">
        <w:tc>
          <w:tcPr>
            <w:tcW w:w="5211" w:type="dxa"/>
            <w:gridSpan w:val="2"/>
            <w:shd w:val="clear" w:color="auto" w:fill="auto"/>
          </w:tcPr>
          <w:p w:rsidR="003F424C" w:rsidRPr="00C03703" w:rsidRDefault="003F424C" w:rsidP="00FD251D">
            <w:pPr>
              <w:pStyle w:val="Default"/>
              <w:contextualSpacing/>
            </w:pPr>
            <w:r w:rsidRPr="00C03703">
              <w:t>Ж</w:t>
            </w:r>
            <w:proofErr w:type="gramStart"/>
            <w:r w:rsidRPr="00C03703">
              <w:t>1</w:t>
            </w:r>
            <w:proofErr w:type="gramEnd"/>
            <w:r w:rsidRPr="00C03703">
              <w:t xml:space="preserve">, Ж1-1, Ж1-2, Ж1-3, Ж1-4, Ж1-5, Ж1-6, Ж1-7 </w:t>
            </w:r>
          </w:p>
        </w:tc>
        <w:tc>
          <w:tcPr>
            <w:tcW w:w="4820" w:type="dxa"/>
            <w:shd w:val="clear" w:color="auto" w:fill="auto"/>
          </w:tcPr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</w:p>
        </w:tc>
      </w:tr>
      <w:tr w:rsidR="003F424C" w:rsidRPr="00C03703" w:rsidTr="00FD251D">
        <w:tc>
          <w:tcPr>
            <w:tcW w:w="5211" w:type="dxa"/>
            <w:gridSpan w:val="2"/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Ж-2</w:t>
            </w:r>
          </w:p>
        </w:tc>
        <w:tc>
          <w:tcPr>
            <w:tcW w:w="4820" w:type="dxa"/>
            <w:shd w:val="clear" w:color="auto" w:fill="auto"/>
          </w:tcPr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жилой застройки специального вида</w:t>
            </w:r>
          </w:p>
        </w:tc>
      </w:tr>
      <w:tr w:rsidR="003F424C" w:rsidRPr="00C03703" w:rsidTr="00FD251D">
        <w:trPr>
          <w:trHeight w:val="339"/>
        </w:trPr>
        <w:tc>
          <w:tcPr>
            <w:tcW w:w="10031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Общественно-деловая зона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pStyle w:val="Default"/>
              <w:contextualSpacing/>
              <w:jc w:val="center"/>
            </w:pPr>
            <w:r w:rsidRPr="00C03703">
              <w:t>О</w:t>
            </w:r>
            <w:proofErr w:type="gramStart"/>
            <w:r w:rsidRPr="00C03703">
              <w:t>1</w:t>
            </w:r>
            <w:proofErr w:type="gramEnd"/>
            <w:r w:rsidRPr="00C03703">
              <w:t>, О1-1, О1-2, О1-3, О1-4, О1-5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делового, общественного и коммерческого назначения.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pStyle w:val="Default"/>
              <w:contextualSpacing/>
              <w:jc w:val="center"/>
            </w:pPr>
            <w:r w:rsidRPr="00C03703">
              <w:t>О</w:t>
            </w:r>
            <w:proofErr w:type="gramStart"/>
            <w:r w:rsidRPr="00C03703">
              <w:t>2</w:t>
            </w:r>
            <w:proofErr w:type="gramEnd"/>
            <w:r w:rsidRPr="00C03703">
              <w:t xml:space="preserve">, О2-1, О2-3, О2-4, О2-5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размещения объектов социального и коммунально-бытового назначения.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О3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обслуживания объектов, необходимых для осуществления производственной и предпринимательской деятельности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О4-1, О4-2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 специального вида</w:t>
            </w:r>
          </w:p>
        </w:tc>
      </w:tr>
      <w:tr w:rsidR="003F424C" w:rsidRPr="00C03703" w:rsidTr="00FD251D">
        <w:trPr>
          <w:trHeight w:val="21"/>
        </w:trPr>
        <w:tc>
          <w:tcPr>
            <w:tcW w:w="10031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зона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размещения предприятий 2 класса санитарной опасности.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размещения предприятий 3 класса санитарной опасности.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размещения предприятий 4 класса санитарной опасности.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pStyle w:val="Default"/>
              <w:contextualSpacing/>
              <w:jc w:val="center"/>
            </w:pPr>
            <w:r w:rsidRPr="00C03703">
              <w:t>П</w:t>
            </w:r>
            <w:proofErr w:type="gramStart"/>
            <w:r w:rsidRPr="00C03703">
              <w:t>4</w:t>
            </w:r>
            <w:proofErr w:type="gramEnd"/>
            <w:r w:rsidRPr="00C03703">
              <w:t>, П4-4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размещения предприятий 5 класса санитарной опасности.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П5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Коммунально - складская</w:t>
            </w:r>
            <w:proofErr w:type="gramEnd"/>
            <w:r w:rsidRPr="00C03703">
              <w:rPr>
                <w:rFonts w:ascii="Times New Roman" w:hAnsi="Times New Roman" w:cs="Times New Roman"/>
                <w:sz w:val="24"/>
                <w:szCs w:val="24"/>
              </w:rPr>
              <w:t xml:space="preserve"> зона.</w:t>
            </w:r>
          </w:p>
        </w:tc>
      </w:tr>
      <w:tr w:rsidR="003F424C" w:rsidRPr="00C03703" w:rsidTr="00FD251D">
        <w:trPr>
          <w:trHeight w:val="28"/>
        </w:trPr>
        <w:tc>
          <w:tcPr>
            <w:tcW w:w="10031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Зона инженерной инфраструктуры</w:t>
            </w:r>
          </w:p>
        </w:tc>
      </w:tr>
      <w:tr w:rsidR="003F424C" w:rsidRPr="00C03703" w:rsidTr="00FD251D">
        <w:trPr>
          <w:trHeight w:val="28"/>
        </w:trPr>
        <w:tc>
          <w:tcPr>
            <w:tcW w:w="5070" w:type="dxa"/>
            <w:tcBorders>
              <w:right w:val="single" w:sz="6" w:space="0" w:color="auto"/>
            </w:tcBorders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И-2, И</w:t>
            </w:r>
            <w:proofErr w:type="gramStart"/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6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</w:tr>
      <w:tr w:rsidR="003F424C" w:rsidRPr="00C03703" w:rsidTr="00FD251D">
        <w:trPr>
          <w:trHeight w:val="21"/>
        </w:trPr>
        <w:tc>
          <w:tcPr>
            <w:tcW w:w="10031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Зона транспортной инфраструктуры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pStyle w:val="Default"/>
              <w:contextualSpacing/>
              <w:jc w:val="center"/>
            </w:pPr>
            <w:r w:rsidRPr="00C03703">
              <w:t>Т</w:t>
            </w:r>
            <w:proofErr w:type="gramStart"/>
            <w:r w:rsidRPr="00C03703">
              <w:t>1</w:t>
            </w:r>
            <w:proofErr w:type="gramEnd"/>
            <w:r w:rsidRPr="00C03703">
              <w:t>, Т1-1, Т1-2, Т1-3, Т1-4, Т1-5, Т1-6, Т1-7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</w:tr>
      <w:tr w:rsidR="003F424C" w:rsidRPr="00C03703" w:rsidTr="00FD251D">
        <w:trPr>
          <w:trHeight w:val="21"/>
        </w:trPr>
        <w:tc>
          <w:tcPr>
            <w:tcW w:w="10031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Зона сельскохозяйственного использования</w:t>
            </w:r>
          </w:p>
        </w:tc>
      </w:tr>
      <w:tr w:rsidR="003F424C" w:rsidRPr="00C03703" w:rsidTr="00FD251D">
        <w:trPr>
          <w:trHeight w:val="137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3F424C" w:rsidRPr="00C03703" w:rsidRDefault="003F424C" w:rsidP="00FD251D">
            <w:pPr>
              <w:pStyle w:val="Default"/>
              <w:contextualSpacing/>
              <w:jc w:val="center"/>
            </w:pPr>
            <w:r w:rsidRPr="00C03703">
              <w:t xml:space="preserve">Сх1-5 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424C" w:rsidRPr="00C03703" w:rsidRDefault="003F424C" w:rsidP="00FD251D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сельскохозяйственных угодий в составе земель сельскохозяйственного назначения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pStyle w:val="Default"/>
              <w:contextualSpacing/>
              <w:jc w:val="center"/>
            </w:pPr>
            <w:r w:rsidRPr="00C03703">
              <w:t>Сх</w:t>
            </w:r>
            <w:proofErr w:type="gramStart"/>
            <w:r w:rsidRPr="00C03703">
              <w:t>2</w:t>
            </w:r>
            <w:proofErr w:type="gramEnd"/>
            <w:r w:rsidRPr="00C03703">
              <w:t xml:space="preserve">, Сх2-1, Сх2-3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Зона, занятая объектами сельскохозяйственного назначения.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pStyle w:val="Default"/>
              <w:contextualSpacing/>
              <w:jc w:val="center"/>
            </w:pPr>
            <w:r w:rsidRPr="00C03703">
              <w:lastRenderedPageBreak/>
              <w:t xml:space="preserve">Сх3, Сх3-1, Сх3-2, Сх3-3, Сх3-4, Сх3-5, Сх3-6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сельскохозяйственных угодий.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pStyle w:val="Default"/>
              <w:contextualSpacing/>
              <w:jc w:val="center"/>
            </w:pPr>
            <w:r w:rsidRPr="00C03703">
              <w:t>Сх</w:t>
            </w:r>
            <w:proofErr w:type="gramStart"/>
            <w:r w:rsidRPr="00C03703">
              <w:t>4</w:t>
            </w:r>
            <w:proofErr w:type="gramEnd"/>
            <w:r w:rsidRPr="00C03703">
              <w:t xml:space="preserve">, Сх4-2, Сх4-3, Сх4-4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древесно-кустарниковой растительности в составе зоны сельскохозяйственного использования.</w:t>
            </w:r>
          </w:p>
        </w:tc>
      </w:tr>
      <w:tr w:rsidR="003F424C" w:rsidRPr="00C03703" w:rsidTr="00FD251D">
        <w:trPr>
          <w:trHeight w:val="28"/>
        </w:trPr>
        <w:tc>
          <w:tcPr>
            <w:tcW w:w="10031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Зона рекреационного назначения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pStyle w:val="Default"/>
              <w:contextualSpacing/>
              <w:jc w:val="center"/>
            </w:pPr>
            <w:r w:rsidRPr="00C03703">
              <w:t xml:space="preserve">Р-1, Р-2, Р-3, Р-4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общественных рекреационных территорий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pStyle w:val="Default"/>
              <w:contextualSpacing/>
              <w:jc w:val="center"/>
            </w:pPr>
            <w:r w:rsidRPr="00C03703">
              <w:t>Р</w:t>
            </w:r>
            <w:proofErr w:type="gramStart"/>
            <w:r w:rsidRPr="00C03703">
              <w:t>1</w:t>
            </w:r>
            <w:proofErr w:type="gramEnd"/>
            <w:r w:rsidRPr="00C03703">
              <w:t xml:space="preserve">, Р1-1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парков, скверов, бульваров и набережных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pStyle w:val="Default"/>
              <w:contextualSpacing/>
              <w:jc w:val="center"/>
            </w:pPr>
            <w:r w:rsidRPr="00C03703">
              <w:t>Р</w:t>
            </w:r>
            <w:proofErr w:type="gramStart"/>
            <w:r w:rsidRPr="00C03703">
              <w:t>2</w:t>
            </w:r>
            <w:proofErr w:type="gramEnd"/>
            <w:r w:rsidRPr="00C03703">
              <w:t xml:space="preserve">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размещения объектов отдыха и туризма</w:t>
            </w:r>
          </w:p>
        </w:tc>
      </w:tr>
      <w:tr w:rsidR="003F424C" w:rsidRPr="00C03703" w:rsidTr="00FD251D">
        <w:trPr>
          <w:trHeight w:val="28"/>
        </w:trPr>
        <w:tc>
          <w:tcPr>
            <w:tcW w:w="10031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3F424C" w:rsidRPr="00C03703" w:rsidRDefault="003F424C" w:rsidP="00FD25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b/>
                <w:sz w:val="24"/>
                <w:szCs w:val="24"/>
              </w:rPr>
              <w:t>Зона специ0ального назначения</w:t>
            </w:r>
          </w:p>
        </w:tc>
      </w:tr>
      <w:tr w:rsidR="003F424C" w:rsidRPr="00C03703" w:rsidTr="00FD251D">
        <w:trPr>
          <w:trHeight w:val="21"/>
        </w:trPr>
        <w:tc>
          <w:tcPr>
            <w:tcW w:w="5070" w:type="dxa"/>
            <w:shd w:val="clear" w:color="auto" w:fill="auto"/>
          </w:tcPr>
          <w:p w:rsidR="003F424C" w:rsidRPr="00C03703" w:rsidRDefault="003F424C" w:rsidP="00FD251D">
            <w:pPr>
              <w:pStyle w:val="Default"/>
              <w:contextualSpacing/>
            </w:pPr>
            <w:r w:rsidRPr="00C03703">
              <w:t>Сп</w:t>
            </w:r>
            <w:proofErr w:type="gramStart"/>
            <w:r w:rsidRPr="00C03703">
              <w:t>1</w:t>
            </w:r>
            <w:proofErr w:type="gramEnd"/>
            <w:r w:rsidRPr="00C03703">
              <w:t xml:space="preserve">, Сп1-1, Сп1-3, Сп1-4, Сп1-6, Сп1-7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F424C" w:rsidRPr="00C03703" w:rsidRDefault="003F424C" w:rsidP="00FD25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703"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назначения, связанная с захоронениями.</w:t>
            </w:r>
          </w:p>
        </w:tc>
      </w:tr>
    </w:tbl>
    <w:p w:rsidR="003F424C" w:rsidRPr="00C03703" w:rsidRDefault="003F424C" w:rsidP="003F424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Кодовое обозначение территориальной зоны соответствует населенному пункту, а именно: </w:t>
      </w:r>
    </w:p>
    <w:p w:rsidR="003F424C" w:rsidRPr="00C03703" w:rsidRDefault="003F424C" w:rsidP="003F424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3703">
        <w:rPr>
          <w:rFonts w:ascii="Times New Roman" w:hAnsi="Times New Roman" w:cs="Times New Roman"/>
          <w:color w:val="000000"/>
          <w:sz w:val="24"/>
          <w:szCs w:val="24"/>
        </w:rPr>
        <w:t>для с. Баткат — Ж</w:t>
      </w:r>
      <w:proofErr w:type="gramStart"/>
      <w:r w:rsidRPr="00C03703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, О1, О2, П4, Т1, Сх2, Сх3, Сх4, Р1, Сп1 </w:t>
      </w:r>
    </w:p>
    <w:p w:rsidR="003F424C" w:rsidRPr="00C03703" w:rsidRDefault="003F424C" w:rsidP="003F424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для д. Батурино — Ж1-1, О4-1, О2-1, Т1-1, Сх2-1, Сх3-1, Р1-1, Р-1, Сп1-1 </w:t>
      </w:r>
    </w:p>
    <w:p w:rsidR="003F424C" w:rsidRPr="00C03703" w:rsidRDefault="003F424C" w:rsidP="003F424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для с. Бабарыкино — Ж1-2, О1-2, О2-2, О4-2, Т1-2, Р-2, Сх3-2, Сх4-2, Сп1-4, И-2 </w:t>
      </w:r>
    </w:p>
    <w:p w:rsidR="003F424C" w:rsidRPr="00C03703" w:rsidRDefault="003F424C" w:rsidP="003F424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3703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 с. Вознесенка — Ж1-3, О1-3, О2-3, Т1-3, Р-3, Сх2-3, Сх3-3, Сх4-3, Сп1-3 </w:t>
      </w:r>
    </w:p>
    <w:p w:rsidR="003F424C" w:rsidRPr="00C03703" w:rsidRDefault="003F424C" w:rsidP="003F424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3703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 с. Каргала — Ж1-4, О1-4, О2-4, П4-4, Т1-4, Сх3-4, Сх4-4, Р-4, И-4</w:t>
      </w:r>
    </w:p>
    <w:p w:rsidR="003F424C" w:rsidRPr="00C03703" w:rsidRDefault="003F424C" w:rsidP="003F424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для д. Кайтес — Ж1-5, О1-5, О2-5, Т1-5, Сх3-5, , Сх1-5 </w:t>
      </w:r>
    </w:p>
    <w:p w:rsidR="003F424C" w:rsidRPr="00C03703" w:rsidRDefault="003F424C" w:rsidP="003F424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3703">
        <w:rPr>
          <w:rFonts w:ascii="Times New Roman" w:hAnsi="Times New Roman" w:cs="Times New Roman"/>
          <w:color w:val="000000"/>
          <w:sz w:val="24"/>
          <w:szCs w:val="24"/>
        </w:rPr>
        <w:t xml:space="preserve">для д. Мало-Бабарыкино — Ж1-6, Т1-6, Сх3-6, Сп1-6 </w:t>
      </w:r>
    </w:p>
    <w:p w:rsidR="003F424C" w:rsidRPr="00C03703" w:rsidRDefault="003F424C" w:rsidP="003F424C">
      <w:p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03703">
        <w:rPr>
          <w:rFonts w:ascii="Times New Roman" w:hAnsi="Times New Roman" w:cs="Times New Roman"/>
          <w:color w:val="000000"/>
          <w:sz w:val="24"/>
          <w:szCs w:val="24"/>
        </w:rPr>
        <w:t>для д. Перелюбка — Ж1-7, Т1-7 , Сп1-7</w:t>
      </w:r>
    </w:p>
    <w:p w:rsidR="003F424C" w:rsidRDefault="003F424C" w:rsidP="003F424C">
      <w:pPr>
        <w:rPr>
          <w:rFonts w:ascii="Times New Roman" w:hAnsi="Times New Roman" w:cs="Times New Roman"/>
          <w:sz w:val="24"/>
          <w:szCs w:val="24"/>
        </w:rPr>
      </w:pPr>
    </w:p>
    <w:p w:rsidR="003F424C" w:rsidRDefault="003F424C" w:rsidP="003F4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6B1D" w:rsidRPr="00A4505C" w:rsidRDefault="00336B1D" w:rsidP="00336B1D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 xml:space="preserve">      Приложение № 3</w:t>
      </w:r>
    </w:p>
    <w:p w:rsidR="00336B1D" w:rsidRPr="00A4505C" w:rsidRDefault="00336B1D" w:rsidP="00336B1D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>к решению Совета Баткатского сельского поселения</w:t>
      </w:r>
    </w:p>
    <w:p w:rsidR="00664C65" w:rsidRPr="00A4505C" w:rsidRDefault="00336B1D" w:rsidP="00664C65">
      <w:pPr>
        <w:pStyle w:val="ConsNormal"/>
        <w:widowControl/>
        <w:ind w:left="4248" w:firstLine="0"/>
        <w:jc w:val="right"/>
        <w:rPr>
          <w:rFonts w:ascii="Times New Roman" w:hAnsi="Times New Roman"/>
          <w:sz w:val="24"/>
          <w:szCs w:val="24"/>
        </w:rPr>
      </w:pPr>
      <w:r w:rsidRPr="00A4505C">
        <w:rPr>
          <w:rFonts w:ascii="Times New Roman" w:hAnsi="Times New Roman"/>
          <w:sz w:val="24"/>
          <w:szCs w:val="24"/>
        </w:rPr>
        <w:t xml:space="preserve">  </w:t>
      </w:r>
      <w:r w:rsidR="00664C65" w:rsidRPr="00A4505C">
        <w:rPr>
          <w:rFonts w:ascii="Times New Roman" w:hAnsi="Times New Roman"/>
          <w:sz w:val="24"/>
          <w:szCs w:val="24"/>
        </w:rPr>
        <w:t xml:space="preserve">  от « </w:t>
      </w:r>
      <w:r w:rsidR="00664C65">
        <w:rPr>
          <w:rFonts w:ascii="Times New Roman" w:hAnsi="Times New Roman"/>
          <w:sz w:val="24"/>
          <w:szCs w:val="24"/>
        </w:rPr>
        <w:t>20</w:t>
      </w:r>
      <w:r w:rsidR="00664C65" w:rsidRPr="00A4505C">
        <w:rPr>
          <w:rFonts w:ascii="Times New Roman" w:hAnsi="Times New Roman"/>
          <w:sz w:val="24"/>
          <w:szCs w:val="24"/>
        </w:rPr>
        <w:t xml:space="preserve">» </w:t>
      </w:r>
      <w:r w:rsidR="00664C65">
        <w:rPr>
          <w:rFonts w:ascii="Times New Roman" w:hAnsi="Times New Roman"/>
          <w:sz w:val="24"/>
          <w:szCs w:val="24"/>
        </w:rPr>
        <w:t>ноября</w:t>
      </w:r>
      <w:r w:rsidR="00664C65" w:rsidRPr="00A4505C">
        <w:rPr>
          <w:rFonts w:ascii="Times New Roman" w:hAnsi="Times New Roman"/>
          <w:sz w:val="24"/>
          <w:szCs w:val="24"/>
        </w:rPr>
        <w:t xml:space="preserve"> 2023г № </w:t>
      </w:r>
      <w:r w:rsidR="00664C65">
        <w:rPr>
          <w:rFonts w:ascii="Times New Roman" w:hAnsi="Times New Roman"/>
          <w:sz w:val="24"/>
          <w:szCs w:val="24"/>
        </w:rPr>
        <w:t>45</w:t>
      </w:r>
    </w:p>
    <w:p w:rsidR="00664C65" w:rsidRPr="00A4505C" w:rsidRDefault="00664C65" w:rsidP="00664C65">
      <w:pPr>
        <w:pStyle w:val="3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336B1D" w:rsidRPr="00A4505C" w:rsidRDefault="00336B1D" w:rsidP="00664C65">
      <w:pPr>
        <w:pStyle w:val="ConsNormal"/>
        <w:widowControl/>
        <w:ind w:left="4248" w:firstLine="0"/>
        <w:jc w:val="right"/>
        <w:rPr>
          <w:rFonts w:ascii="Times New Roman" w:hAnsi="Times New Roman"/>
          <w:sz w:val="24"/>
          <w:szCs w:val="24"/>
        </w:rPr>
      </w:pPr>
    </w:p>
    <w:p w:rsidR="00336B1D" w:rsidRPr="00A4505C" w:rsidRDefault="00336B1D" w:rsidP="00336B1D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>Статьи 8.3 – 8.10 раздела 8. Градостроительные регламенты о видах использования территории:</w:t>
      </w:r>
    </w:p>
    <w:p w:rsidR="00336B1D" w:rsidRPr="00A4505C" w:rsidRDefault="00336B1D" w:rsidP="00336B1D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927" w:right="-24"/>
        <w:jc w:val="both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Зона застройки индивидуальными жилыми домами Ж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 xml:space="preserve">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Ж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954"/>
      </w:tblGrid>
      <w:tr w:rsidR="00336B1D" w:rsidRPr="00A4505C" w:rsidTr="00A4505C"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518"/>
        </w:trPr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Для индивидуального жилищного строительства;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(2.1)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выращивание сельскохозяйственных культур;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индивидуальных гаражей и хозяйственных построек</w:t>
            </w:r>
          </w:p>
        </w:tc>
      </w:tr>
      <w:tr w:rsidR="00336B1D" w:rsidRPr="00A4505C" w:rsidTr="00A4505C">
        <w:trPr>
          <w:trHeight w:val="8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Блокированная жилая застройка;</w:t>
            </w: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(2.3)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</w:tr>
      <w:tr w:rsidR="00336B1D" w:rsidRPr="00A4505C" w:rsidTr="00A4505C">
        <w:trPr>
          <w:trHeight w:val="7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Ведение личного подсобного хозяйства; </w:t>
            </w:r>
          </w:p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(2.2)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Размещение жилого дома, указанного в описании вида разрешенного использования с кодом 2.1;производство </w:t>
            </w: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сельскохозяйственной продукции; размещение гаража и иных вспомогательныхсооружений; содержание сельскохозяйственных животных</w:t>
            </w:r>
          </w:p>
        </w:tc>
      </w:tr>
      <w:tr w:rsidR="00336B1D" w:rsidRPr="00A4505C" w:rsidTr="00A4505C">
        <w:trPr>
          <w:trHeight w:val="8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Амбулаторно </w:t>
            </w:r>
            <w:proofErr w:type="gramStart"/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–п</w:t>
            </w:r>
            <w:proofErr w:type="gramEnd"/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оликлиническое обслуживание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(3.4.1)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</w:t>
            </w:r>
            <w:proofErr w:type="gramStart"/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,ф</w:t>
            </w:r>
            <w:proofErr w:type="gramEnd"/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336B1D" w:rsidRPr="00A4505C" w:rsidTr="00A4505C">
        <w:trPr>
          <w:trHeight w:val="8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Магазины;</w:t>
            </w:r>
          </w:p>
          <w:p w:rsidR="00336B1D" w:rsidRPr="00A4505C" w:rsidRDefault="00336B1D" w:rsidP="00A4505C">
            <w:pPr>
              <w:tabs>
                <w:tab w:val="left" w:pos="1483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(4.4)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.м</w:t>
            </w:r>
            <w:proofErr w:type="gramEnd"/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5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гаражей для собственных нужд;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(2.7.2)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336B1D" w:rsidRPr="00A4505C" w:rsidTr="00A4505C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огородничества;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(13.1)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336B1D" w:rsidRPr="00A4505C" w:rsidTr="00A4505C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садоводства;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(13.2)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  <w:tr w:rsidR="00336B1D" w:rsidRPr="00A4505C" w:rsidTr="00A4505C">
        <w:trPr>
          <w:trHeight w:val="5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Связь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336B1D" w:rsidRPr="00A4505C" w:rsidTr="00A4505C">
        <w:trPr>
          <w:trHeight w:val="5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5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36B1D" w:rsidRPr="00A4505C" w:rsidTr="00A4505C">
        <w:trPr>
          <w:trHeight w:val="32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Гостиничное обслуживание;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(4.7)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гостиниц</w:t>
            </w:r>
          </w:p>
        </w:tc>
      </w:tr>
      <w:tr w:rsidR="00336B1D" w:rsidRPr="00A4505C" w:rsidTr="00A4505C">
        <w:trPr>
          <w:trHeight w:val="153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Объекты культурно-досуговой деятельности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(3.6.1)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</w:tr>
      <w:tr w:rsidR="00336B1D" w:rsidRPr="00A4505C" w:rsidTr="00A4505C">
        <w:trPr>
          <w:trHeight w:val="72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Дошкольное, начальное и среднее общее образование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(3.5.1)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,д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числез 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336B1D" w:rsidRPr="00A4505C" w:rsidTr="00A4505C">
        <w:trPr>
          <w:trHeight w:val="43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Площадки для занятия спортом;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(5.1.3)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336B1D" w:rsidRPr="00A4505C" w:rsidTr="00A4505C">
        <w:trPr>
          <w:trHeight w:val="150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Бытовое обслуживание;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(3.3)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336B1D" w:rsidRPr="00A4505C" w:rsidTr="00A4505C">
        <w:trPr>
          <w:trHeight w:val="44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Оказание услуг связи;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(3.2.3)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предназначенных дляразмещения пунктов оказания услуг почтовой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,т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елеграфной, междугородней и международнойтелефонной связи</w:t>
            </w:r>
          </w:p>
        </w:tc>
      </w:tr>
      <w:tr w:rsidR="00336B1D" w:rsidRPr="00A4505C" w:rsidTr="00A4505C">
        <w:trPr>
          <w:trHeight w:val="99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Общественное питание;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(4.6)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336B1D" w:rsidRPr="00A4505C" w:rsidTr="00A4505C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Ж-1:</w:t>
      </w:r>
    </w:p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985"/>
      </w:tblGrid>
      <w:tr w:rsidR="00336B1D" w:rsidRPr="00A4505C" w:rsidTr="00A4505C">
        <w:trPr>
          <w:trHeight w:val="37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36B1D" w:rsidRPr="00A4505C" w:rsidTr="00A4505C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минимальный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0,05 га</w:t>
            </w:r>
          </w:p>
        </w:tc>
      </w:tr>
      <w:tr w:rsidR="00336B1D" w:rsidRPr="00A4505C" w:rsidTr="00A4505C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0.25 </w:t>
            </w: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га</w:t>
            </w:r>
          </w:p>
        </w:tc>
      </w:tr>
      <w:tr w:rsidR="00336B1D" w:rsidRPr="00A4505C" w:rsidTr="00A4505C">
        <w:trPr>
          <w:trHeight w:val="74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36B1D" w:rsidRPr="00A4505C" w:rsidTr="00A4505C">
        <w:trPr>
          <w:trHeight w:val="17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от красной линии до линии застройки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м</w:t>
            </w:r>
          </w:p>
        </w:tc>
      </w:tr>
      <w:tr w:rsidR="00336B1D" w:rsidRPr="00A4505C" w:rsidTr="00A4505C">
        <w:trPr>
          <w:trHeight w:val="17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усадебного, </w:t>
            </w:r>
            <w:proofErr w:type="gramStart"/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одно-двухквартирного</w:t>
            </w:r>
            <w:proofErr w:type="gramEnd"/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блокированного дома  до границы соседнего приквартирного участка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м</w:t>
            </w:r>
          </w:p>
        </w:tc>
      </w:tr>
      <w:tr w:rsidR="00336B1D" w:rsidRPr="00A4505C" w:rsidTr="00A4505C">
        <w:trPr>
          <w:trHeight w:val="28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от постройки для содержания скота и птицы до границы соседнего приквартирного участка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 м</w:t>
            </w:r>
          </w:p>
        </w:tc>
      </w:tr>
      <w:tr w:rsidR="00336B1D" w:rsidRPr="00A4505C" w:rsidTr="00A4505C">
        <w:trPr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от других построек (бани, гаражи и др.</w:t>
            </w:r>
            <w:proofErr w:type="gramStart"/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)д</w:t>
            </w:r>
            <w:proofErr w:type="gramEnd"/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 границы соседнего приквартирного участка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м</w:t>
            </w:r>
          </w:p>
        </w:tc>
      </w:tr>
      <w:tr w:rsidR="00336B1D" w:rsidRPr="00A4505C" w:rsidTr="00A4505C">
        <w:trPr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от стволов высокорослых деревьев до границы соседнего приквартирного участка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 м</w:t>
            </w:r>
          </w:p>
        </w:tc>
      </w:tr>
      <w:tr w:rsidR="00336B1D" w:rsidRPr="00A4505C" w:rsidTr="00A4505C">
        <w:trPr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от стволов среднерослых деревьев до границы соседнего приквартирного участка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м</w:t>
            </w:r>
          </w:p>
        </w:tc>
      </w:tr>
      <w:tr w:rsidR="00336B1D" w:rsidRPr="00A4505C" w:rsidTr="00A4505C">
        <w:trPr>
          <w:trHeight w:val="20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от кустарников до границы соседнего приквартирного участка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м</w:t>
            </w:r>
          </w:p>
        </w:tc>
      </w:tr>
      <w:tr w:rsidR="00336B1D" w:rsidRPr="00A4505C" w:rsidTr="00A4505C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более 3 этажей</w:t>
            </w:r>
          </w:p>
        </w:tc>
      </w:tr>
      <w:tr w:rsidR="00336B1D" w:rsidRPr="00A4505C" w:rsidTr="00A4505C">
        <w:trPr>
          <w:trHeight w:val="91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50 %</w:t>
            </w:r>
          </w:p>
        </w:tc>
      </w:tr>
    </w:tbl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Ограничения</w:t>
      </w: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/>
          <w:i/>
          <w:sz w:val="24"/>
          <w:szCs w:val="24"/>
        </w:rPr>
        <w:t>и особенности</w:t>
      </w: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/>
          <w:i/>
          <w:sz w:val="24"/>
          <w:szCs w:val="24"/>
        </w:rPr>
        <w:t>использования земельных участков и объектов капитального строительства участков в зоне Ж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072"/>
      </w:tblGrid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ограничения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Жилой дом должен отстоять от красной линии улиц не менее 5 м,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3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5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До границы соседнего приусадебного участка расстояние по санитарно-бытовым условиям должно быть не менее: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усадебного, 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одно-двухквартирного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блокированного дома-3м;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от постройки для содержания скота и птицы- 4м;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 других построек-1м;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от стволов высокорослых деревьев-4м;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от среднерослых деревьев-2м;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от кустарников-1м.</w:t>
            </w:r>
          </w:p>
        </w:tc>
      </w:tr>
      <w:tr w:rsidR="00336B1D" w:rsidRPr="00A4505C" w:rsidTr="00A4505C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Ограждение земельных участков должно быть: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 со стороны улицы - свето-воздухопроницаемой конструкции, единообразными на протяжении одного жилого квартала с обеих сторон улицы, высотой не более 1,8 м. Допускается по согласованию с администрацией МО  «Баткатское сельское поселение» устройство глухих ограждений  со стороны улиц и проездов; 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- со стороны соседних земельных участков – сетчатые или решетчатые, высотой не более 1,5 м. 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Ограждения так же могут быть: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дощатые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1,8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 расстоянием между досками от 5 до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10 см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штакетные высотой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1,2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плетень  высотой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1,2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сетка - рабица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1,8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металлические, пластиковые, бетонные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1,8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период строительства жилого дома устанавливается сплошной забор высотой не более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2,0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Постройки для скота следует предусматривать на расстоянии не менее 15м от окон жилых помещений.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Расстояние от окон жилых комнат усадебных, 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одно-двухквартирных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домов до стен соседнего дома не менее 6м.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Не допускается размещать со стороны улицы вспомогательные строения, за исключением гаражей.</w:t>
            </w:r>
          </w:p>
        </w:tc>
      </w:tr>
      <w:tr w:rsidR="00336B1D" w:rsidRPr="00A4505C" w:rsidTr="00A4505C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Расстояние от надворного туалета до стен соседнего дома необходимо принимать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12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, до источника водоснабжения (колодца) не менее 25м</w:t>
            </w:r>
          </w:p>
        </w:tc>
      </w:tr>
      <w:tr w:rsidR="00336B1D" w:rsidRPr="00A4505C" w:rsidTr="00A4505C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администрации Новониколаевского сельского поселения.</w:t>
            </w:r>
          </w:p>
        </w:tc>
      </w:tr>
      <w:tr w:rsidR="00336B1D" w:rsidRPr="00A4505C" w:rsidTr="00A4505C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придомовом участке допускается: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— по согласованию с санитарной службой установка небольшого количества действующих пчелиных ульев — не более 5 (при условии обеспечения мер безопасности для смежных домовладельцев (совладельцев), на расстоянии не менее 5 м от границ участка.</w:t>
            </w:r>
            <w:proofErr w:type="gramEnd"/>
          </w:p>
        </w:tc>
      </w:tr>
    </w:tbl>
    <w:p w:rsidR="00336B1D" w:rsidRPr="00A4505C" w:rsidRDefault="00336B1D" w:rsidP="00336B1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Ж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- Зона жилой застройки специального вида.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Зона жилой застройки специального вида Ж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 xml:space="preserve"> выделена для формирования жилых районов с размещением садоводческих и садово-дачных товариществ. Разрешено размещение объектов обслуживания повседневного значения и (ограниченно) других видов деятельности. 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Ж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5670"/>
      </w:tblGrid>
      <w:tr w:rsidR="00336B1D" w:rsidRPr="00A4505C" w:rsidTr="00A4505C"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(Код (числовое обозначение) вида разрешенного использования </w:t>
            </w: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земельного участка)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480"/>
        </w:trPr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огородничества;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(13.1)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336B1D" w:rsidRPr="00A4505C" w:rsidTr="00A4505C">
        <w:trPr>
          <w:trHeight w:val="9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садоводства;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(13.2)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7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гаражей для собственных нужд;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(2.7.2)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336B1D" w:rsidRPr="00A4505C" w:rsidTr="00A4505C">
        <w:trPr>
          <w:trHeight w:val="4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7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Земельные участки общего назначения;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(13.0)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</w:tr>
      <w:tr w:rsidR="00336B1D" w:rsidRPr="00A4505C" w:rsidTr="00A4505C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Площадки для занятий спортом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(5.1.3)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336B1D" w:rsidRPr="00A4505C" w:rsidTr="00A4505C">
        <w:trPr>
          <w:trHeight w:val="6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Амбулаторно-поликлиническое обслуживание;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</w:t>
            </w:r>
            <w:r w:rsidRPr="00A4505C">
              <w:rPr>
                <w:rFonts w:eastAsia="Times New Roman"/>
                <w:i/>
                <w:color w:val="auto"/>
                <w:lang w:eastAsia="ru-RU"/>
              </w:rPr>
              <w:lastRenderedPageBreak/>
              <w:t>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336B1D" w:rsidRPr="00A4505C" w:rsidTr="00A4505C">
        <w:trPr>
          <w:trHeight w:val="6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Стоянка транспортных средств.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36B1D" w:rsidRPr="00A4505C" w:rsidTr="00A4505C">
        <w:trPr>
          <w:trHeight w:val="100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tabs>
          <w:tab w:val="left" w:pos="-14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Ограничения</w:t>
      </w: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/>
          <w:i/>
          <w:sz w:val="24"/>
          <w:szCs w:val="24"/>
        </w:rPr>
        <w:t>и особенности</w:t>
      </w: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/>
          <w:i/>
          <w:sz w:val="24"/>
          <w:szCs w:val="24"/>
        </w:rPr>
        <w:t>использования земельных участков и объектов капитального строительства участков в зоне Ж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930"/>
      </w:tblGrid>
      <w:tr w:rsidR="00336B1D" w:rsidRPr="00A4505C" w:rsidTr="00A450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ограничения</w:t>
            </w:r>
          </w:p>
        </w:tc>
      </w:tr>
      <w:tr w:rsidR="00336B1D" w:rsidRPr="00A4505C" w:rsidTr="00A450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Расстояние от застройки на территории садоводческих (дачных) объединений до лесных массивов должно быть не менее 15 м. </w:t>
            </w:r>
          </w:p>
        </w:tc>
      </w:tr>
      <w:tr w:rsidR="00336B1D" w:rsidRPr="00A4505C" w:rsidTr="00A450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возведении на садовом (дачном) участке хозяйственных построек, располагаемых на расстоянии 1 м от границы соседнего садового участка, следует скат крыши ориентировать на свой участок. </w:t>
            </w:r>
          </w:p>
        </w:tc>
      </w:tr>
      <w:tr w:rsidR="00336B1D" w:rsidRPr="00A4505C" w:rsidTr="00A4505C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По границе территории садоводческого (дачного) объединения, как правило, предусматривается ограждение. Допускается не предусматривать ограждение при наличии естественных границ (река, бровка оврага и т.д.).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садовые (дачные) участки, как правило, должны быть огорожены. Ограждения с целью минимального затенения территории соседних участков должны быть: сетчатые или решетчатые высотой до 1,5 м. Допускается по решению общего собрания членов садоводческого (дачного) объединения устройство глухих ограждений со стороны улиц и проездов.</w:t>
            </w:r>
          </w:p>
        </w:tc>
      </w:tr>
      <w:tr w:rsidR="00336B1D" w:rsidRPr="00A4505C" w:rsidTr="00A450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Хозяйственные постройки следует предусматривать на расстоянии не менее 1м от границы участка.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      </w:r>
          </w:p>
        </w:tc>
      </w:tr>
      <w:tr w:rsidR="00336B1D" w:rsidRPr="00A4505C" w:rsidTr="00A450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Здания и сооружения общего пользования должны отстоять от границ садовых (дачных) участков не менее чем на 4 м. </w:t>
            </w:r>
          </w:p>
        </w:tc>
      </w:tr>
      <w:tr w:rsidR="00336B1D" w:rsidRPr="00A4505C" w:rsidTr="00A450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Площадки для мусорных контейнеров размещаются на расстоянии не менее 20 и не более 100 м от границ участков.</w:t>
            </w:r>
          </w:p>
        </w:tc>
      </w:tr>
      <w:tr w:rsidR="00336B1D" w:rsidRPr="00A4505C" w:rsidTr="00A4505C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обеспечения пожаротушения на территории общего пользования должны предусматриваться противопожарные водоемы или резервуары вместимостью: 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  - при числе участков: до 300 - не менее 25 куб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- более 300 - не менее 60 куб.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336B1D" w:rsidRPr="00A4505C" w:rsidRDefault="00336B1D" w:rsidP="00336B1D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3" w:name="_Toc336272270"/>
      <w:bookmarkStart w:id="4" w:name="_Toc374949169"/>
    </w:p>
    <w:p w:rsidR="00336B1D" w:rsidRPr="00A4505C" w:rsidRDefault="00336B1D" w:rsidP="00336B1D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36B1D" w:rsidRPr="00A4505C" w:rsidRDefault="00336B1D" w:rsidP="00336B1D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>Статья 8.4  Градостроительные регламент</w:t>
      </w:r>
      <w:proofErr w:type="gramStart"/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>ы-</w:t>
      </w:r>
      <w:proofErr w:type="gramEnd"/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общественно-деловая зона.</w:t>
      </w:r>
      <w:bookmarkEnd w:id="3"/>
      <w:bookmarkEnd w:id="4"/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О1-Зона делового, общественного и коммерческого назначения.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Зона делового, общественного и коммерческого назначения О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 xml:space="preserve"> выделена для обеспечения правовых условий формирования местных (локальных) центров населенных пунктов и центров вдоль улиц с широким спектром коммерческих и обслуживающих функций, ориентированных на удовлетворение повседневных и периодических потребностей населения.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>: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8"/>
        <w:gridCol w:w="5385"/>
      </w:tblGrid>
      <w:tr w:rsidR="00336B1D" w:rsidRPr="00A4505C" w:rsidTr="00A4505C"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426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Государственное управление</w:t>
            </w: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(3.8.1)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336B1D" w:rsidRPr="00A4505C" w:rsidTr="00A4505C">
        <w:trPr>
          <w:trHeight w:val="3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Гостиничное обслуживание;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(4.7)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Размещение гостиниц.</w:t>
            </w:r>
          </w:p>
        </w:tc>
      </w:tr>
      <w:tr w:rsidR="00336B1D" w:rsidRPr="00A4505C" w:rsidTr="00A4505C">
        <w:trPr>
          <w:trHeight w:val="70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Развлекательные мероприятия</w:t>
            </w: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;</w:t>
            </w: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(4.8.1)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Размещение зданий и сооружений</w:t>
            </w:r>
            <w:proofErr w:type="gramStart"/>
            <w:r w:rsidRPr="00A450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,п</w:t>
            </w:r>
            <w:proofErr w:type="gramEnd"/>
            <w:r w:rsidRPr="00A450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редназначенных для организацииразвлекательных мероприятий, путешествий, дляразмещения дискотек и танцевальных площадок,ночных клубов, аквапарков, боулинга,аттракционов и т.п., игровых автоматов (кромеигрового оборудования, используемого дляпроведения азартных игр), игровых площадок</w:t>
            </w:r>
          </w:p>
        </w:tc>
      </w:tr>
      <w:tr w:rsidR="00336B1D" w:rsidRPr="00A4505C" w:rsidTr="00A4505C">
        <w:trPr>
          <w:trHeight w:val="43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занятий спортом в помещениях;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(5.1.2)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336B1D" w:rsidRPr="00A4505C" w:rsidTr="00A4505C">
        <w:trPr>
          <w:trHeight w:val="43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Площадки для занятий спортом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(5.1.3)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336B1D" w:rsidRPr="00A4505C" w:rsidTr="00A4505C">
        <w:trPr>
          <w:trHeight w:val="46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Магазины;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(4.4)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A450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.м</w:t>
            </w:r>
            <w:proofErr w:type="gramEnd"/>
          </w:p>
        </w:tc>
      </w:tr>
      <w:tr w:rsidR="00336B1D" w:rsidRPr="00A4505C" w:rsidTr="00A4505C">
        <w:trPr>
          <w:trHeight w:val="41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Общественное питание</w:t>
            </w: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(4.6)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336B1D" w:rsidRPr="00A4505C" w:rsidTr="00A4505C">
        <w:trPr>
          <w:trHeight w:val="46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Бытовое обслуживание; 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336B1D" w:rsidRPr="00A4505C" w:rsidTr="00A4505C">
        <w:trPr>
          <w:trHeight w:val="115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36B1D" w:rsidRPr="00A4505C" w:rsidTr="00A4505C">
        <w:trPr>
          <w:trHeight w:val="115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Оказание услуг связи;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(3.2.3)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предназначенных для размещения пунктов оказания услуг почтовой,  телеграфной, междугородней и международной телефонной связи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738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автотранспорта;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(2.7.1)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отдельно стоящих и пристроеных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</w:tr>
      <w:tr w:rsidR="00336B1D" w:rsidRPr="00A4505C" w:rsidTr="00A4505C">
        <w:trPr>
          <w:trHeight w:val="97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336B1D" w:rsidRPr="00A4505C" w:rsidTr="00A4505C">
        <w:trPr>
          <w:trHeight w:val="41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66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jc w:val="both"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rPr>
          <w:trHeight w:val="60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правопорядка.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jc w:val="both"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 хдел,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36B1D" w:rsidRPr="00A4505C" w:rsidTr="00A4505C">
        <w:trPr>
          <w:trHeight w:val="1244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Для индивидуального жилищного строительства;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(2.1)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размещение гаражей для собственных нужд и хозяйственных построек</w:t>
            </w:r>
          </w:p>
        </w:tc>
      </w:tr>
      <w:tr w:rsidR="00336B1D" w:rsidRPr="00A4505C" w:rsidTr="00A4505C">
        <w:trPr>
          <w:trHeight w:val="1244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Малоэтажная многоквартирная жилая застройка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(2.1.1)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4этажей, включая 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мансардный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); обустройство спортивных и детских площадок, площадок для отдыха; размещение объектов обслуживания жилой застройки во встроенных, пристроенных ивстроенно-пристроенных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336B1D" w:rsidRPr="00A4505C" w:rsidTr="00A4505C">
        <w:trPr>
          <w:trHeight w:val="1244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Блокированная жилая застройка;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(2.3)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</w:tr>
      <w:tr w:rsidR="00336B1D" w:rsidRPr="00A4505C" w:rsidTr="00A4505C">
        <w:trPr>
          <w:trHeight w:val="1244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Среднеэтажная жилая застройка;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(2.5)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 годома, если общая площадь таких помещений в многоквартирном доме не составляет более 20%общей площади помещений дома</w:t>
            </w:r>
            <w:proofErr w:type="gramEnd"/>
          </w:p>
        </w:tc>
      </w:tr>
      <w:tr w:rsidR="00336B1D" w:rsidRPr="00A4505C" w:rsidTr="00A4505C">
        <w:trPr>
          <w:trHeight w:val="472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религиозных обрядов;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(3.7.1);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jc w:val="both"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336B1D" w:rsidRPr="00A4505C" w:rsidTr="00A4505C">
        <w:trPr>
          <w:trHeight w:val="472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Религиозное управление и образование;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(3.7.2)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</w:t>
            </w:r>
            <w:r w:rsidRPr="00A4505C">
              <w:t>)</w:t>
            </w:r>
          </w:p>
        </w:tc>
      </w:tr>
      <w:tr w:rsidR="00336B1D" w:rsidRPr="00A4505C" w:rsidTr="00A4505C">
        <w:trPr>
          <w:trHeight w:val="76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336B1D" w:rsidRPr="00A4505C" w:rsidTr="00A4505C">
        <w:trPr>
          <w:trHeight w:val="449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1279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Связь.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Ограничения</w:t>
      </w: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/>
          <w:i/>
          <w:sz w:val="24"/>
          <w:szCs w:val="24"/>
        </w:rPr>
        <w:t>и особенности</w:t>
      </w: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/>
          <w:i/>
          <w:sz w:val="24"/>
          <w:szCs w:val="24"/>
        </w:rPr>
        <w:t>использования земельных участков и объектов капитального строительства участков в зоне О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072"/>
      </w:tblGrid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ограничения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Ограждение земельных участков спортивных комплексов, стадионов, катков и других спортивных сооружений должно быть выполнено из стальной сетки, сварных или литых металлических секций или железобетонное решетчатое, высотой не менее 2,0 метра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Ограждение открытых спортивных площадок должно быть высотой от 2,0 до 4,5 метров, выполненное из стальной сварной или плетеной сетки.</w:t>
            </w:r>
          </w:p>
        </w:tc>
      </w:tr>
      <w:tr w:rsidR="00336B1D" w:rsidRPr="00A4505C" w:rsidTr="00A4505C">
        <w:trPr>
          <w:trHeight w:val="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Ограждение предприятий общественного питания, гостиниц может быть в виде живой изгороди или стальной сетки высотой не менее 1,6 метра.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Ограждения объектов культурно- зрелищного назначения должны быть высотой не менее 1,6 метра, 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выполненное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стальной сетки или в виде живой изгороди.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При проектировании оград допускается применять также местные материалы (за исключением кирпича) с учетом технической и экономической целесообразности. Применение кирпичной кладки допускается для доборных элементов ограждений, входов и въездов. Живая изгородь представляет собой рядовую (1 - 3 ряда) посадку кустарников и деревьев специальных пород. Выбор пород кустарников и деревьев для живых изгородей следует производить с учетом почвенно-климатических условий.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      </w:r>
          </w:p>
        </w:tc>
      </w:tr>
      <w:tr w:rsidR="00336B1D" w:rsidRPr="00A4505C" w:rsidTr="00A4505C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Нормативы вместимости объектов делового, общественного и коммерческого  назначения определяются в соответствии со СНиП 2.07.01-89</w:t>
            </w:r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vertAlign w:val="superscript"/>
                <w:lang w:eastAsia="ar-SA"/>
              </w:rPr>
              <w:t xml:space="preserve">* </w:t>
            </w:r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336B1D" w:rsidRPr="00A4505C" w:rsidTr="00A4505C">
        <w:trPr>
          <w:trHeight w:val="1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Для культовых и религиозных зданий и сооружений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минимальная площадь земельных участков - 300 кв. м; 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- максимальный процент  застройки - 40;</w:t>
            </w:r>
          </w:p>
          <w:p w:rsidR="00336B1D" w:rsidRPr="00A4505C" w:rsidRDefault="00336B1D" w:rsidP="00A4505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- максимальная высота зданий, строений, сооружений от уровня земли - 50 м;</w:t>
            </w:r>
          </w:p>
        </w:tc>
      </w:tr>
      <w:tr w:rsidR="00336B1D" w:rsidRPr="00A4505C" w:rsidTr="00A4505C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Размещение объектов пожарной охраны допускается с отступом от красной линии 10 метров, от стен жилых зданий расстояние определяется в соответствии с НПБ 101 – 95.</w:t>
            </w:r>
          </w:p>
        </w:tc>
      </w:tr>
      <w:tr w:rsidR="00336B1D" w:rsidRPr="00A4505C" w:rsidTr="00A4505C">
        <w:trPr>
          <w:trHeight w:val="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keepLines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объектов, относящихся к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50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осуществляется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соблюдении следующих параметров:</w:t>
            </w:r>
          </w:p>
          <w:p w:rsidR="00336B1D" w:rsidRPr="00A4505C" w:rsidRDefault="00336B1D" w:rsidP="00A4505C">
            <w:pPr>
              <w:keepLines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-минимальная/максимальная площадь земельных участков   – 1000 /3000 кв. м;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максимальное количество надземных этажей зданий – 3 этажа; 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- максимальный процент  застройки в границах участка - 60;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максимальная высота зданий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12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Величине грузооборота (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принимаемая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большему из двух грузопотоков - прибытия или отправления):</w:t>
            </w:r>
          </w:p>
          <w:p w:rsidR="00336B1D" w:rsidRPr="00A4505C" w:rsidRDefault="00336B1D" w:rsidP="00A4505C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- автомобилей в сутки: до 2;</w:t>
            </w:r>
          </w:p>
          <w:p w:rsidR="00336B1D" w:rsidRPr="00A4505C" w:rsidRDefault="00336B1D" w:rsidP="00A4505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336B1D" w:rsidRPr="00A4505C" w:rsidTr="00A4505C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 xml:space="preserve">Максимальная высота линейных сетей инженерной технического обеспечения– </w:t>
            </w:r>
            <w:proofErr w:type="gramStart"/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до</w:t>
            </w:r>
            <w:proofErr w:type="gramEnd"/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 xml:space="preserve"> 6 м., за исключением вышек связи, опор ЛЭП и иных подобных объектов.</w:t>
            </w:r>
          </w:p>
        </w:tc>
      </w:tr>
    </w:tbl>
    <w:p w:rsidR="00336B1D" w:rsidRPr="00A4505C" w:rsidRDefault="00336B1D" w:rsidP="00336B1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36B1D" w:rsidRPr="00A4505C" w:rsidRDefault="00336B1D" w:rsidP="00336B1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- Зона размещения объектов социального и коммунально-бытового назначения.</w:t>
      </w:r>
      <w:r w:rsidRPr="00A4505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Зона О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 xml:space="preserve"> выделена для обеспечения правовых условий формирования территорий социального и коммунально-бытового назначения.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8"/>
        <w:gridCol w:w="5385"/>
        <w:gridCol w:w="7"/>
      </w:tblGrid>
      <w:tr w:rsidR="00336B1D" w:rsidRPr="00A4505C" w:rsidTr="00A4505C"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702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Амбулаторно-поликлиническое обслуживание;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</w:t>
            </w:r>
            <w:proofErr w:type="gramStart"/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,ф</w:t>
            </w:r>
            <w:proofErr w:type="gramEnd"/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336B1D" w:rsidRPr="00A4505C" w:rsidTr="00A4505C">
        <w:trPr>
          <w:trHeight w:val="72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Дошкольное, начальное и среднее общее образование;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(3.5.1)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Размещение объектов капитального строительства, предназначенных для просвещениия, дошкольного, начального и среднего общего образования (детские ясли, детские сады, школы, лицеи, гимназии, </w:t>
            </w: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336B1D" w:rsidRPr="00A4505C" w:rsidTr="00A4505C">
        <w:trPr>
          <w:trHeight w:val="472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Дома социального обслуживания</w:t>
            </w: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(3.2.1)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</w:tr>
      <w:tr w:rsidR="00336B1D" w:rsidRPr="00A4505C" w:rsidTr="00A4505C">
        <w:trPr>
          <w:trHeight w:val="472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Оказание социальной помощи населению;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(3.2.2)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</w:tr>
      <w:tr w:rsidR="00336B1D" w:rsidRPr="00A4505C" w:rsidTr="00A4505C">
        <w:trPr>
          <w:trHeight w:val="44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44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336B1D" w:rsidRPr="00A4505C" w:rsidTr="00A4505C">
        <w:trPr>
          <w:trHeight w:val="121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тационарное медицинское обслуживание</w:t>
            </w: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(3.4.2)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</w:tr>
      <w:tr w:rsidR="00336B1D" w:rsidRPr="00A4505C" w:rsidTr="00A4505C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714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автотранспорта;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(2.7.1)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отдельно стоящих и пристроеных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</w:tr>
      <w:tr w:rsidR="00336B1D" w:rsidRPr="00A4505C" w:rsidTr="00A4505C">
        <w:trPr>
          <w:trHeight w:val="101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336B1D" w:rsidRPr="00A4505C" w:rsidTr="00A4505C">
        <w:trPr>
          <w:trHeight w:val="65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rPr>
          <w:trHeight w:val="42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36B1D" w:rsidRPr="00A4505C" w:rsidTr="00A4505C">
        <w:trPr>
          <w:gridAfter w:val="1"/>
          <w:wAfter w:w="7" w:type="dxa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36B1D" w:rsidRPr="00A4505C" w:rsidTr="00A4505C">
        <w:trPr>
          <w:gridAfter w:val="1"/>
          <w:wAfter w:w="7" w:type="dxa"/>
          <w:trHeight w:val="20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религиозных обрядов;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(3.7.1);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jc w:val="both"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336B1D" w:rsidRPr="00A4505C" w:rsidTr="00A4505C">
        <w:trPr>
          <w:gridAfter w:val="1"/>
          <w:wAfter w:w="7" w:type="dxa"/>
          <w:trHeight w:val="725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Историко-культурная деятельность;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(9.3)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военныхи гражданских захоронений, объектов культурного наследия, хозяйственная деятельность, являющаяся историческим промыслом илиремеслом, а также хозяйственная деятельность, обеспечивающая познавательный туризм</w:t>
            </w:r>
          </w:p>
        </w:tc>
      </w:tr>
      <w:tr w:rsidR="00336B1D" w:rsidRPr="00A4505C" w:rsidTr="00A4505C">
        <w:trPr>
          <w:gridAfter w:val="1"/>
          <w:wAfter w:w="7" w:type="dxa"/>
          <w:trHeight w:val="645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336B1D" w:rsidRPr="00A4505C" w:rsidTr="00A4505C">
        <w:trPr>
          <w:gridAfter w:val="1"/>
          <w:wAfter w:w="7" w:type="dxa"/>
          <w:trHeight w:val="91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Общежития.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(3.2.4)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Ограничения</w:t>
      </w: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/>
          <w:i/>
          <w:sz w:val="24"/>
          <w:szCs w:val="24"/>
        </w:rPr>
        <w:t>и особенности</w:t>
      </w: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/>
          <w:i/>
          <w:sz w:val="24"/>
          <w:szCs w:val="24"/>
        </w:rPr>
        <w:t>использования земельных участков и объектов капитального строительства участков в зоне О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072"/>
      </w:tblGrid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ограничения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Ограждения земельных участков общеобразовательных учреждений: ограждение должно быть выполнено из стальной сетки, высотой не менее 1,5 метра и вдоль него зеленые насаждения.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Ограждения земельных участков детских садов, яслей: ограждение из стальной сетки или железобетонное решетчатое и полосой зеленых насаждений, высотой не менее 1,6 метра</w:t>
            </w:r>
          </w:p>
        </w:tc>
      </w:tr>
      <w:tr w:rsidR="00336B1D" w:rsidRPr="00A4505C" w:rsidTr="00A4505C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Расстояние от зданий дошкольных общеобразовательных учреждений и общеобразовательных школ до красной линии не менее 10м, до стен жилых домо</w:t>
            </w:r>
            <w:proofErr w:type="gramStart"/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в-</w:t>
            </w:r>
            <w:proofErr w:type="gramEnd"/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исходя из норм инсоляции, освещенности и противопожарным нормам, в соответствии с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СП 35-103-2001.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Участки дошкольных образовательных учреждений не должны примыкать непосредственно к магистральным улицам.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Площадь земельного участка для вновь строящихся ДОУ с отдельно стоящим зданием принимается из расчета 40 м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2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на 1 место, при вместимости до 100 мест - 35 м2 на 1 место; для встроенного здания ДОУ при вместимости более 100 мест - не менее 29 м2 на 1 место.</w:t>
            </w:r>
          </w:p>
        </w:tc>
      </w:tr>
      <w:tr w:rsidR="00336B1D" w:rsidRPr="00A4505C" w:rsidTr="00A450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Дошкольные образовательные учреждения (далее - ДОУ) следует размещать в соответствии с требованиями СанПиН 2.4.1.1249-03.</w:t>
            </w:r>
          </w:p>
        </w:tc>
      </w:tr>
      <w:tr w:rsidR="00336B1D" w:rsidRPr="00A4505C" w:rsidTr="00A4505C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Лечебные учреждения размещаются в соответствии с требованиями СанПиН 2.1.3.1375-03</w:t>
            </w:r>
          </w:p>
        </w:tc>
      </w:tr>
      <w:tr w:rsidR="00336B1D" w:rsidRPr="00A4505C" w:rsidTr="00A4505C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Нормативы вместимости объектов социального и коммунально-бытового назначения определяются в соответствии со СНиП 2.07.01-89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*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336B1D" w:rsidRPr="00A4505C" w:rsidTr="00A4505C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Минимально допустимое расстояние от окон жилых зданий до площадок: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- для игр детей дошкольного и младшего школьного возраста - не менее 12 м;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- для отдыха взрослого населения - не менее 10 м;</w:t>
            </w:r>
          </w:p>
          <w:p w:rsidR="00336B1D" w:rsidRPr="00A4505C" w:rsidRDefault="00336B1D" w:rsidP="00A4505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- для хозяйственных целей - не менее 20 м;</w:t>
            </w:r>
          </w:p>
        </w:tc>
      </w:tr>
      <w:tr w:rsidR="00336B1D" w:rsidRPr="00A4505C" w:rsidTr="00A4505C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Максимальная высота линейных сетей инженерной технического обеспечения– 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 м., за исключением вышек связи, опор ЛЭП и иных подобных объектов.</w:t>
            </w:r>
          </w:p>
        </w:tc>
      </w:tr>
    </w:tbl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О3- Зона обслуживания объектов, необходимых для осуществления производственной и предпринимательской деятельности.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Зона О3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районах, в местах расположения производственных и коммунально-складских баз. Особенностью зоны является сочетание объектов, связанных с обеспечением производственной и другой деятельности и обслуживающих, коммерческих объектов местного значения.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О3: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8"/>
        <w:gridCol w:w="5385"/>
        <w:gridCol w:w="7"/>
      </w:tblGrid>
      <w:tr w:rsidR="00336B1D" w:rsidRPr="00A4505C" w:rsidTr="00A4505C"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475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(6.9)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proofErr w:type="gramStart"/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336B1D" w:rsidRPr="00A4505C" w:rsidTr="00A4505C">
        <w:trPr>
          <w:trHeight w:val="101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Объекты торговли (торговые центры, торгово-развлекательные центры (комплексы);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объектов капитального строительства, общей площадью свыше 5000 кв</w:t>
            </w:r>
            <w:proofErr w:type="gramStart"/>
            <w:r w:rsidRPr="00A4505C">
              <w:rPr>
                <w:rFonts w:eastAsia="Times New Roman"/>
                <w:i/>
                <w:color w:val="auto"/>
                <w:lang w:eastAsia="ru-RU"/>
              </w:rPr>
              <w:t>.м</w:t>
            </w:r>
            <w:proofErr w:type="gramEnd"/>
            <w:r w:rsidRPr="00A4505C">
              <w:rPr>
                <w:rFonts w:eastAsia="Times New Roman"/>
                <w:i/>
                <w:color w:val="auto"/>
                <w:lang w:eastAsia="ru-RU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использованияс кодами 4.5, 4.6, 4.8-4.8.2; размещение гаражей и(или) стоянок для автомобилей сотрудников ипосетителей торгового центра</w:t>
            </w:r>
          </w:p>
        </w:tc>
      </w:tr>
      <w:tr w:rsidR="00336B1D" w:rsidRPr="00A4505C" w:rsidTr="00A4505C">
        <w:trPr>
          <w:trHeight w:val="52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Связь.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336B1D" w:rsidRPr="00A4505C" w:rsidTr="00A4505C">
        <w:trPr>
          <w:trHeight w:val="43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Общественное питание;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(4.6)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336B1D" w:rsidRPr="00A4505C" w:rsidTr="00A4505C">
        <w:trPr>
          <w:trHeight w:val="43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36B1D" w:rsidRPr="00A4505C" w:rsidTr="00A4505C">
        <w:trPr>
          <w:trHeight w:val="472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336B1D" w:rsidRPr="00A4505C" w:rsidTr="00A4505C">
        <w:trPr>
          <w:trHeight w:val="1532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автотранспорта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(2.7.1)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</w:tr>
      <w:tr w:rsidR="00336B1D" w:rsidRPr="00A4505C" w:rsidTr="00A4505C">
        <w:trPr>
          <w:trHeight w:val="370"/>
        </w:trPr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43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Деловое управление;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истраховой деятельности)</w:t>
            </w:r>
          </w:p>
        </w:tc>
      </w:tr>
      <w:tr w:rsidR="00336B1D" w:rsidRPr="00A4505C" w:rsidTr="00A4505C">
        <w:trPr>
          <w:trHeight w:val="67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3.1.1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Размещение зданий и сооружений, обеспечивающих поставку воды, тепла,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46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Гостиничное обслуживание;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(4.7)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гостиниц</w:t>
            </w:r>
          </w:p>
        </w:tc>
      </w:tr>
      <w:tr w:rsidR="00336B1D" w:rsidRPr="00A4505C" w:rsidTr="00A4505C">
        <w:trPr>
          <w:gridAfter w:val="1"/>
          <w:wAfter w:w="7" w:type="dxa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36B1D" w:rsidRPr="00A4505C" w:rsidTr="00A4505C">
        <w:trPr>
          <w:gridAfter w:val="1"/>
          <w:wAfter w:w="7" w:type="dxa"/>
          <w:trHeight w:val="461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Общежития;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(3.2.4)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</w:tr>
      <w:tr w:rsidR="00336B1D" w:rsidRPr="00A4505C" w:rsidTr="00A4505C">
        <w:trPr>
          <w:gridAfter w:val="1"/>
          <w:wAfter w:w="7" w:type="dxa"/>
          <w:trHeight w:val="437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Амбулаторное ветеринарное обслуживание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(3.10.1)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336B1D" w:rsidRPr="00A4505C" w:rsidTr="00A4505C">
        <w:trPr>
          <w:gridAfter w:val="1"/>
          <w:wAfter w:w="7" w:type="dxa"/>
          <w:trHeight w:val="414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Благоустройство территории;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rPr>
          <w:gridAfter w:val="1"/>
          <w:wAfter w:w="7" w:type="dxa"/>
          <w:trHeight w:val="1129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Связь;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О3 не подлежат установлению.</w:t>
      </w:r>
    </w:p>
    <w:p w:rsidR="00336B1D" w:rsidRPr="00A4505C" w:rsidRDefault="00336B1D" w:rsidP="00336B1D">
      <w:pPr>
        <w:tabs>
          <w:tab w:val="left" w:pos="-14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Ограничения</w:t>
      </w: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/>
          <w:i/>
          <w:sz w:val="24"/>
          <w:szCs w:val="24"/>
        </w:rPr>
        <w:t>и особенности</w:t>
      </w: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/>
          <w:i/>
          <w:sz w:val="24"/>
          <w:szCs w:val="24"/>
        </w:rPr>
        <w:t>использования земельных участков и объектов капитального строительства участков в зоне О3: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930"/>
      </w:tblGrid>
      <w:tr w:rsidR="00336B1D" w:rsidRPr="00A4505C" w:rsidTr="00A450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ограничения</w:t>
            </w:r>
          </w:p>
        </w:tc>
      </w:tr>
      <w:tr w:rsidR="00336B1D" w:rsidRPr="00A4505C" w:rsidTr="00A450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Ветеринарные лечебницы с содержанием животных имеют санитарно- защитную зону 100м.</w:t>
            </w:r>
          </w:p>
        </w:tc>
      </w:tr>
      <w:tr w:rsidR="00336B1D" w:rsidRPr="00A4505C" w:rsidTr="00A450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keepLines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объектов, относящихся к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50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осуществляется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соблюдении следующих параметров:</w:t>
            </w:r>
          </w:p>
          <w:p w:rsidR="00336B1D" w:rsidRPr="00A4505C" w:rsidRDefault="00336B1D" w:rsidP="00A4505C">
            <w:pPr>
              <w:keepLines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-минимальная/максимальная площадь земельных участков   – 1000 /3000 кв. м;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максимальное количество надземных этажей зданий – 3 этажа; 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- максимальный процент  застройки в границах участка - 60;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максимальная высота зданий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12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Величине грузооборота (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принимаемая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большему из двух грузопотоков - прибытия или отправления):</w:t>
            </w:r>
          </w:p>
          <w:p w:rsidR="00336B1D" w:rsidRPr="00A4505C" w:rsidRDefault="00336B1D" w:rsidP="00A4505C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- автомобилей в сутки: до 2;</w:t>
            </w:r>
          </w:p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336B1D" w:rsidRPr="00A4505C" w:rsidTr="00A4505C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Максимальная высота линейных сетей инженерной технического обеспечения– 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 м., за исключением вышек связи, опор ЛЭП и иных подобных объектов.</w:t>
            </w:r>
          </w:p>
        </w:tc>
      </w:tr>
      <w:tr w:rsidR="00336B1D" w:rsidRPr="00A4505C" w:rsidTr="00A450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Нормативы вместимости объектов делового, общественного и коммерческого  назначения определяются в соответствии со СНиП 2.07.01-89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*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336B1D" w:rsidRPr="00A4505C" w:rsidTr="00A450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Мелкооптовые рынки, рынки продовольственных и промышленных товаров и многофункциональные комплексы имеют санитарно-защитную зону 50м.</w:t>
            </w:r>
          </w:p>
        </w:tc>
      </w:tr>
      <w:tr w:rsidR="00336B1D" w:rsidRPr="00A4505C" w:rsidTr="00A450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suppressAutoHyphens/>
              <w:autoSpaceDE w:val="0"/>
              <w:contextualSpacing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Размещение земельных участков под склады определяется в соответствии со СНиП 2.07.01-89</w:t>
            </w:r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vertAlign w:val="superscript"/>
                <w:lang w:eastAsia="ar-SA"/>
              </w:rPr>
              <w:t xml:space="preserve">* </w:t>
            </w:r>
            <w:r w:rsidRPr="00A4505C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336B1D" w:rsidRPr="00A4505C" w:rsidTr="00A4505C">
        <w:trPr>
          <w:trHeight w:val="3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Расстояния от объектов хранения автомобилей определяются в соответствии со СНиП 2.07.01-89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*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«Градостроительство. Планировка и застройка городских и сельских поселений». </w:t>
            </w:r>
          </w:p>
        </w:tc>
      </w:tr>
    </w:tbl>
    <w:p w:rsidR="00336B1D" w:rsidRPr="00A4505C" w:rsidRDefault="00336B1D" w:rsidP="00336B1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- Общественно-деловая зона специального вида.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Зона О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 xml:space="preserve"> выделена для обеспечения правовых условий формирования зон специального использования.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>: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8"/>
        <w:gridCol w:w="5385"/>
        <w:gridCol w:w="7"/>
      </w:tblGrid>
      <w:tr w:rsidR="00336B1D" w:rsidRPr="00A4505C" w:rsidTr="00A4505C"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495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религиозных обрядов;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(3.7.1);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336B1D" w:rsidRPr="00A4505C" w:rsidTr="00A4505C">
        <w:trPr>
          <w:trHeight w:val="495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Религиозное управление и образование;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(3.7.2)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</w:t>
            </w:r>
            <w:r w:rsidRPr="00A4505C">
              <w:t>)</w:t>
            </w:r>
          </w:p>
        </w:tc>
      </w:tr>
      <w:tr w:rsidR="00336B1D" w:rsidRPr="00A4505C" w:rsidTr="00A4505C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495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336B1D" w:rsidRPr="00A4505C" w:rsidTr="00A4505C">
        <w:trPr>
          <w:trHeight w:val="495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proofErr w:type="gramStart"/>
            <w:r w:rsidRPr="00A4505C">
              <w:rPr>
                <w:i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495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rPr>
          <w:trHeight w:val="97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являющихся частями производственных зданий</w:t>
            </w:r>
          </w:p>
        </w:tc>
      </w:tr>
      <w:tr w:rsidR="00336B1D" w:rsidRPr="00A4505C" w:rsidTr="00A4505C">
        <w:trPr>
          <w:gridAfter w:val="1"/>
          <w:wAfter w:w="7" w:type="dxa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</w:tr>
      <w:tr w:rsidR="00336B1D" w:rsidRPr="00A4505C" w:rsidTr="00A4505C">
        <w:trPr>
          <w:gridAfter w:val="1"/>
          <w:wAfter w:w="7" w:type="dxa"/>
          <w:trHeight w:val="73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Магазины;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(4.4)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капитальногостроительства, предназначенных для продажитоваров, торговая площадь которых составляет до5000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</w:p>
        </w:tc>
      </w:tr>
      <w:tr w:rsidR="00336B1D" w:rsidRPr="00A4505C" w:rsidTr="00A4505C">
        <w:trPr>
          <w:gridAfter w:val="1"/>
          <w:wAfter w:w="7" w:type="dxa"/>
          <w:trHeight w:val="656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Общественное питание.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(4.6)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5" w:name="_Toc336272271"/>
      <w:bookmarkStart w:id="6" w:name="_Toc374949170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>Статья 8.5  Градостроительные регламент</w:t>
      </w:r>
      <w:proofErr w:type="gramStart"/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>ы-</w:t>
      </w:r>
      <w:proofErr w:type="gramEnd"/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производственная  зона.</w:t>
      </w:r>
      <w:bookmarkEnd w:id="5"/>
      <w:bookmarkEnd w:id="6"/>
      <w:r w:rsidRPr="00A4505C">
        <w:rPr>
          <w:rFonts w:ascii="Times New Roman" w:hAnsi="Times New Roman" w:cs="Times New Roman"/>
          <w:i/>
          <w:sz w:val="24"/>
          <w:szCs w:val="24"/>
        </w:rPr>
        <w:t xml:space="preserve"> ( в редакции решения от 27.07.2022 №195)</w:t>
      </w: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05C">
        <w:rPr>
          <w:rFonts w:ascii="Times New Roman" w:hAnsi="Times New Roman" w:cs="Times New Roman"/>
          <w:b/>
          <w:sz w:val="24"/>
          <w:szCs w:val="24"/>
        </w:rPr>
        <w:t>«П</w:t>
      </w:r>
      <w:proofErr w:type="gramStart"/>
      <w:r w:rsidRPr="00A4505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b/>
          <w:sz w:val="24"/>
          <w:szCs w:val="24"/>
        </w:rPr>
        <w:t xml:space="preserve"> - Зона размещения предприятий 2 класса санитарной опасности.</w:t>
      </w: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( в редакции решения от  27.07.2022 №195)</w:t>
      </w: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505C">
        <w:rPr>
          <w:rFonts w:ascii="Times New Roman" w:hAnsi="Times New Roman" w:cs="Times New Roman"/>
          <w:i/>
          <w:iCs/>
          <w:sz w:val="24"/>
          <w:szCs w:val="24"/>
        </w:rPr>
        <w:t>Зона П</w:t>
      </w:r>
      <w:proofErr w:type="gramStart"/>
      <w:r w:rsidRPr="00A4505C">
        <w:rPr>
          <w:rFonts w:ascii="Times New Roman" w:hAnsi="Times New Roman" w:cs="Times New Roman"/>
          <w:i/>
          <w:iCs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i/>
          <w:iCs/>
          <w:sz w:val="24"/>
          <w:szCs w:val="24"/>
        </w:rPr>
        <w:t xml:space="preserve"> выделена для обеспечения правовых условий формирования промышленных и производственно-коммунальных предприятий II класса вредности, имеющих санитарно-защитную зону  </w:t>
      </w:r>
      <w:smartTag w:uri="urn:schemas-microsoft-com:office:smarttags" w:element="metricconverter">
        <w:smartTagPr>
          <w:attr w:name="ProductID" w:val="500 м"/>
        </w:smartTagPr>
        <w:r w:rsidRPr="00A4505C">
          <w:rPr>
            <w:rFonts w:ascii="Times New Roman" w:hAnsi="Times New Roman" w:cs="Times New Roman"/>
            <w:i/>
            <w:iCs/>
            <w:sz w:val="24"/>
            <w:szCs w:val="24"/>
          </w:rPr>
          <w:t>500 м</w:t>
        </w:r>
      </w:smartTag>
      <w:r w:rsidRPr="00A4505C">
        <w:rPr>
          <w:rFonts w:ascii="Times New Roman" w:hAnsi="Times New Roman" w:cs="Times New Roman"/>
          <w:i/>
          <w:iCs/>
          <w:sz w:val="24"/>
          <w:szCs w:val="24"/>
        </w:rPr>
        <w:t xml:space="preserve">, деятельность которых связана с высокими уровнями шума, загрязнения, интенсивным движением большегрузного автомобильного транспорта. </w:t>
      </w:r>
    </w:p>
    <w:p w:rsidR="00336B1D" w:rsidRPr="00A4505C" w:rsidRDefault="00336B1D" w:rsidP="00336B1D">
      <w:pPr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505C">
        <w:rPr>
          <w:rFonts w:ascii="Times New Roman" w:hAnsi="Times New Roman" w:cs="Times New Roman"/>
          <w:i/>
          <w:iCs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П</w:t>
      </w:r>
      <w:proofErr w:type="gramStart"/>
      <w:r w:rsidRPr="00A4505C">
        <w:rPr>
          <w:rFonts w:ascii="Times New Roman" w:hAnsi="Times New Roman" w:cs="Times New Roman"/>
          <w:i/>
          <w:iCs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336B1D" w:rsidRPr="00A4505C" w:rsidTr="00A4505C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449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Тяжелая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(6.2)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</w:tr>
      <w:tr w:rsidR="00336B1D" w:rsidRPr="00A4505C" w:rsidTr="00A4505C">
        <w:trPr>
          <w:trHeight w:val="73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Автомобилестроительная промышленность;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(6.2.1)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</w:tr>
      <w:tr w:rsidR="00336B1D" w:rsidRPr="00A4505C" w:rsidTr="00A4505C">
        <w:trPr>
          <w:trHeight w:val="48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Фармацевтическая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(6.3.1)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</w:tr>
      <w:tr w:rsidR="00336B1D" w:rsidRPr="00A4505C" w:rsidTr="00A4505C">
        <w:trPr>
          <w:trHeight w:val="42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Пищевая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пищевой промышленности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 переработке сельскохозяйственной продукцииспособом, приводящим к их переработке в инуюпродукцию (консервирование, копчение,хлебопечение), в том числе для производстванапитков, алкогольных напитков и табачныхизделий</w:t>
            </w:r>
          </w:p>
        </w:tc>
      </w:tr>
      <w:tr w:rsidR="00336B1D" w:rsidRPr="00A4505C" w:rsidTr="00A4505C">
        <w:trPr>
          <w:trHeight w:val="50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Нефтехимическая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(6.5)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</w:tr>
      <w:tr w:rsidR="00336B1D" w:rsidRPr="00A4505C" w:rsidTr="00A4505C">
        <w:trPr>
          <w:trHeight w:val="84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Строительная промышленность;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(6.6)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капитальногостроительства, предназначенных дляпроизводства: строительных материало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в(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кирпичей, пиломатериалов, цемента, крепежныхматериалов), бытового и строительного газового исантехнического оборудования, лифтов иподъемников, столярной продукции, сборныхдомов или их частей и тому подобной продукции</w:t>
            </w:r>
          </w:p>
        </w:tc>
      </w:tr>
      <w:tr w:rsidR="00336B1D" w:rsidRPr="00A4505C" w:rsidTr="00A4505C">
        <w:trPr>
          <w:trHeight w:val="44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Целлюлозно-бумажная промышленность;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(6.11)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</w:tr>
      <w:tr w:rsidR="00336B1D" w:rsidRPr="00A4505C" w:rsidTr="00A4505C">
        <w:trPr>
          <w:trHeight w:val="47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Легкая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</w:tr>
      <w:tr w:rsidR="00336B1D" w:rsidRPr="00A4505C" w:rsidTr="00A4505C">
        <w:trPr>
          <w:trHeight w:val="41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Овощеводство;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336B1D" w:rsidRPr="00A4505C" w:rsidTr="00A4505C">
        <w:trPr>
          <w:trHeight w:val="46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автотранспорта;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(2.7.1)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отдельно стоящих и пристроенных гаражей, в том числе подземных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разрешенногоиспользования с кодами 2.7.2, 4.9</w:t>
            </w:r>
          </w:p>
        </w:tc>
      </w:tr>
      <w:tr w:rsidR="00336B1D" w:rsidRPr="00A4505C" w:rsidTr="00A4505C">
        <w:trPr>
          <w:trHeight w:val="41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Ремонт автомобилей;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(4.9.1.4)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336B1D" w:rsidRPr="00A4505C" w:rsidTr="00A4505C">
        <w:trPr>
          <w:trHeight w:val="43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(6.9)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proofErr w:type="gramStart"/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336B1D" w:rsidRPr="00A4505C" w:rsidTr="00A4505C">
        <w:trPr>
          <w:trHeight w:val="4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46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Деловое управление;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истраховой деятельности)</w:t>
            </w:r>
          </w:p>
        </w:tc>
      </w:tr>
      <w:tr w:rsidR="00336B1D" w:rsidRPr="00A4505C" w:rsidTr="00A4505C">
        <w:trPr>
          <w:trHeight w:val="42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Проведение научных исследований;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(3.9.2)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  <w:tr w:rsidR="00336B1D" w:rsidRPr="00A4505C" w:rsidTr="00A4505C">
        <w:trPr>
          <w:trHeight w:val="403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Магазины;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.м</w:t>
            </w:r>
            <w:proofErr w:type="gramEnd"/>
          </w:p>
        </w:tc>
      </w:tr>
      <w:tr w:rsidR="00336B1D" w:rsidRPr="00A4505C" w:rsidTr="00A4505C">
        <w:trPr>
          <w:trHeight w:val="619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36B1D" w:rsidRPr="00A4505C" w:rsidRDefault="00336B1D" w:rsidP="00A4505C">
            <w:pPr>
              <w:ind w:firstLine="35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основным)</w:t>
            </w:r>
          </w:p>
        </w:tc>
      </w:tr>
      <w:tr w:rsidR="00336B1D" w:rsidRPr="00A4505C" w:rsidTr="00A4505C">
        <w:trPr>
          <w:trHeight w:val="1567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336B1D" w:rsidRPr="00A4505C" w:rsidTr="00A4505C">
        <w:trPr>
          <w:trHeight w:val="6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Служебные гаражи;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4.0,а также для стоянки и хранения транспортныхсредств общего пользования, в том числе в депо</w:t>
            </w:r>
          </w:p>
        </w:tc>
      </w:tr>
      <w:tr w:rsidR="00336B1D" w:rsidRPr="00A4505C" w:rsidTr="00A4505C">
        <w:trPr>
          <w:trHeight w:val="6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</w:t>
            </w:r>
            <w:r w:rsidRPr="00A4505C">
              <w:rPr>
                <w:rFonts w:eastAsia="Times New Roman"/>
                <w:i/>
                <w:color w:val="auto"/>
                <w:lang w:eastAsia="ru-RU"/>
              </w:rPr>
              <w:lastRenderedPageBreak/>
              <w:t>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</w:tr>
      <w:tr w:rsidR="00336B1D" w:rsidRPr="00A4505C" w:rsidTr="00A45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336B1D" w:rsidRPr="00A4505C" w:rsidTr="00A45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6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Специальная деятельность;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(12.2)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</w:tr>
      <w:tr w:rsidR="00336B1D" w:rsidRPr="00A4505C" w:rsidTr="00A45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6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Связь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  <w:r w:rsidRPr="00A4505C">
        <w:rPr>
          <w:rFonts w:ascii="Times New Roman" w:hAnsi="Times New Roman" w:cs="Times New Roman"/>
          <w:sz w:val="24"/>
          <w:szCs w:val="24"/>
        </w:rPr>
        <w:t>»</w:t>
      </w:r>
    </w:p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05C">
        <w:rPr>
          <w:rFonts w:ascii="Times New Roman" w:hAnsi="Times New Roman" w:cs="Times New Roman"/>
          <w:b/>
          <w:sz w:val="24"/>
          <w:szCs w:val="24"/>
        </w:rPr>
        <w:t>«П</w:t>
      </w:r>
      <w:proofErr w:type="gramStart"/>
      <w:r w:rsidRPr="00A4505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b/>
          <w:sz w:val="24"/>
          <w:szCs w:val="24"/>
        </w:rPr>
        <w:t xml:space="preserve"> - Зона размещения предприятий 3 класса санитарной опасности.</w:t>
      </w: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( в редакции решения от  27.07.2022 №195)</w:t>
      </w: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B1D" w:rsidRPr="00A4505C" w:rsidRDefault="00336B1D" w:rsidP="00336B1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>Зона П</w:t>
      </w:r>
      <w:proofErr w:type="gramStart"/>
      <w:r w:rsidRPr="00A4505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sz w:val="24"/>
          <w:szCs w:val="24"/>
        </w:rPr>
        <w:t xml:space="preserve"> выделена для обеспечения правовых условий формирования коммунально-производственных предприятий не выше III класса вредности, имеющих санитарно-</w:t>
      </w:r>
      <w:r w:rsidRPr="00A4505C">
        <w:rPr>
          <w:rFonts w:ascii="Times New Roman" w:hAnsi="Times New Roman" w:cs="Times New Roman"/>
          <w:sz w:val="24"/>
          <w:szCs w:val="24"/>
        </w:rPr>
        <w:lastRenderedPageBreak/>
        <w:t xml:space="preserve">защитную зону </w:t>
      </w:r>
      <w:smartTag w:uri="urn:schemas-microsoft-com:office:smarttags" w:element="metricconverter">
        <w:smartTagPr>
          <w:attr w:name="ProductID" w:val="300 м"/>
        </w:smartTagPr>
        <w:r w:rsidRPr="00A4505C">
          <w:rPr>
            <w:rFonts w:ascii="Times New Roman" w:hAnsi="Times New Roman" w:cs="Times New Roman"/>
            <w:sz w:val="24"/>
            <w:szCs w:val="24"/>
          </w:rPr>
          <w:t>300 м</w:t>
        </w:r>
      </w:smartTag>
      <w:r w:rsidRPr="00A4505C">
        <w:rPr>
          <w:rFonts w:ascii="Times New Roman" w:hAnsi="Times New Roman" w:cs="Times New Roman"/>
          <w:sz w:val="24"/>
          <w:szCs w:val="24"/>
        </w:rPr>
        <w:t xml:space="preserve">. Допускаются некоторые коммерческие услуги, способствующие развитию производственной деятельности. </w:t>
      </w:r>
    </w:p>
    <w:p w:rsidR="00336B1D" w:rsidRPr="00A4505C" w:rsidRDefault="00336B1D" w:rsidP="00336B1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hAnsi="Times New Roman" w:cs="Times New Roman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П</w:t>
      </w:r>
      <w:proofErr w:type="gramStart"/>
      <w:r w:rsidRPr="00A4505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336B1D" w:rsidRPr="00A4505C" w:rsidTr="00A4505C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472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Тяжелая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(6.2)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</w:tr>
      <w:tr w:rsidR="00336B1D" w:rsidRPr="00A4505C" w:rsidTr="00A4505C">
        <w:trPr>
          <w:trHeight w:val="71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Автомобилестроительная промышленность;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(6.2.1)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</w:tr>
      <w:tr w:rsidR="00336B1D" w:rsidRPr="00A4505C" w:rsidTr="00A4505C">
        <w:trPr>
          <w:trHeight w:val="49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Фармацевтическая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(6.3.1)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</w:tr>
      <w:tr w:rsidR="00336B1D" w:rsidRPr="00A4505C" w:rsidTr="00A4505C">
        <w:trPr>
          <w:trHeight w:val="4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Пищевая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пищевой промышленности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 переработке сельскохозяйственной продукцииспособом, приводящим к их переработке в инуюпродукцию (консервирование, копчение,хлебопечение), в том числе для производстванапитков, алкогольных напитков и табачныхизделий</w:t>
            </w:r>
          </w:p>
        </w:tc>
      </w:tr>
      <w:tr w:rsidR="00336B1D" w:rsidRPr="00A4505C" w:rsidTr="00A4505C">
        <w:trPr>
          <w:trHeight w:val="50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Нефтехимическая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(6.5)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</w:tr>
      <w:tr w:rsidR="00336B1D" w:rsidRPr="00A4505C" w:rsidTr="00A4505C">
        <w:trPr>
          <w:trHeight w:val="44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Строительная промышленность;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(6.6)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капитальногостроительства, предназначенных дляпроизводства: строительных материало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в(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кирпичей, пиломатериалов, цемента, крепежныхматериалов), бытового и строительного газового исантехнического оборудования, лифтов иподъемников, столярной продукции, сборныхдомов или их частей и тому подобной продукции</w:t>
            </w:r>
          </w:p>
        </w:tc>
      </w:tr>
      <w:tr w:rsidR="00336B1D" w:rsidRPr="00A4505C" w:rsidTr="00A4505C">
        <w:trPr>
          <w:trHeight w:val="65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Целлюлозно-бумажная промышленность;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(6.11)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</w:tr>
      <w:tr w:rsidR="00336B1D" w:rsidRPr="00A4505C" w:rsidTr="00A4505C">
        <w:trPr>
          <w:trHeight w:val="51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Легкая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</w:tr>
      <w:tr w:rsidR="00336B1D" w:rsidRPr="00A4505C" w:rsidTr="00A4505C">
        <w:trPr>
          <w:trHeight w:val="44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Овощеводство;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336B1D" w:rsidRPr="00A4505C" w:rsidTr="00A4505C">
        <w:trPr>
          <w:trHeight w:val="41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автотранспорта;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(2.7.1)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отдельно стоящих и пристроенных гаражей, в том числе подземных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разрешенногоиспользования с кодами 2.7.2, 4.9</w:t>
            </w:r>
          </w:p>
        </w:tc>
      </w:tr>
      <w:tr w:rsidR="00336B1D" w:rsidRPr="00A4505C" w:rsidTr="00A4505C">
        <w:trPr>
          <w:trHeight w:val="39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Ремонт автомобилей;</w:t>
            </w:r>
          </w:p>
          <w:p w:rsidR="00336B1D" w:rsidRPr="00A4505C" w:rsidRDefault="00336B1D" w:rsidP="00A4505C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(4.9.1.4)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336B1D" w:rsidRPr="00A4505C" w:rsidTr="00A4505C">
        <w:trPr>
          <w:trHeight w:val="45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(6.9)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proofErr w:type="gramStart"/>
            <w:r w:rsidRPr="00A4505C">
              <w:rPr>
                <w:rFonts w:eastAsia="Times New Roman"/>
                <w:i/>
                <w:color w:val="auto"/>
                <w:lang w:eastAsia="ru-RU"/>
              </w:rPr>
              <w:lastRenderedPageBreak/>
              <w:t xml:space="preserve">Размещение сооружений, имеющих назначение по временному хранению, распределению и перевалке </w:t>
            </w:r>
            <w:r w:rsidRPr="00A4505C">
              <w:rPr>
                <w:rFonts w:eastAsia="Times New Roman"/>
                <w:i/>
                <w:color w:val="auto"/>
                <w:lang w:eastAsia="ru-RU"/>
              </w:rPr>
              <w:lastRenderedPageBreak/>
              <w:t>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336B1D" w:rsidRPr="00A4505C" w:rsidTr="00A4505C">
        <w:trPr>
          <w:trHeight w:val="36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Предоставление коммунальных услуг;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84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Деловое управление;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истраховой деятельности)</w:t>
            </w:r>
          </w:p>
        </w:tc>
      </w:tr>
      <w:tr w:rsidR="00336B1D" w:rsidRPr="00A4505C" w:rsidTr="00A4505C">
        <w:trPr>
          <w:trHeight w:val="50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Проведение научных исследований;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(3.9.2)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  <w:tr w:rsidR="00336B1D" w:rsidRPr="00A4505C" w:rsidTr="00A4505C">
        <w:trPr>
          <w:trHeight w:val="50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Магазины;</w:t>
            </w:r>
          </w:p>
          <w:p w:rsidR="00336B1D" w:rsidRPr="00A4505C" w:rsidRDefault="00336B1D" w:rsidP="00A4505C">
            <w:pPr>
              <w:tabs>
                <w:tab w:val="left" w:pos="1483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.м</w:t>
            </w:r>
            <w:proofErr w:type="gramEnd"/>
          </w:p>
        </w:tc>
      </w:tr>
      <w:tr w:rsidR="00336B1D" w:rsidRPr="00A4505C" w:rsidTr="00A4505C">
        <w:trPr>
          <w:trHeight w:val="563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36B1D" w:rsidRPr="00A4505C" w:rsidRDefault="00336B1D" w:rsidP="00A4505C">
            <w:pPr>
              <w:ind w:firstLine="3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Вспомогательные виды разрешенного использования (установленные </w:t>
            </w:r>
            <w:proofErr w:type="gramStart"/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основным)</w:t>
            </w:r>
          </w:p>
        </w:tc>
      </w:tr>
      <w:tr w:rsidR="00336B1D" w:rsidRPr="00A4505C" w:rsidTr="00A4505C">
        <w:trPr>
          <w:trHeight w:val="74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Служебные гаражи;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4.0,а также для стоянки и хранения транспортныхсредств общего пользования, в том числе в депо</w:t>
            </w:r>
          </w:p>
        </w:tc>
      </w:tr>
      <w:tr w:rsidR="00336B1D" w:rsidRPr="00A4505C" w:rsidTr="00A4505C">
        <w:trPr>
          <w:trHeight w:val="7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36B1D" w:rsidRPr="00A4505C" w:rsidTr="00A45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Специальная деятельность;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(12.2)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</w:tr>
      <w:tr w:rsidR="00336B1D" w:rsidRPr="00A4505C" w:rsidTr="00A45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Амбулаторно-поликлиническое</w:t>
            </w:r>
            <w:proofErr w:type="spell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обслуживание</w:t>
            </w:r>
            <w:proofErr w:type="spellEnd"/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336B1D" w:rsidRPr="00A4505C" w:rsidTr="00A45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Бытовое обслуживание;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(мастерские мелкого ремонта, ателье, бани, парикмахерские, прачечные, химчистки, похоронные бюро)</w:t>
            </w:r>
          </w:p>
        </w:tc>
      </w:tr>
      <w:tr w:rsidR="00336B1D" w:rsidRPr="00A4505C" w:rsidTr="00A45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9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336B1D" w:rsidRPr="00A4505C" w:rsidTr="00A45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1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Общественное питание;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(4.6)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336B1D" w:rsidRPr="00A4505C" w:rsidTr="00A45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3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Связь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</w:t>
      </w:r>
      <w:r w:rsidRPr="00A4505C">
        <w:rPr>
          <w:rFonts w:ascii="Times New Roman" w:hAnsi="Times New Roman" w:cs="Times New Roman"/>
          <w:sz w:val="24"/>
          <w:szCs w:val="24"/>
        </w:rPr>
        <w:t>»</w:t>
      </w:r>
    </w:p>
    <w:p w:rsidR="00336B1D" w:rsidRPr="00A4505C" w:rsidRDefault="00336B1D" w:rsidP="00336B1D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36B1D" w:rsidRPr="00A4505C" w:rsidRDefault="00336B1D" w:rsidP="00336B1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П3- Зона размещения предприятий 4 класса санитарной опасности.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 xml:space="preserve">Зона П3 выделена для обеспечения правовых условий формирования коммунально-производственных предприятий и складских баз IV класса вредности, имеющих санитарно-защитную зону </w:t>
      </w:r>
      <w:smartTag w:uri="urn:schemas-microsoft-com:office:smarttags" w:element="metricconverter">
        <w:smartTagPr>
          <w:attr w:name="ProductID" w:val="100 м"/>
        </w:smartTagPr>
        <w:r w:rsidRPr="00A4505C">
          <w:rPr>
            <w:rFonts w:ascii="Times New Roman" w:hAnsi="Times New Roman" w:cs="Times New Roman"/>
            <w:i/>
            <w:sz w:val="24"/>
            <w:szCs w:val="24"/>
          </w:rPr>
          <w:t>100 м</w:t>
        </w:r>
      </w:smartTag>
      <w:r w:rsidRPr="00A4505C">
        <w:rPr>
          <w:rFonts w:ascii="Times New Roman" w:hAnsi="Times New Roman" w:cs="Times New Roman"/>
          <w:i/>
          <w:sz w:val="24"/>
          <w:szCs w:val="24"/>
        </w:rPr>
        <w:t>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П3: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8"/>
        <w:gridCol w:w="5385"/>
        <w:gridCol w:w="7"/>
      </w:tblGrid>
      <w:tr w:rsidR="00336B1D" w:rsidRPr="00A4505C" w:rsidTr="00A4505C"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548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Тяжелая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(6.2)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</w:tr>
      <w:tr w:rsidR="00336B1D" w:rsidRPr="00A4505C" w:rsidTr="00A4505C">
        <w:trPr>
          <w:trHeight w:val="99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Автомобилестроительная промышленность;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(6.2.1)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</w:tr>
      <w:tr w:rsidR="00336B1D" w:rsidRPr="00A4505C" w:rsidTr="00A4505C">
        <w:trPr>
          <w:trHeight w:val="58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Фармацевтическая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(6.3.1)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</w:tr>
      <w:tr w:rsidR="00336B1D" w:rsidRPr="00A4505C" w:rsidTr="00A4505C">
        <w:trPr>
          <w:trHeight w:val="63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Пищевая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(6.4)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пищевой промышленности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 переработке сельскохозяйственной продукцииспособом, приводящим к их переработке в инуюпродукцию (консервирование, копчение,хлебопечение), в том числе для производстванапитков, алкогольных напитков и табачныхизделий</w:t>
            </w:r>
          </w:p>
        </w:tc>
      </w:tr>
      <w:tr w:rsidR="00336B1D" w:rsidRPr="00A4505C" w:rsidTr="00A4505C">
        <w:trPr>
          <w:trHeight w:val="47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Нефтехимическая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(6.5)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</w:tr>
      <w:tr w:rsidR="00336B1D" w:rsidRPr="00A4505C" w:rsidTr="00A4505C">
        <w:trPr>
          <w:trHeight w:val="51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Строительная промышленность;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(6.6)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капитальногостроительства, предназначенных дляпроизводства: строительных материало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в(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кирпичей, пиломатериалов, цемента, крепежныхматериалов), бытового и строительного газового исантехнического оборудования, лифтов иподъемников, столярной продукции, сборныхдомов или их частей и тому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подобной продукции</w:t>
            </w:r>
          </w:p>
        </w:tc>
      </w:tr>
      <w:tr w:rsidR="00336B1D" w:rsidRPr="00A4505C" w:rsidTr="00A4505C">
        <w:trPr>
          <w:trHeight w:val="44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Целлюлозно-бумажная промышленность;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(6.11)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</w:tr>
      <w:tr w:rsidR="00336B1D" w:rsidRPr="00A4505C" w:rsidTr="00A4505C">
        <w:trPr>
          <w:trHeight w:val="70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Легкая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(6.3)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</w:tr>
      <w:tr w:rsidR="00336B1D" w:rsidRPr="00A4505C" w:rsidTr="00A4505C">
        <w:trPr>
          <w:trHeight w:val="47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Овощеводство;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(1.3)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336B1D" w:rsidRPr="00A4505C" w:rsidTr="00A4505C">
        <w:trPr>
          <w:trHeight w:val="49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автотранспорта;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(2.7.1)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отдельно стоящих и пристроенных гаражей, в том числе подземных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разрешенногоиспользования с кодами 2.7.2, 4.9</w:t>
            </w:r>
          </w:p>
        </w:tc>
      </w:tr>
      <w:tr w:rsidR="00336B1D" w:rsidRPr="00A4505C" w:rsidTr="00A4505C">
        <w:trPr>
          <w:trHeight w:val="49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Ремонт автомобилей;</w:t>
            </w:r>
          </w:p>
          <w:p w:rsidR="00336B1D" w:rsidRPr="00A4505C" w:rsidRDefault="00336B1D" w:rsidP="00A4505C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(4.9.1.4)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мастерских, предназначенных дляремонта и обслуживания автомобилей, и прочихобъектов дорожного сервиса, а также размещениемагазинов сопутствующей торговли</w:t>
            </w:r>
          </w:p>
        </w:tc>
      </w:tr>
      <w:tr w:rsidR="00336B1D" w:rsidRPr="00A4505C" w:rsidTr="00A4505C">
        <w:trPr>
          <w:trHeight w:val="48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(6.9)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proofErr w:type="gramStart"/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336B1D" w:rsidRPr="00A4505C" w:rsidTr="00A4505C">
        <w:trPr>
          <w:trHeight w:val="53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52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Деловое управление;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истраховой деятельности)</w:t>
            </w:r>
          </w:p>
        </w:tc>
      </w:tr>
      <w:tr w:rsidR="00336B1D" w:rsidRPr="00A4505C" w:rsidTr="00A4505C">
        <w:trPr>
          <w:trHeight w:val="48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Проведение научных исследований;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(3.9.2)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  <w:tr w:rsidR="00336B1D" w:rsidRPr="00A4505C" w:rsidTr="00A4505C">
        <w:trPr>
          <w:trHeight w:val="40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Магазины;</w:t>
            </w:r>
          </w:p>
          <w:p w:rsidR="00336B1D" w:rsidRPr="00A4505C" w:rsidRDefault="00336B1D" w:rsidP="00A4505C">
            <w:pPr>
              <w:tabs>
                <w:tab w:val="left" w:pos="1483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(4.4)</w:t>
            </w: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.м</w:t>
            </w:r>
            <w:proofErr w:type="gramEnd"/>
          </w:p>
        </w:tc>
      </w:tr>
      <w:tr w:rsidR="00336B1D" w:rsidRPr="00A4505C" w:rsidTr="00A4505C">
        <w:trPr>
          <w:trHeight w:val="155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36B1D" w:rsidRPr="00A4505C" w:rsidTr="00A4505C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742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Служебные гаражи;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4.0,а также для стоянки и хранения транспортныхсредств общего пользования, в том числе в депо</w:t>
            </w:r>
          </w:p>
        </w:tc>
      </w:tr>
      <w:tr w:rsidR="00336B1D" w:rsidRPr="00A4505C" w:rsidTr="00A4505C">
        <w:trPr>
          <w:trHeight w:val="76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rPr>
          <w:gridAfter w:val="1"/>
          <w:wAfter w:w="7" w:type="dxa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36B1D" w:rsidRPr="00A4505C" w:rsidTr="00A4505C">
        <w:trPr>
          <w:gridAfter w:val="1"/>
          <w:wAfter w:w="7" w:type="dxa"/>
          <w:trHeight w:val="55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Заправка транспортных средств;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(4.9.1.1)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336B1D" w:rsidRPr="00A4505C" w:rsidTr="00A4505C">
        <w:trPr>
          <w:gridAfter w:val="1"/>
          <w:wAfter w:w="7" w:type="dxa"/>
          <w:trHeight w:val="82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Амбулаторно-поликлиническое</w:t>
            </w:r>
            <w:proofErr w:type="spell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обслуживание</w:t>
            </w:r>
            <w:proofErr w:type="spellEnd"/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336B1D" w:rsidRPr="00A4505C" w:rsidTr="00A4505C">
        <w:trPr>
          <w:gridAfter w:val="1"/>
          <w:wAfter w:w="7" w:type="dxa"/>
          <w:trHeight w:val="92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Бытовое обслуживание;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336B1D" w:rsidRPr="00A4505C" w:rsidTr="00A4505C">
        <w:trPr>
          <w:gridAfter w:val="1"/>
          <w:wAfter w:w="7" w:type="dxa"/>
          <w:trHeight w:val="1537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336B1D" w:rsidRPr="00A4505C" w:rsidTr="00A4505C">
        <w:trPr>
          <w:gridAfter w:val="1"/>
          <w:wAfter w:w="7" w:type="dxa"/>
          <w:trHeight w:val="1891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Связь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П3 не подлежат установлению.</w:t>
      </w:r>
    </w:p>
    <w:p w:rsidR="00336B1D" w:rsidRPr="00A4505C" w:rsidRDefault="00336B1D" w:rsidP="00336B1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- Зона размещения предприятий 5 класса санитарной опасности.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Зона П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 xml:space="preserve"> выделена для обеспечения правовых условий формирования производственных предприятий V класса вредности, имеющих санитарно-защитную зону </w:t>
      </w:r>
      <w:smartTag w:uri="urn:schemas-microsoft-com:office:smarttags" w:element="metricconverter">
        <w:smartTagPr>
          <w:attr w:name="ProductID" w:val="50 м"/>
        </w:smartTagPr>
        <w:r w:rsidRPr="00A4505C">
          <w:rPr>
            <w:rFonts w:ascii="Times New Roman" w:hAnsi="Times New Roman" w:cs="Times New Roman"/>
            <w:i/>
            <w:sz w:val="24"/>
            <w:szCs w:val="24"/>
          </w:rPr>
          <w:t>50 м</w:t>
        </w:r>
      </w:smartTag>
      <w:r w:rsidRPr="00A4505C">
        <w:rPr>
          <w:rFonts w:ascii="Times New Roman" w:hAnsi="Times New Roman" w:cs="Times New Roman"/>
          <w:i/>
          <w:sz w:val="24"/>
          <w:szCs w:val="24"/>
        </w:rPr>
        <w:t>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П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8"/>
        <w:gridCol w:w="5385"/>
        <w:gridCol w:w="7"/>
      </w:tblGrid>
      <w:tr w:rsidR="00336B1D" w:rsidRPr="00A4505C" w:rsidTr="00A4505C"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516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Тяжелая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(6.2)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</w:tr>
      <w:tr w:rsidR="00336B1D" w:rsidRPr="00A4505C" w:rsidTr="00A4505C">
        <w:trPr>
          <w:trHeight w:val="78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Автомобилестроительная промышленность;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(6.2.1)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</w:tr>
      <w:tr w:rsidR="00336B1D" w:rsidRPr="00A4505C" w:rsidTr="00A4505C">
        <w:trPr>
          <w:trHeight w:val="49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Фармацевтическая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(6.3.1)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</w:tr>
      <w:tr w:rsidR="00336B1D" w:rsidRPr="00A4505C" w:rsidTr="00A4505C">
        <w:trPr>
          <w:trHeight w:val="53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Пищевая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(6.4)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пищевой промышленности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 переработке сельскохозяйственной продукцииспособом, приводящим к их переработке в инуюпродукцию (консервирование, копчение,хлебопечение), в том числе для производстванапитков, алкогольных напитков и табачныхизделий</w:t>
            </w:r>
          </w:p>
        </w:tc>
      </w:tr>
      <w:tr w:rsidR="00336B1D" w:rsidRPr="00A4505C" w:rsidTr="00A4505C">
        <w:trPr>
          <w:trHeight w:val="55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Нефтехимическая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(6.5)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</w:tr>
      <w:tr w:rsidR="00336B1D" w:rsidRPr="00A4505C" w:rsidTr="00A4505C">
        <w:trPr>
          <w:trHeight w:val="54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Строительная промышленность;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(6.6)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капитальногостроительства, предназначенных дляпроизводства: строительных материало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в(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кирпичей, пиломатериалов, цемента, крепежныхматериалов), бытового и строительного газового исантехнического оборудования, лифтов иподъемников, столярной продукции, сборныхдомов или их частей и тому подобной продукции</w:t>
            </w:r>
          </w:p>
        </w:tc>
      </w:tr>
      <w:tr w:rsidR="00336B1D" w:rsidRPr="00A4505C" w:rsidTr="00A4505C">
        <w:trPr>
          <w:trHeight w:val="53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Целлюлозно-бумажная промышленность;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(6.11)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</w:tr>
      <w:tr w:rsidR="00336B1D" w:rsidRPr="00A4505C" w:rsidTr="00A4505C">
        <w:trPr>
          <w:trHeight w:val="41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Легкая промышленность;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(6.3)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</w:tr>
      <w:tr w:rsidR="00336B1D" w:rsidRPr="00A4505C" w:rsidTr="00A4505C">
        <w:trPr>
          <w:trHeight w:val="55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Автомобилестроительная промышленность;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(6.2.1)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</w:tr>
      <w:tr w:rsidR="00336B1D" w:rsidRPr="00A4505C" w:rsidTr="00A4505C">
        <w:trPr>
          <w:trHeight w:val="47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Склад;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(6.9)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proofErr w:type="gramStart"/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336B1D" w:rsidRPr="00A4505C" w:rsidTr="00A4505C">
        <w:trPr>
          <w:trHeight w:val="77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48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Предпринимательство;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(4.0)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</w:t>
            </w:r>
          </w:p>
        </w:tc>
      </w:tr>
      <w:tr w:rsidR="00336B1D" w:rsidRPr="00A4505C" w:rsidTr="00A4505C">
        <w:trPr>
          <w:trHeight w:val="48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Проведение научных исследований;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(3.9.2)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  <w:tr w:rsidR="00336B1D" w:rsidRPr="00A4505C" w:rsidTr="00A4505C">
        <w:trPr>
          <w:trHeight w:val="228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36B1D" w:rsidRPr="00A4505C" w:rsidTr="00A4505C">
        <w:trPr>
          <w:trHeight w:val="470"/>
        </w:trPr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806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Служебные гаражи;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4.0,а также для стоянки и хранения транспортныхсредств общего пользования, в том числе в депо</w:t>
            </w:r>
          </w:p>
        </w:tc>
      </w:tr>
      <w:tr w:rsidR="00336B1D" w:rsidRPr="00A4505C" w:rsidTr="00A4505C">
        <w:trPr>
          <w:trHeight w:val="82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rPr>
          <w:gridAfter w:val="1"/>
          <w:wAfter w:w="7" w:type="dxa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36B1D" w:rsidRPr="00A4505C" w:rsidTr="00A4505C">
        <w:trPr>
          <w:gridAfter w:val="1"/>
          <w:wAfter w:w="7" w:type="dxa"/>
          <w:trHeight w:val="45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Заправка транспортных средств;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(4.9.1.1)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336B1D" w:rsidRPr="00A4505C" w:rsidTr="00A4505C">
        <w:trPr>
          <w:gridAfter w:val="1"/>
          <w:wAfter w:w="7" w:type="dxa"/>
          <w:trHeight w:val="65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Амбулаторно-поликлиническое</w:t>
            </w:r>
            <w:proofErr w:type="spell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обслуживание</w:t>
            </w:r>
            <w:proofErr w:type="spellEnd"/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336B1D" w:rsidRPr="00A4505C" w:rsidTr="00A4505C">
        <w:trPr>
          <w:gridAfter w:val="1"/>
          <w:wAfter w:w="7" w:type="dxa"/>
          <w:trHeight w:val="1053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Бытовое обслуживание;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336B1D" w:rsidRPr="00A4505C" w:rsidTr="00A4505C">
        <w:trPr>
          <w:gridAfter w:val="1"/>
          <w:wAfter w:w="7" w:type="dxa"/>
          <w:trHeight w:val="1655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336B1D" w:rsidRPr="00A4505C" w:rsidTr="00A4505C">
        <w:trPr>
          <w:gridAfter w:val="1"/>
          <w:wAfter w:w="7" w:type="dxa"/>
          <w:trHeight w:val="1258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Общественное питание;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(4.6)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336B1D" w:rsidRPr="00A4505C" w:rsidTr="00A4505C">
        <w:trPr>
          <w:gridAfter w:val="1"/>
          <w:wAfter w:w="7" w:type="dxa"/>
          <w:trHeight w:val="817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Связь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336B1D" w:rsidRPr="00A4505C" w:rsidTr="00A4505C">
        <w:trPr>
          <w:gridAfter w:val="1"/>
          <w:wAfter w:w="7" w:type="dxa"/>
          <w:trHeight w:val="816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Площадки для занятий спортом;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(5.1.3)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336B1D" w:rsidRPr="00A4505C" w:rsidTr="00A4505C">
        <w:trPr>
          <w:gridAfter w:val="1"/>
          <w:wAfter w:w="7" w:type="dxa"/>
          <w:trHeight w:val="816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Парки культуры и отдыха;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(3.6.2)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парков культуры и отдыха</w:t>
            </w:r>
          </w:p>
        </w:tc>
      </w:tr>
      <w:tr w:rsidR="00336B1D" w:rsidRPr="00A4505C" w:rsidTr="00A4505C">
        <w:trPr>
          <w:gridAfter w:val="1"/>
          <w:wAfter w:w="7" w:type="dxa"/>
          <w:trHeight w:val="978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Питомники.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(1.17)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П5- Коммунально-складская зона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Зона П5 выделена для обеспечения правовых условий формирования коммунально-складских предприятий и складских баз, с низкими уровнями шума и загрязнения.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П5: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3"/>
        <w:gridCol w:w="5810"/>
        <w:gridCol w:w="7"/>
      </w:tblGrid>
      <w:tr w:rsidR="00336B1D" w:rsidRPr="00A4505C" w:rsidTr="00A4505C">
        <w:tc>
          <w:tcPr>
            <w:tcW w:w="4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516"/>
        </w:trPr>
        <w:tc>
          <w:tcPr>
            <w:tcW w:w="41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(6.9)</w:t>
            </w:r>
          </w:p>
        </w:tc>
        <w:tc>
          <w:tcPr>
            <w:tcW w:w="58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proofErr w:type="gramStart"/>
            <w:r w:rsidRPr="00A4505C">
              <w:rPr>
                <w:rFonts w:eastAsia="Times New Roman"/>
                <w:i/>
                <w:color w:val="auto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</w:t>
            </w:r>
            <w:r w:rsidRPr="00A4505C">
              <w:rPr>
                <w:rFonts w:eastAsia="Times New Roman"/>
                <w:i/>
                <w:color w:val="auto"/>
                <w:lang w:eastAsia="ru-RU"/>
              </w:rPr>
              <w:lastRenderedPageBreak/>
              <w:t>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336B1D" w:rsidRPr="00A4505C" w:rsidTr="00A4505C">
        <w:trPr>
          <w:trHeight w:val="123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Хранение автотранспорта;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(2.7.1)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отдельно стоящих и пристроенных гаражей, в том числе подземных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разрешенногоиспользования с кодами 2.7.2, 4.9</w:t>
            </w:r>
          </w:p>
        </w:tc>
      </w:tr>
      <w:tr w:rsidR="00336B1D" w:rsidRPr="00A4505C" w:rsidTr="00A4505C"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9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336B1D" w:rsidRPr="00A4505C" w:rsidTr="00A4505C">
        <w:trPr>
          <w:trHeight w:val="97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rPr>
          <w:gridAfter w:val="1"/>
          <w:wAfter w:w="7" w:type="dxa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36B1D" w:rsidRPr="00A4505C" w:rsidTr="00A4505C">
        <w:trPr>
          <w:gridAfter w:val="1"/>
          <w:wAfter w:w="7" w:type="dxa"/>
          <w:trHeight w:val="430"/>
        </w:trPr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Заправка транспортных средств;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(4.9.1.1)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336B1D" w:rsidRPr="00A4505C" w:rsidTr="00A4505C">
        <w:trPr>
          <w:gridAfter w:val="1"/>
          <w:wAfter w:w="7" w:type="dxa"/>
          <w:trHeight w:val="730"/>
        </w:trPr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Амбулаторно-поликлиническое</w:t>
            </w:r>
            <w:proofErr w:type="spell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обслуживание</w:t>
            </w:r>
            <w:proofErr w:type="spellEnd"/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336B1D" w:rsidRPr="00A4505C" w:rsidTr="00A4505C">
        <w:trPr>
          <w:gridAfter w:val="1"/>
          <w:wAfter w:w="7" w:type="dxa"/>
          <w:trHeight w:val="1032"/>
        </w:trPr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Бытовое обслуживание;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(3.3)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336B1D" w:rsidRPr="00A4505C" w:rsidTr="00A4505C">
        <w:trPr>
          <w:gridAfter w:val="1"/>
          <w:wAfter w:w="7" w:type="dxa"/>
          <w:trHeight w:val="1547"/>
        </w:trPr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336B1D" w:rsidRPr="00A4505C" w:rsidTr="00A4505C">
        <w:trPr>
          <w:gridAfter w:val="1"/>
          <w:wAfter w:w="7" w:type="dxa"/>
          <w:trHeight w:val="914"/>
        </w:trPr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Общественное питание;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(4.6)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336B1D" w:rsidRPr="00A4505C" w:rsidTr="00A4505C">
        <w:trPr>
          <w:gridAfter w:val="1"/>
          <w:wAfter w:w="7" w:type="dxa"/>
          <w:trHeight w:val="709"/>
        </w:trPr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Связь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336B1D" w:rsidRPr="00A4505C" w:rsidTr="00A4505C">
        <w:trPr>
          <w:gridAfter w:val="1"/>
          <w:wAfter w:w="7" w:type="dxa"/>
          <w:trHeight w:val="1021"/>
        </w:trPr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Площадки для занятий спортом;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(5.1.3)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336B1D" w:rsidRPr="00A4505C" w:rsidTr="00A4505C">
        <w:trPr>
          <w:gridAfter w:val="1"/>
          <w:wAfter w:w="7" w:type="dxa"/>
          <w:trHeight w:val="639"/>
        </w:trPr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Парки культуры и отдыха;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(3.6.2)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парков культуры и отдыха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7" w:name="_Toc336272272"/>
      <w:bookmarkStart w:id="8" w:name="_Toc374949171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П5 не подлежат установлению.</w:t>
      </w:r>
    </w:p>
    <w:p w:rsidR="00336B1D" w:rsidRPr="00A4505C" w:rsidRDefault="00336B1D" w:rsidP="00336B1D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36B1D" w:rsidRPr="00A4505C" w:rsidRDefault="00336B1D" w:rsidP="00336B1D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>Статья 8.6  Градостроительные регламент</w:t>
      </w:r>
      <w:proofErr w:type="gramStart"/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>ы-</w:t>
      </w:r>
      <w:proofErr w:type="gramEnd"/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зона инженерной инфраструктуры.</w:t>
      </w:r>
      <w:bookmarkEnd w:id="7"/>
      <w:bookmarkEnd w:id="8"/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И-Зона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 xml:space="preserve"> инженерной инфраструктуры.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Зоны инженерной инфраструктуры предназначены для размещения объектов инженерной инфраструктуры, в том числе для размещения и функционирования сооружений и коммуникаций энергообеспечения, водоснабжения, канализации и очистки стоков, газоснабжения, теплоснабжения, связи, а также территорий, необходимых для их технического обслуживания и охраны, а также для установления санитарно-защитных зон таких объектов в соответствии с требованиями технических регламентов.</w:t>
      </w:r>
      <w:proofErr w:type="gramEnd"/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 xml:space="preserve">Территории зон инженерной инфраструктуры, как правило, относятся к территориям общего пользования, за исключением земельных участков, предоставляемых предприятиям, учреждениям и организациям трубопроводного транспорта для осуществления возложенных на них специальных задач по эксплуатации, содержанию, строительству, реконструкции, ремонту, развитию подземных и наземных зданий, строений и сооружений. 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 xml:space="preserve">Согласно ст. 36 Градостроительного кодекса Российской Федерации на земельные участки в границах линейных объектов, действие градостроительного регламента не распространяется. Использование земельных участков, на которые действие градостроительных регламентов не распространяется, определяется уполномоченными органами в соответствии с федеральными законами. Для проектирования и использования инженерной инфраструктуры применяются правила действующих технических регламентов, национальных стандартов и норм. 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9"/>
        <w:gridCol w:w="5391"/>
      </w:tblGrid>
      <w:tr w:rsidR="00336B1D" w:rsidRPr="00A4505C" w:rsidTr="00A4505C"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вида разрешенного </w:t>
            </w: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Описание вида разрешенного использования </w:t>
            </w: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земельного участка</w:t>
            </w:r>
          </w:p>
        </w:tc>
      </w:tr>
      <w:tr w:rsidR="00336B1D" w:rsidRPr="00A4505C" w:rsidTr="00A4505C">
        <w:tc>
          <w:tcPr>
            <w:tcW w:w="9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548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54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Связь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(6.8)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336B1D" w:rsidRPr="00A4505C" w:rsidTr="00A4505C">
        <w:tc>
          <w:tcPr>
            <w:tcW w:w="9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99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rPr>
          <w:trHeight w:val="92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Улично-дорожная сеть;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(12.0.1)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</w:tr>
    </w:tbl>
    <w:p w:rsidR="00336B1D" w:rsidRPr="00A4505C" w:rsidRDefault="00336B1D" w:rsidP="00336B1D">
      <w:pPr>
        <w:pStyle w:val="13"/>
        <w:rPr>
          <w:rFonts w:ascii="Times New Roman" w:hAnsi="Times New Roman"/>
          <w:sz w:val="24"/>
          <w:szCs w:val="24"/>
        </w:rPr>
      </w:pPr>
      <w:bookmarkStart w:id="9" w:name="_Toc336272273"/>
      <w:bookmarkStart w:id="10" w:name="_Toc374949172"/>
      <w:r w:rsidRPr="00A4505C">
        <w:rPr>
          <w:rFonts w:ascii="Times New Roman" w:hAnsi="Times New Roman"/>
          <w:sz w:val="24"/>
          <w:szCs w:val="24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</w:t>
      </w:r>
      <w:proofErr w:type="gramStart"/>
      <w:r w:rsidRPr="00A4505C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A4505C">
        <w:rPr>
          <w:rFonts w:ascii="Times New Roman" w:hAnsi="Times New Roman"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36B1D" w:rsidRPr="00A4505C" w:rsidRDefault="00336B1D" w:rsidP="00336B1D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>Статья 8.7  Градостроительные регламент</w:t>
      </w:r>
      <w:proofErr w:type="gramStart"/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>ы-</w:t>
      </w:r>
      <w:proofErr w:type="gramEnd"/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зона транспортной инфраструктуры.</w:t>
      </w:r>
      <w:bookmarkEnd w:id="9"/>
      <w:bookmarkEnd w:id="10"/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Т- Зона транспортной инфраструктуры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8"/>
        <w:gridCol w:w="5385"/>
      </w:tblGrid>
      <w:tr w:rsidR="00336B1D" w:rsidRPr="00A4505C" w:rsidTr="00A4505C">
        <w:trPr>
          <w:trHeight w:val="48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rPr>
          <w:trHeight w:val="48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1781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Улично-дорожная сеть;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(12.0.1)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</w:tr>
      <w:tr w:rsidR="00336B1D" w:rsidRPr="00A4505C" w:rsidTr="00A4505C">
        <w:trPr>
          <w:trHeight w:val="352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43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336B1D" w:rsidRPr="00A4505C" w:rsidTr="00A4505C">
        <w:trPr>
          <w:trHeight w:val="46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Специальная деятельность;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</w:tr>
      <w:tr w:rsidR="00336B1D" w:rsidRPr="00A4505C" w:rsidTr="00A4505C">
        <w:trPr>
          <w:trHeight w:val="98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Предоставление коммунальных услуг;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76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rPr>
          <w:trHeight w:val="45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36B1D" w:rsidRPr="00A4505C" w:rsidTr="00A4505C">
        <w:trPr>
          <w:trHeight w:val="51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Гостиничное обслуживание;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(4.7)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гостиниц</w:t>
            </w:r>
          </w:p>
        </w:tc>
      </w:tr>
      <w:tr w:rsidR="00336B1D" w:rsidRPr="00A4505C" w:rsidTr="00A4505C">
        <w:trPr>
          <w:trHeight w:val="86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Общественное питание;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(4.6)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336B1D" w:rsidRPr="00A4505C" w:rsidTr="00A4505C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36B1D" w:rsidRPr="00A4505C" w:rsidTr="00A4505C">
        <w:trPr>
          <w:trHeight w:val="47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Склад;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(6.9)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proofErr w:type="gramStart"/>
            <w:r w:rsidRPr="00A4505C">
              <w:rPr>
                <w:rFonts w:eastAsia="Times New Roman"/>
                <w:i/>
                <w:color w:val="auto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</w:t>
            </w:r>
            <w:r w:rsidRPr="00A4505C">
              <w:rPr>
                <w:rFonts w:eastAsia="Times New Roman"/>
                <w:i/>
                <w:color w:val="auto"/>
                <w:lang w:eastAsia="ru-RU"/>
              </w:rPr>
              <w:lastRenderedPageBreak/>
              <w:t>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336B1D" w:rsidRPr="00A4505C" w:rsidTr="00A4505C">
        <w:trPr>
          <w:trHeight w:val="47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Складские площадки;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(6.9.1)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rFonts w:eastAsia="Times New Roman"/>
                <w:i/>
                <w:color w:val="auto"/>
                <w:lang w:eastAsia="ru-RU"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336B1D" w:rsidRPr="00A4505C" w:rsidTr="00A4505C">
        <w:trPr>
          <w:trHeight w:val="62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Объекты торговли (торговые центры, торгово-развлекательные центры (комплексы)</w:t>
            </w:r>
            <w:r w:rsidRPr="00A4505C">
              <w:rPr>
                <w:i/>
              </w:rPr>
              <w:t>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объектов капитального строительства, общей площадью свыше 5000 кв</w:t>
            </w:r>
            <w:proofErr w:type="gramStart"/>
            <w:r w:rsidRPr="00A4505C">
              <w:rPr>
                <w:rFonts w:eastAsia="Times New Roman"/>
                <w:i/>
                <w:color w:val="auto"/>
                <w:lang w:eastAsia="ru-RU"/>
              </w:rPr>
              <w:t>.м</w:t>
            </w:r>
            <w:proofErr w:type="gramEnd"/>
            <w:r w:rsidRPr="00A4505C">
              <w:rPr>
                <w:rFonts w:eastAsia="Times New Roman"/>
                <w:i/>
                <w:color w:val="auto"/>
                <w:lang w:eastAsia="ru-RU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</w:tr>
      <w:tr w:rsidR="00336B1D" w:rsidRPr="00A4505C" w:rsidTr="00A4505C">
        <w:trPr>
          <w:trHeight w:val="73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Историко-культурная деятельность;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(9.3)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военныхи гражданских захоронений, объектов культурного наследия, хозяйственная деятельность, являющаяся историческим промыслом илиремеслом, а также хозяйственная деятельность, обеспечивающая познавательный туризм</w:t>
            </w:r>
          </w:p>
        </w:tc>
      </w:tr>
      <w:tr w:rsidR="00336B1D" w:rsidRPr="00A4505C" w:rsidTr="00A4505C">
        <w:trPr>
          <w:trHeight w:val="70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Общежития;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(3.2.4)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Т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- Зона транспортной инфраструктуры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1" w:name="_Toc268485371"/>
      <w:bookmarkStart w:id="12" w:name="_Toc268487447"/>
      <w:bookmarkStart w:id="13" w:name="_Toc268488267"/>
      <w:r w:rsidRPr="00A4505C">
        <w:rPr>
          <w:rFonts w:ascii="Times New Roman" w:hAnsi="Times New Roman" w:cs="Times New Roman"/>
          <w:i/>
          <w:sz w:val="24"/>
          <w:szCs w:val="24"/>
        </w:rPr>
        <w:t>В зону транспортной инфраструктуры Т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 xml:space="preserve"> входят улицы, переулки, проезды и иные коммуникационные территории, ограниченные красными линиями, а также объекты транспортной инфраструктуры: стоянки, парковки, автобусные станции и остановки, автотранспортные предприятия и т.д.</w:t>
      </w:r>
      <w:bookmarkEnd w:id="11"/>
      <w:bookmarkEnd w:id="12"/>
      <w:bookmarkEnd w:id="13"/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Т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8"/>
        <w:gridCol w:w="5385"/>
        <w:gridCol w:w="7"/>
      </w:tblGrid>
      <w:tr w:rsidR="00336B1D" w:rsidRPr="00A4505C" w:rsidTr="00A4505C">
        <w:trPr>
          <w:trHeight w:val="48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Наименование вида разрешенного </w:t>
            </w: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Описание вида разрешенного использования </w:t>
            </w: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земельного участка</w:t>
            </w:r>
          </w:p>
        </w:tc>
      </w:tr>
      <w:tr w:rsidR="00336B1D" w:rsidRPr="00A4505C" w:rsidTr="00A4505C">
        <w:trPr>
          <w:trHeight w:val="480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780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Улично-дорожная сеть;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(12.0.1)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</w:tr>
      <w:tr w:rsidR="00336B1D" w:rsidRPr="00A4505C" w:rsidTr="00A4505C">
        <w:trPr>
          <w:trHeight w:val="104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автомобильных дорог;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(7.2.1)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забезопасность дорожного движения</w:t>
            </w:r>
            <w:proofErr w:type="gramEnd"/>
          </w:p>
        </w:tc>
      </w:tr>
      <w:tr w:rsidR="00336B1D" w:rsidRPr="00A4505C" w:rsidTr="00A4505C">
        <w:trPr>
          <w:trHeight w:val="104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Стоянки транспорта общего пользования</w:t>
            </w:r>
          </w:p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(7.2.3)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</w:tr>
      <w:tr w:rsidR="00336B1D" w:rsidRPr="00A4505C" w:rsidTr="00A4505C">
        <w:trPr>
          <w:trHeight w:val="269"/>
        </w:trPr>
        <w:tc>
          <w:tcPr>
            <w:tcW w:w="99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1010"/>
        </w:trPr>
        <w:tc>
          <w:tcPr>
            <w:tcW w:w="4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Обслуживание перевозок пассажиров;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(7.2.2)</w:t>
            </w:r>
          </w:p>
        </w:tc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</w:tr>
      <w:tr w:rsidR="00336B1D" w:rsidRPr="00A4505C" w:rsidTr="00A4505C">
        <w:trPr>
          <w:trHeight w:val="500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76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rPr>
          <w:trHeight w:val="105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36B1D" w:rsidRPr="00A4505C" w:rsidTr="00A4505C">
        <w:trPr>
          <w:gridAfter w:val="1"/>
          <w:wAfter w:w="7" w:type="dxa"/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36B1D" w:rsidRPr="00A4505C" w:rsidTr="00A4505C">
        <w:trPr>
          <w:gridAfter w:val="1"/>
          <w:wAfter w:w="7" w:type="dxa"/>
          <w:trHeight w:val="67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336B1D" w:rsidRPr="00A4505C" w:rsidTr="00A4505C">
        <w:trPr>
          <w:gridAfter w:val="1"/>
          <w:wAfter w:w="7" w:type="dxa"/>
          <w:trHeight w:val="710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Историко-культурная деятельность;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(9.3)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военныхи гражданских захоронений, объектов культурного наследия, хозяйственная деятельность, являющаяся историческим промыслом илиремеслом, а также хозяйственная деятельность, обеспечивающая познавательный туризм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4" w:name="_Toc374949173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Т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не подлежат установлению.</w:t>
      </w:r>
    </w:p>
    <w:p w:rsidR="00336B1D" w:rsidRPr="00A4505C" w:rsidRDefault="00336B1D" w:rsidP="00336B1D">
      <w:pPr>
        <w:keepNext/>
        <w:contextualSpacing/>
        <w:jc w:val="center"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36B1D" w:rsidRPr="00A4505C" w:rsidRDefault="00336B1D" w:rsidP="00336B1D">
      <w:pPr>
        <w:keepNext/>
        <w:contextualSpacing/>
        <w:jc w:val="center"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>Статья 8.8  Градостроительные регламенты - зона сельскохозяйственного использования.</w:t>
      </w:r>
      <w:bookmarkEnd w:id="14"/>
    </w:p>
    <w:p w:rsidR="00336B1D" w:rsidRPr="00A4505C" w:rsidRDefault="00336B1D" w:rsidP="00336B1D">
      <w:pPr>
        <w:tabs>
          <w:tab w:val="left" w:pos="-142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Сх1-Зона сельскохозяйственных угодий в составе земель сельскохозяйственного назначения.</w:t>
      </w:r>
    </w:p>
    <w:p w:rsidR="00336B1D" w:rsidRPr="00A4505C" w:rsidRDefault="00336B1D" w:rsidP="00336B1D">
      <w:pPr>
        <w:tabs>
          <w:tab w:val="left" w:pos="-14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 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</w:t>
      </w:r>
    </w:p>
    <w:p w:rsidR="00336B1D" w:rsidRPr="00A4505C" w:rsidRDefault="00336B1D" w:rsidP="00336B1D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Сх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7"/>
        <w:gridCol w:w="5393"/>
      </w:tblGrid>
      <w:tr w:rsidR="00336B1D" w:rsidRPr="00A4505C" w:rsidTr="00A4505C">
        <w:tc>
          <w:tcPr>
            <w:tcW w:w="4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c>
          <w:tcPr>
            <w:tcW w:w="9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500"/>
        </w:trPr>
        <w:tc>
          <w:tcPr>
            <w:tcW w:w="45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Сельскохозяйственное использование;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(1.0)</w:t>
            </w:r>
          </w:p>
        </w:tc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1.1-1.20, в том числе размещение зданий и сооружений, используемых для хранения и переработки сельскохозяйственной  продукции</w:t>
            </w:r>
          </w:p>
        </w:tc>
      </w:tr>
      <w:tr w:rsidR="00336B1D" w:rsidRPr="00A4505C" w:rsidTr="00A4505C">
        <w:tc>
          <w:tcPr>
            <w:tcW w:w="9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разрешенного использования</w:t>
            </w:r>
          </w:p>
        </w:tc>
      </w:tr>
      <w:tr w:rsidR="00336B1D" w:rsidRPr="00A4505C" w:rsidTr="00A4505C">
        <w:tc>
          <w:tcPr>
            <w:tcW w:w="45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садоводства;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(13.2)</w:t>
            </w:r>
          </w:p>
        </w:tc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Сх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- Зона, занятая объектами сельскохозяйственного назначения.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Зона сельскохозяйственного использования Сх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 xml:space="preserve"> выделена для обеспечения правовых условий формирования сельскохозяйственных предприятий. Допускаются некоторые коммерческие услуги, способствующие развитию сельскохозяйственной деятельности.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Сх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9"/>
        <w:gridCol w:w="5391"/>
      </w:tblGrid>
      <w:tr w:rsidR="00336B1D" w:rsidRPr="00A4505C" w:rsidTr="00A4505C">
        <w:trPr>
          <w:trHeight w:val="48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rPr>
          <w:trHeight w:val="480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518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Животноводство;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sz w:val="24"/>
                <w:szCs w:val="24"/>
              </w:rPr>
              <w:t>(1.7)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1.8-1.11, 1.15, 1.19, 1.20</w:t>
            </w:r>
          </w:p>
        </w:tc>
      </w:tr>
      <w:tr w:rsidR="00336B1D" w:rsidRPr="00A4505C" w:rsidTr="00A4505C">
        <w:trPr>
          <w:trHeight w:val="69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Овощеводство;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(1.3)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336B1D" w:rsidRPr="00A4505C" w:rsidTr="00A4505C">
        <w:trPr>
          <w:trHeight w:val="352"/>
        </w:trPr>
        <w:tc>
          <w:tcPr>
            <w:tcW w:w="9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44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Сх3- Зона сельскохозяйственных угодий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 xml:space="preserve">Зона сельскохозяйственного использования Сх3 предназначена для сохранения земель сельскохозяйственного использования, предотвращения их занятия другими видами </w:t>
      </w:r>
      <w:r w:rsidRPr="00A4505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деятельности при соблюдении нижеследующих видов и параметров разрешенного использования недвижимости, до момента принятия решения об изменении их назначения соответствующими органами. 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Сх3: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9"/>
        <w:gridCol w:w="5391"/>
      </w:tblGrid>
      <w:tr w:rsidR="00336B1D" w:rsidRPr="00A4505C" w:rsidTr="00A4505C">
        <w:trPr>
          <w:trHeight w:val="48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rPr>
          <w:trHeight w:val="308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440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огородничества;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(13.1)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336B1D" w:rsidRPr="00A4505C" w:rsidTr="00A4505C">
        <w:trPr>
          <w:trHeight w:val="44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Овощеводство;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(1.3)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336B1D" w:rsidRPr="00A4505C" w:rsidTr="00A4505C">
        <w:trPr>
          <w:trHeight w:val="53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Сенокошение;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(1.19)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Кошение трав, сбор и заготовка сена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6B1D" w:rsidRPr="00A4505C" w:rsidTr="00A4505C">
        <w:trPr>
          <w:trHeight w:val="268"/>
        </w:trPr>
        <w:tc>
          <w:tcPr>
            <w:tcW w:w="9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740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Улично-дорожная сеть;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(12.0.1)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</w:tr>
      <w:tr w:rsidR="00336B1D" w:rsidRPr="00A4505C" w:rsidTr="00A4505C">
        <w:trPr>
          <w:trHeight w:val="37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Охрана природных территорий;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(9.1)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СХ3 не подлежат установлению.</w:t>
      </w:r>
    </w:p>
    <w:p w:rsidR="00336B1D" w:rsidRPr="00A4505C" w:rsidRDefault="00336B1D" w:rsidP="00336B1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Сх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- Зона древесно-кустарниковой растительности в составе зоны сельскохозяйственного использования.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Зона сельскохозяйственного использования Сх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 xml:space="preserve"> предназначена для выделения территорий древесно-кустарниковых насаждений из составе зоны сельскохозяйственных угодий и предотвращения их занятия другими видами деятельности, до момента принятия решения об изменении их вида использования соответствующими органами. 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Сх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9"/>
        <w:gridCol w:w="5391"/>
      </w:tblGrid>
      <w:tr w:rsidR="00336B1D" w:rsidRPr="00A4505C" w:rsidTr="00A4505C">
        <w:trPr>
          <w:trHeight w:val="48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rPr>
          <w:trHeight w:val="281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520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Охрана природных территорий;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(9.1)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336B1D" w:rsidRPr="00A4505C" w:rsidTr="00A4505C">
        <w:trPr>
          <w:trHeight w:val="88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Садоводство;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(1.5)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</w:tr>
      <w:tr w:rsidR="00336B1D" w:rsidRPr="00A4505C" w:rsidTr="00A4505C">
        <w:trPr>
          <w:trHeight w:val="300"/>
        </w:trPr>
        <w:tc>
          <w:tcPr>
            <w:tcW w:w="9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883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Улично-дорожная сеть;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(12.0.1)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5" w:name="_Toc336272275"/>
      <w:bookmarkStart w:id="16" w:name="_Toc374949174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36B1D" w:rsidRPr="00A4505C" w:rsidRDefault="00336B1D" w:rsidP="00336B1D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>Статья 8.9  Градостроительные регламент</w:t>
      </w:r>
      <w:proofErr w:type="gramStart"/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>ы-</w:t>
      </w:r>
      <w:proofErr w:type="gramEnd"/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зона рекреационного назначения.</w:t>
      </w:r>
      <w:bookmarkEnd w:id="15"/>
      <w:bookmarkEnd w:id="16"/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Р-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 xml:space="preserve"> Зона общественных рекреационных территорий</w:t>
      </w:r>
    </w:p>
    <w:p w:rsidR="00336B1D" w:rsidRPr="00A4505C" w:rsidRDefault="00336B1D" w:rsidP="00336B1D">
      <w:pPr>
        <w:tabs>
          <w:tab w:val="left" w:pos="-14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В состав зоны рекреационного назначения включаются зоны в границах территорий, используемых и предназначенных для отдыха, туризма, занятий физической культурой и спортом.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5386"/>
      </w:tblGrid>
      <w:tr w:rsidR="00336B1D" w:rsidRPr="00A4505C" w:rsidTr="00A4505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Отдых (рекреация);</w:t>
            </w:r>
          </w:p>
          <w:p w:rsidR="00336B1D" w:rsidRPr="00A4505C" w:rsidRDefault="00336B1D" w:rsidP="00A4505C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spacing w:after="16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sz w:val="24"/>
                <w:szCs w:val="24"/>
              </w:rPr>
              <w:t>(5.0)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Содержаниед анного вида разрешенного использования включает в себя содержание видов разрешенного использования с кодами 5.1-5.5</w:t>
            </w:r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1D" w:rsidRPr="00A4505C" w:rsidRDefault="00336B1D" w:rsidP="00A4505C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Объекты культурно-досуговой деятельности;</w:t>
            </w:r>
          </w:p>
          <w:p w:rsidR="00336B1D" w:rsidRPr="00A4505C" w:rsidRDefault="00336B1D" w:rsidP="00A4505C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(3.6.1)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proofErr w:type="gramStart"/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</w:tr>
      <w:tr w:rsidR="00336B1D" w:rsidRPr="00A4505C" w:rsidTr="00A4505C">
        <w:trPr>
          <w:trHeight w:val="11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rPr>
          <w:trHeight w:val="9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Предоставление коммунальных услуг;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Охрана природных территорий;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(9.1)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336B1D" w:rsidRPr="00A4505C" w:rsidTr="00A4505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36B1D" w:rsidRPr="00A4505C" w:rsidTr="00A4505C">
        <w:trPr>
          <w:trHeight w:val="4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36B1D" w:rsidRPr="00A4505C" w:rsidTr="00A4505C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Санаторная деятельность;</w:t>
            </w:r>
          </w:p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(9.2.1)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</w:tr>
      <w:tr w:rsidR="00336B1D" w:rsidRPr="00A4505C" w:rsidTr="00A4505C">
        <w:trPr>
          <w:trHeight w:val="4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tabs>
                <w:tab w:val="left" w:pos="-108"/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Туристическое обслуживание;</w:t>
            </w:r>
          </w:p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(5.2.1)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</w:tr>
      <w:tr w:rsidR="00336B1D" w:rsidRPr="00A4505C" w:rsidTr="00A4505C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  <w:tr w:rsidR="00336B1D" w:rsidRPr="00A4505C" w:rsidTr="00A4505C">
        <w:trPr>
          <w:trHeight w:val="7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Площадки для занятий спортом;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(5.1.3)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336B1D" w:rsidRPr="00A4505C" w:rsidTr="00A4505C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Амбулаторно-поликлиническое</w:t>
            </w:r>
            <w:proofErr w:type="spell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обслуживание</w:t>
            </w:r>
            <w:proofErr w:type="spellEnd"/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(3.4.1)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336B1D" w:rsidRPr="00A4505C" w:rsidTr="00A4505C">
        <w:trPr>
          <w:trHeight w:val="12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Р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- Зона парков, скверов, бульваров и набережных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Зона общественных рекреационных территорий Р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 xml:space="preserve">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обеспечения их рационального использования.</w:t>
      </w:r>
    </w:p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Р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tabs>
          <w:tab w:val="left" w:pos="-14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Ограничения</w:t>
      </w: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/>
          <w:i/>
          <w:sz w:val="24"/>
          <w:szCs w:val="24"/>
        </w:rPr>
        <w:t>и особенности</w:t>
      </w: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b/>
          <w:i/>
          <w:sz w:val="24"/>
          <w:szCs w:val="24"/>
        </w:rPr>
        <w:t>использования земельных участков и объектов капитального строительства участков в зоне Р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1"/>
        <w:gridCol w:w="1770"/>
        <w:gridCol w:w="1681"/>
      </w:tblGrid>
      <w:tr w:rsidR="00336B1D" w:rsidRPr="00A4505C" w:rsidTr="00A4505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Ед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.и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Территория парка, общая 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10-15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65 – 70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25 - 28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Здания и сооружения (8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5 – 7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высота зданий и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Скверы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Территория сквера, общая 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0,5 до 2,0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60 - 80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40 – 20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запрещены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Бульвары шириной 18 – 25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70-75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30 - 25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запрещены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Бульвары шириной 25 – 50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75 - 80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23 - 17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2 - 3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Пляжи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20-40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3-5</w:t>
            </w:r>
          </w:p>
        </w:tc>
      </w:tr>
      <w:tr w:rsidR="00336B1D" w:rsidRPr="00A4505C" w:rsidTr="00A4505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Здания и сооружения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5-8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 xml:space="preserve"> -Зона размещения объектов отдыха и туризма</w:t>
      </w:r>
      <w:bookmarkStart w:id="17" w:name="_Toc268485593"/>
      <w:bookmarkStart w:id="18" w:name="_Toc268487672"/>
      <w:bookmarkStart w:id="19" w:name="_Toc268488492"/>
    </w:p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Градостроительный регламент зоны размещения объектов, предназначенных для отдыха, туризма, физической культуры и спорта Р</w:t>
      </w:r>
      <w:bookmarkEnd w:id="17"/>
      <w:bookmarkEnd w:id="18"/>
      <w:bookmarkEnd w:id="19"/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0" w:name="_Toc268485594"/>
      <w:bookmarkStart w:id="21" w:name="_Toc268487673"/>
      <w:bookmarkStart w:id="22" w:name="_Toc268488493"/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Р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>:</w:t>
      </w:r>
      <w:bookmarkEnd w:id="20"/>
      <w:bookmarkEnd w:id="21"/>
      <w:bookmarkEnd w:id="22"/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83"/>
        <w:gridCol w:w="5247"/>
      </w:tblGrid>
      <w:tr w:rsidR="00336B1D" w:rsidRPr="00A4505C" w:rsidTr="00A4505C">
        <w:trPr>
          <w:trHeight w:val="4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6B1D" w:rsidRPr="00A4505C" w:rsidRDefault="00336B1D" w:rsidP="00A4505C">
            <w:pPr>
              <w:keepLine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keepLine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36B1D" w:rsidRPr="00A4505C" w:rsidRDefault="00336B1D" w:rsidP="00A4505C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rPr>
          <w:trHeight w:val="364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36B1D" w:rsidRPr="00A4505C" w:rsidRDefault="00336B1D" w:rsidP="00A4505C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480"/>
        </w:trPr>
        <w:tc>
          <w:tcPr>
            <w:tcW w:w="46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Санаторная деятельность;</w:t>
            </w:r>
          </w:p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(9.2.1)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</w:tr>
      <w:tr w:rsidR="00336B1D" w:rsidRPr="00A4505C" w:rsidTr="00A4505C">
        <w:trPr>
          <w:trHeight w:val="5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Отдых (рекреация);</w:t>
            </w:r>
          </w:p>
          <w:p w:rsidR="00336B1D" w:rsidRPr="00A4505C" w:rsidRDefault="00336B1D" w:rsidP="00A4505C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spacing w:after="16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sz w:val="24"/>
                <w:szCs w:val="24"/>
              </w:rPr>
              <w:t>(5.0)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Содержаниед анного вида разрешенного использования включает в себя содержание видов разрешенного использования с кодами 5.1-5.5</w:t>
            </w:r>
          </w:p>
        </w:tc>
      </w:tr>
      <w:tr w:rsidR="00336B1D" w:rsidRPr="00A4505C" w:rsidTr="00A4505C">
        <w:trPr>
          <w:trHeight w:val="77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keepLines/>
              <w:widowControl w:val="0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Обеспечение занятий спортом в помещениях, 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(5.1.2)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Размещение спортивных клубов, спортивных залов, бассейнов, физкультурно-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оздоровительных комплексов в зданиях и сооружениях</w:t>
            </w:r>
          </w:p>
        </w:tc>
      </w:tr>
      <w:tr w:rsidR="00336B1D" w:rsidRPr="00A4505C" w:rsidTr="00A4505C">
        <w:trPr>
          <w:trHeight w:val="8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keepLines/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Причалы для маломерных судов;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(5.4)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  <w:tr w:rsidR="00336B1D" w:rsidRPr="00A4505C" w:rsidTr="00A4505C">
        <w:trPr>
          <w:trHeight w:val="4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Бытовое обслуживание;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(3.3)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336B1D" w:rsidRPr="00A4505C" w:rsidTr="00A4505C">
        <w:trPr>
          <w:trHeight w:val="5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Амбулаторно </w:t>
            </w:r>
            <w:proofErr w:type="gramStart"/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–п</w:t>
            </w:r>
            <w:proofErr w:type="gramEnd"/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оликлиническое обслуживание 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(3.4.1)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</w:t>
            </w:r>
            <w:proofErr w:type="gramStart"/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,ф</w:t>
            </w:r>
            <w:proofErr w:type="gramEnd"/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336B1D" w:rsidRPr="00A4505C" w:rsidTr="00A4505C">
        <w:trPr>
          <w:trHeight w:val="49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Общественное питание;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(4.6)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336B1D" w:rsidRPr="00A4505C" w:rsidTr="00A4505C">
        <w:trPr>
          <w:trHeight w:val="50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36B1D" w:rsidRPr="00A4505C" w:rsidTr="00A4505C">
        <w:trPr>
          <w:trHeight w:val="98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Культурное развитие.</w:t>
            </w:r>
          </w:p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(3.6)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</w:tr>
      <w:tr w:rsidR="00336B1D" w:rsidRPr="00A4505C" w:rsidTr="00A4505C">
        <w:trPr>
          <w:trHeight w:val="318"/>
        </w:trPr>
        <w:tc>
          <w:tcPr>
            <w:tcW w:w="9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транспортных средств.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336B1D" w:rsidRPr="00A4505C" w:rsidTr="00A4505C">
        <w:trPr>
          <w:trHeight w:val="71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зданий и сооружений, обеспечивающих поставку воды, тепла,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7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rPr>
          <w:trHeight w:val="43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Площадки для занятий спортом;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(5.1.3)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336B1D" w:rsidRPr="00A4505C" w:rsidTr="00A4505C">
        <w:trPr>
          <w:trHeight w:val="360"/>
        </w:trPr>
        <w:tc>
          <w:tcPr>
            <w:tcW w:w="9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6B1D" w:rsidRPr="00A4505C" w:rsidRDefault="00336B1D" w:rsidP="00A45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36B1D" w:rsidRPr="00A4505C" w:rsidTr="00A4505C">
        <w:trPr>
          <w:trHeight w:val="470"/>
        </w:trPr>
        <w:tc>
          <w:tcPr>
            <w:tcW w:w="4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религиозных обрядов;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(3.7.1);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336B1D" w:rsidRPr="00A4505C" w:rsidTr="00A4505C">
        <w:trPr>
          <w:trHeight w:val="730"/>
        </w:trPr>
        <w:tc>
          <w:tcPr>
            <w:tcW w:w="4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23" w:name="_Toc336272276"/>
      <w:bookmarkStart w:id="24" w:name="_Toc374949175"/>
    </w:p>
    <w:p w:rsidR="00336B1D" w:rsidRPr="00A4505C" w:rsidRDefault="00336B1D" w:rsidP="00336B1D">
      <w:pPr>
        <w:keepNext/>
        <w:contextualSpacing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>Статья 8.10  Градостроительные регламент</w:t>
      </w:r>
      <w:proofErr w:type="gramStart"/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>ы-</w:t>
      </w:r>
      <w:proofErr w:type="gramEnd"/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зона специального назначения.</w:t>
      </w:r>
      <w:bookmarkEnd w:id="23"/>
      <w:bookmarkEnd w:id="24"/>
    </w:p>
    <w:p w:rsidR="00336B1D" w:rsidRPr="00A4505C" w:rsidRDefault="00336B1D" w:rsidP="00336B1D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Сп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- Зона специального назначения, связанная с захоронениями.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Зоны специального назначения предназначены для размещения объектов ритуального назначения (кладбищ), а также временного складирования, накопления и сортировки твердых бытовых отходов и для размещения режимных объектов федерального и регионального значения.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lastRenderedPageBreak/>
        <w:t>На территориях зон специального назначения не допускается размещение объектов, относящихся к основным видам разрешенного использования для других территориальных зон.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регламентов, действующих норм и правил.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В состав территорий зон специального назначения включаются охранные зоны, установленные в соответствии со специальными нормативами. Земельные участки в пределах охранных зон у собственников (пользователей), использующих эти участки с нарушением правового режима, подлежат изъятию в установленном действующим законодательством порядке.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Проектирование кладбищ и организацию их СЗЗ следует вести с учетом СанПиН 2.1.2882-11, санитарных правил устройства и содержания кладбищ и в соответствии с требованиями ст. 9.4.</w:t>
      </w:r>
      <w:r w:rsidRPr="00A450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4505C">
        <w:rPr>
          <w:rFonts w:ascii="Times New Roman" w:hAnsi="Times New Roman" w:cs="Times New Roman"/>
          <w:i/>
          <w:sz w:val="24"/>
          <w:szCs w:val="24"/>
        </w:rPr>
        <w:t xml:space="preserve"> настоящих Правил.</w:t>
      </w:r>
    </w:p>
    <w:p w:rsidR="00336B1D" w:rsidRPr="00A4505C" w:rsidRDefault="00336B1D" w:rsidP="00336B1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 xml:space="preserve">            Сп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 xml:space="preserve"> -Зона специального назначения, связанная с захоронениями.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5C">
        <w:rPr>
          <w:rFonts w:ascii="Times New Roman" w:hAnsi="Times New Roman" w:cs="Times New Roman"/>
          <w:i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Сп</w:t>
      </w:r>
      <w:proofErr w:type="gramStart"/>
      <w:r w:rsidRPr="00A4505C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32"/>
        <w:gridCol w:w="5071"/>
        <w:gridCol w:w="7"/>
      </w:tblGrid>
      <w:tr w:rsidR="00336B1D" w:rsidRPr="00A4505C" w:rsidTr="00A4505C">
        <w:trPr>
          <w:trHeight w:val="480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6B1D" w:rsidRPr="00A4505C" w:rsidRDefault="00336B1D" w:rsidP="00A4505C">
            <w:pPr>
              <w:keepLines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  <w:p w:rsidR="00336B1D" w:rsidRPr="00A4505C" w:rsidRDefault="00336B1D" w:rsidP="00A4505C">
            <w:pPr>
              <w:keepLines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36B1D" w:rsidRPr="00A4505C" w:rsidRDefault="00336B1D" w:rsidP="00A4505C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336B1D" w:rsidRPr="00A4505C" w:rsidTr="00A4505C">
        <w:trPr>
          <w:trHeight w:val="480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6B1D" w:rsidRPr="00A4505C" w:rsidTr="00A4505C">
        <w:trPr>
          <w:trHeight w:val="520"/>
        </w:trPr>
        <w:tc>
          <w:tcPr>
            <w:tcW w:w="48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Ритуальная деятельность;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(12.1)</w:t>
            </w:r>
          </w:p>
        </w:tc>
        <w:tc>
          <w:tcPr>
            <w:tcW w:w="50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Размещение кладбищ, крематориев и мест захоронения; размещение соответствующих  культовых сооружений; осуществление деятельности по производству продукции ритуально-обрядового назначения</w:t>
            </w:r>
          </w:p>
        </w:tc>
      </w:tr>
      <w:tr w:rsidR="00336B1D" w:rsidRPr="00A4505C" w:rsidTr="00A4505C">
        <w:trPr>
          <w:trHeight w:val="980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Специальная деятельность.</w:t>
            </w: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36B1D" w:rsidRPr="00A4505C" w:rsidRDefault="00336B1D" w:rsidP="00A4505C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(12.2)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jc w:val="both"/>
              <w:rPr>
                <w:i/>
              </w:rPr>
            </w:pPr>
            <w:proofErr w:type="gramStart"/>
            <w:r w:rsidRPr="00A4505C">
              <w:rPr>
                <w:i/>
                <w:iCs/>
                <w:color w:val="auto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r w:rsidRPr="00A4505C">
              <w:t>)</w:t>
            </w:r>
            <w:proofErr w:type="gramEnd"/>
          </w:p>
        </w:tc>
      </w:tr>
      <w:tr w:rsidR="00336B1D" w:rsidRPr="00A4505C" w:rsidTr="00A4505C">
        <w:trPr>
          <w:trHeight w:val="492"/>
        </w:trPr>
        <w:tc>
          <w:tcPr>
            <w:tcW w:w="99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336B1D" w:rsidRPr="00A4505C" w:rsidTr="00A4505C">
        <w:trPr>
          <w:trHeight w:val="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внутреннего правопорядка;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(8.3)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36B1D" w:rsidRPr="00A4505C" w:rsidTr="00A4505C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Стоянка транспортных средств.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(4.9.2)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336B1D" w:rsidRPr="00A4505C" w:rsidTr="00A4505C">
        <w:trPr>
          <w:trHeight w:val="8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коммунальных услуг;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(3.1.1)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36B1D" w:rsidRPr="00A4505C" w:rsidTr="00A4505C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территорий;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(12.0.2)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36B1D" w:rsidRPr="00A4505C" w:rsidTr="00A4505C">
        <w:trPr>
          <w:trHeight w:val="7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Улично-дорожная сеть;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(12.0.1)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</w:tr>
      <w:tr w:rsidR="00336B1D" w:rsidRPr="00A4505C" w:rsidTr="00A4505C">
        <w:trPr>
          <w:gridAfter w:val="1"/>
          <w:wAfter w:w="7" w:type="dxa"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36B1D" w:rsidRPr="00A4505C" w:rsidTr="00A4505C">
        <w:trPr>
          <w:gridAfter w:val="1"/>
          <w:wAfter w:w="7" w:type="dxa"/>
          <w:trHeight w:val="4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Осуществление религиозных обрядов;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(3.7.1);</w:t>
            </w:r>
          </w:p>
          <w:p w:rsidR="00336B1D" w:rsidRPr="00A4505C" w:rsidRDefault="00336B1D" w:rsidP="00A4505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pStyle w:val="Default"/>
              <w:contextualSpacing/>
              <w:rPr>
                <w:i/>
              </w:rPr>
            </w:pPr>
            <w:r w:rsidRPr="00A4505C">
              <w:rPr>
                <w:rFonts w:eastAsia="Times New Roman"/>
                <w:i/>
                <w:color w:val="auto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336B1D" w:rsidRPr="00A4505C" w:rsidTr="00A4505C">
        <w:trPr>
          <w:gridAfter w:val="1"/>
          <w:wAfter w:w="7" w:type="dxa"/>
          <w:trHeight w:val="720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Рынки;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(4.3)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</w:tr>
    </w:tbl>
    <w:p w:rsidR="00336B1D" w:rsidRPr="00A4505C" w:rsidRDefault="00336B1D" w:rsidP="00336B1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Сп</w:t>
      </w:r>
      <w:proofErr w:type="gramStart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proofErr w:type="gramEnd"/>
      <w:r w:rsidRPr="00A4505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подлежат установлению.</w:t>
      </w:r>
    </w:p>
    <w:p w:rsidR="00336B1D" w:rsidRPr="00A4505C" w:rsidRDefault="00336B1D" w:rsidP="00336B1D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05C">
        <w:rPr>
          <w:rFonts w:ascii="Times New Roman" w:hAnsi="Times New Roman" w:cs="Times New Roman"/>
          <w:b/>
          <w:i/>
          <w:sz w:val="24"/>
          <w:szCs w:val="24"/>
        </w:rPr>
        <w:t>Ограничения использования земельных участков и объектов капитального строительства участков в зоне Сп</w:t>
      </w:r>
      <w:proofErr w:type="gramStart"/>
      <w:r w:rsidRPr="00A4505C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A4505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214"/>
      </w:tblGrid>
      <w:tr w:rsidR="00336B1D" w:rsidRPr="00A4505C" w:rsidTr="00A450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ограничения</w:t>
            </w:r>
          </w:p>
        </w:tc>
      </w:tr>
      <w:tr w:rsidR="00336B1D" w:rsidRPr="00A4505C" w:rsidTr="00A450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Не разрешается размещать кладбища на территориях:</w:t>
            </w:r>
          </w:p>
          <w:p w:rsidR="00336B1D" w:rsidRPr="00A4505C" w:rsidRDefault="00336B1D" w:rsidP="00A4505C">
            <w:pPr>
              <w:numPr>
                <w:ilvl w:val="0"/>
                <w:numId w:val="9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after="160" w:line="256" w:lineRule="auto"/>
              <w:ind w:firstLine="42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первого и второго поясов зон санитарной охраны источников централизованного водоснабжения и минеральных источников;</w:t>
            </w:r>
          </w:p>
          <w:p w:rsidR="00336B1D" w:rsidRPr="00A4505C" w:rsidRDefault="00336B1D" w:rsidP="00A4505C">
            <w:pPr>
              <w:numPr>
                <w:ilvl w:val="0"/>
                <w:numId w:val="9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after="160" w:line="256" w:lineRule="auto"/>
              <w:ind w:firstLine="42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первой зоны санитарной охраны курортов;</w:t>
            </w:r>
          </w:p>
          <w:p w:rsidR="00336B1D" w:rsidRPr="00A4505C" w:rsidRDefault="00336B1D" w:rsidP="00A4505C">
            <w:pPr>
              <w:numPr>
                <w:ilvl w:val="0"/>
                <w:numId w:val="9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after="160" w:line="256" w:lineRule="auto"/>
              <w:ind w:firstLine="42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 стоянием грунтовых вод менее двух метров от поверхности земли при наиболее высоком их стоянии, а также 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затапливаемых, подверженных оползням и обвалам, заболоченных;</w:t>
            </w:r>
          </w:p>
          <w:p w:rsidR="00336B1D" w:rsidRPr="00A4505C" w:rsidRDefault="00336B1D" w:rsidP="00A4505C">
            <w:pPr>
              <w:numPr>
                <w:ilvl w:val="0"/>
                <w:numId w:val="9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after="160" w:line="256" w:lineRule="auto"/>
              <w:ind w:firstLine="426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      </w:r>
          </w:p>
        </w:tc>
      </w:tr>
      <w:tr w:rsidR="00336B1D" w:rsidRPr="00A4505C" w:rsidTr="00A450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1.2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Кладбища традиционного захоронения располагаются на расстоянии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6 м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до красных линий и на расстоянии 100м  до стен жилых домов, учреждений образования и здравоохранения (при занимаемой площади до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A4505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10 га</w:t>
              </w:r>
            </w:smartTag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  <w:tr w:rsidR="00336B1D" w:rsidRPr="00A4505C" w:rsidTr="00A450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1.3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Санитарно-защитная зона от закрытых и сельских кладбищ составляет 50м.</w:t>
            </w:r>
          </w:p>
        </w:tc>
      </w:tr>
      <w:tr w:rsidR="00336B1D" w:rsidRPr="00A4505C" w:rsidTr="00A4505C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1.4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зеленых насаждений (деревьев и кустарников) должна составлять не менее 20% от территории кладбища.</w:t>
            </w:r>
          </w:p>
        </w:tc>
      </w:tr>
      <w:tr w:rsidR="00336B1D" w:rsidRPr="00A4505C" w:rsidTr="00A4505C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1.5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Скотомогильники (биотермические ямы) располагаются на сухом возвышенном участке земли площадью не более 600кв.м. Уровень стояния грунтовых вод должен быть не менее 2м от поверхности земли.</w:t>
            </w:r>
          </w:p>
        </w:tc>
      </w:tr>
      <w:tr w:rsidR="00336B1D" w:rsidRPr="00A4505C" w:rsidTr="00A4505C">
        <w:trPr>
          <w:trHeight w:val="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1.6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скотомогильников (биотермических ям) 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водоохраной</w:t>
            </w:r>
            <w:proofErr w:type="gramEnd"/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, лесопарковой и заповедной зонах запрещается.</w:t>
            </w:r>
          </w:p>
        </w:tc>
      </w:tr>
      <w:tr w:rsidR="00336B1D" w:rsidRPr="00A4505C" w:rsidTr="00A4505C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1.7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Полигон ТБО размещается на ровной территории, исключающей возможность смыва атмосферными осадками части отходов и загрязнения ими прилегающих земельных площадей и открытых водоемов, вблизи расположенных населенных пунктов. Допускается отвод земельного участка под полигон на территории оврагов, начиная с его верховья, что позволяет обеспечить сбор и удаление талых и ливневых вод путем устройства перехватывающих нагорных каналов для отвода этих вод в </w:t>
            </w: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открытые водоемы.</w:t>
            </w:r>
          </w:p>
        </w:tc>
      </w:tr>
      <w:tr w:rsidR="00336B1D" w:rsidRPr="00A4505C" w:rsidTr="00A4505C">
        <w:trPr>
          <w:trHeight w:val="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1.8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>Полигоны ТБО размещаются на участках, где выявлены глины или тяжелые суглинки, а грунтовые воды находятся на глубине не менее 2 м. Не используются по полигоны болота глубиной более 1м и участки с выходами грунтовых вод в виде ключей.</w:t>
            </w:r>
          </w:p>
        </w:tc>
      </w:tr>
      <w:tr w:rsidR="00336B1D" w:rsidRPr="00A4505C" w:rsidTr="00A4505C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tabs>
                <w:tab w:val="left" w:pos="-142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450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1.9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1D" w:rsidRPr="00A4505C" w:rsidRDefault="00336B1D" w:rsidP="00A4505C">
            <w:pPr>
              <w:keepNext/>
              <w:contextualSpacing/>
              <w:outlineLvl w:val="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45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Ограничения по размещению ТБО установлены в настоящих Правилах в ст.9.4.                          </w:t>
            </w:r>
            <w:r w:rsidRPr="00A450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</w:t>
            </w:r>
            <w:r w:rsidRPr="00A4505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редакции решения от 27.07.2017 №194).</w:t>
            </w:r>
          </w:p>
          <w:p w:rsidR="00336B1D" w:rsidRPr="00A4505C" w:rsidRDefault="00336B1D" w:rsidP="00A45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1D" w:rsidRPr="00A4505C" w:rsidRDefault="00336B1D" w:rsidP="00A4505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36B1D" w:rsidRPr="00A4505C" w:rsidRDefault="00336B1D" w:rsidP="00336B1D">
      <w:pPr>
        <w:pStyle w:val="a6"/>
        <w:ind w:left="927"/>
        <w:rPr>
          <w:rFonts w:ascii="Times New Roman" w:hAnsi="Times New Roman" w:cs="Times New Roman"/>
          <w:sz w:val="24"/>
          <w:szCs w:val="24"/>
        </w:rPr>
      </w:pPr>
    </w:p>
    <w:p w:rsidR="00336B1D" w:rsidRPr="00A4505C" w:rsidRDefault="00336B1D" w:rsidP="00336B1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05C" w:rsidRPr="00A4505C" w:rsidRDefault="00A4505C">
      <w:pPr>
        <w:rPr>
          <w:rFonts w:ascii="Times New Roman" w:hAnsi="Times New Roman" w:cs="Times New Roman"/>
          <w:sz w:val="24"/>
          <w:szCs w:val="24"/>
        </w:rPr>
      </w:pPr>
    </w:p>
    <w:sectPr w:rsidR="00A4505C" w:rsidRPr="00A4505C" w:rsidSect="00A4505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24A"/>
    <w:multiLevelType w:val="hybridMultilevel"/>
    <w:tmpl w:val="223E1994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7606A6"/>
    <w:multiLevelType w:val="hybridMultilevel"/>
    <w:tmpl w:val="8D465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1034E3"/>
    <w:multiLevelType w:val="hybridMultilevel"/>
    <w:tmpl w:val="44583D7E"/>
    <w:lvl w:ilvl="0" w:tplc="AE6E2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B2B77"/>
    <w:multiLevelType w:val="hybridMultilevel"/>
    <w:tmpl w:val="67128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0F3D9E"/>
    <w:multiLevelType w:val="hybridMultilevel"/>
    <w:tmpl w:val="F72E258A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0837DF"/>
    <w:multiLevelType w:val="hybridMultilevel"/>
    <w:tmpl w:val="D5907C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E586E"/>
    <w:multiLevelType w:val="hybridMultilevel"/>
    <w:tmpl w:val="62280766"/>
    <w:lvl w:ilvl="0" w:tplc="32F8A7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48507F0"/>
    <w:multiLevelType w:val="hybridMultilevel"/>
    <w:tmpl w:val="CECE2DC0"/>
    <w:lvl w:ilvl="0" w:tplc="408A479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436F48CA"/>
    <w:multiLevelType w:val="hybridMultilevel"/>
    <w:tmpl w:val="4DC6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A629D"/>
    <w:multiLevelType w:val="multilevel"/>
    <w:tmpl w:val="CCB8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52A77B0"/>
    <w:multiLevelType w:val="hybridMultilevel"/>
    <w:tmpl w:val="B5E22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5962F7"/>
    <w:multiLevelType w:val="hybridMultilevel"/>
    <w:tmpl w:val="0A6068CC"/>
    <w:lvl w:ilvl="0" w:tplc="B1E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0E04C3"/>
    <w:multiLevelType w:val="hybridMultilevel"/>
    <w:tmpl w:val="0D0CEFC2"/>
    <w:lvl w:ilvl="0" w:tplc="090AFE3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5BF50E47"/>
    <w:multiLevelType w:val="hybridMultilevel"/>
    <w:tmpl w:val="5D8C2F2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2070F"/>
    <w:multiLevelType w:val="hybridMultilevel"/>
    <w:tmpl w:val="EACE6DDA"/>
    <w:lvl w:ilvl="0" w:tplc="51965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B11A2C"/>
    <w:multiLevelType w:val="hybridMultilevel"/>
    <w:tmpl w:val="9C200EC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8">
    <w:nsid w:val="65732896"/>
    <w:multiLevelType w:val="hybridMultilevel"/>
    <w:tmpl w:val="5ECAE3AE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B664A9E"/>
    <w:multiLevelType w:val="hybridMultilevel"/>
    <w:tmpl w:val="5FE43282"/>
    <w:lvl w:ilvl="0" w:tplc="AE6E2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9"/>
  </w:num>
  <w:num w:numId="9">
    <w:abstractNumId w:val="1"/>
  </w:num>
  <w:num w:numId="10">
    <w:abstractNumId w:val="13"/>
  </w:num>
  <w:num w:numId="11">
    <w:abstractNumId w:val="15"/>
  </w:num>
  <w:num w:numId="12">
    <w:abstractNumId w:val="17"/>
  </w:num>
  <w:num w:numId="13">
    <w:abstractNumId w:val="6"/>
  </w:num>
  <w:num w:numId="14">
    <w:abstractNumId w:val="18"/>
  </w:num>
  <w:num w:numId="15">
    <w:abstractNumId w:val="0"/>
  </w:num>
  <w:num w:numId="16">
    <w:abstractNumId w:val="5"/>
  </w:num>
  <w:num w:numId="17">
    <w:abstractNumId w:val="12"/>
  </w:num>
  <w:num w:numId="18">
    <w:abstractNumId w:val="3"/>
  </w:num>
  <w:num w:numId="19">
    <w:abstractNumId w:val="1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B1D"/>
    <w:rsid w:val="001A3BD2"/>
    <w:rsid w:val="002E0518"/>
    <w:rsid w:val="00336B1D"/>
    <w:rsid w:val="003F424C"/>
    <w:rsid w:val="00664C65"/>
    <w:rsid w:val="007351D8"/>
    <w:rsid w:val="00A4505C"/>
    <w:rsid w:val="00A62299"/>
    <w:rsid w:val="00B40728"/>
    <w:rsid w:val="00B4589B"/>
    <w:rsid w:val="00CD1941"/>
    <w:rsid w:val="00D24AF8"/>
    <w:rsid w:val="00D9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28"/>
  </w:style>
  <w:style w:type="paragraph" w:styleId="1">
    <w:name w:val="heading 1"/>
    <w:basedOn w:val="a"/>
    <w:next w:val="a"/>
    <w:link w:val="10"/>
    <w:uiPriority w:val="9"/>
    <w:qFormat/>
    <w:rsid w:val="00336B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rsid w:val="00336B1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6B1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36B1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B1D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uiPriority w:val="9"/>
    <w:rsid w:val="00336B1D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30">
    <w:name w:val="Заголовок 3 Знак"/>
    <w:basedOn w:val="a0"/>
    <w:link w:val="3"/>
    <w:uiPriority w:val="9"/>
    <w:rsid w:val="00336B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6B1D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336B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336B1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336B1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3">
    <w:name w:val="СписокСтатьи"/>
    <w:basedOn w:val="a"/>
    <w:rsid w:val="00336B1D"/>
    <w:pPr>
      <w:widowControl w:val="0"/>
      <w:tabs>
        <w:tab w:val="num" w:pos="3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 Indent"/>
    <w:basedOn w:val="a"/>
    <w:link w:val="a5"/>
    <w:uiPriority w:val="99"/>
    <w:unhideWhenUsed/>
    <w:rsid w:val="00336B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336B1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336B1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3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336B1D"/>
  </w:style>
  <w:style w:type="paragraph" w:customStyle="1" w:styleId="31">
    <w:name w:val="çàãîëîâîê 3"/>
    <w:basedOn w:val="a"/>
    <w:next w:val="a"/>
    <w:rsid w:val="00336B1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336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PlusNormal">
    <w:name w:val="ConsPlusNormal"/>
    <w:uiPriority w:val="99"/>
    <w:rsid w:val="00336B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336B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Абзац списка Знак"/>
    <w:link w:val="a6"/>
    <w:uiPriority w:val="34"/>
    <w:locked/>
    <w:rsid w:val="00336B1D"/>
  </w:style>
  <w:style w:type="table" w:styleId="a9">
    <w:name w:val="Table Grid"/>
    <w:basedOn w:val="a1"/>
    <w:uiPriority w:val="59"/>
    <w:rsid w:val="00336B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336B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336B1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336B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336B1D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Чертежный"/>
    <w:rsid w:val="00336B1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character" w:styleId="af">
    <w:name w:val="page number"/>
    <w:basedOn w:val="a0"/>
    <w:semiHidden/>
    <w:rsid w:val="00336B1D"/>
  </w:style>
  <w:style w:type="character" w:customStyle="1" w:styleId="af0">
    <w:name w:val="Название Знак"/>
    <w:rsid w:val="00336B1D"/>
    <w:rPr>
      <w:sz w:val="24"/>
      <w:szCs w:val="24"/>
    </w:rPr>
  </w:style>
  <w:style w:type="paragraph" w:styleId="23">
    <w:name w:val="Body Text Indent 2"/>
    <w:basedOn w:val="a"/>
    <w:link w:val="24"/>
    <w:semiHidden/>
    <w:rsid w:val="00336B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336B1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0">
    <w:name w:val="Основной текст 21"/>
    <w:basedOn w:val="a"/>
    <w:rsid w:val="00336B1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-Web">
    <w:name w:val="WW-Обычный (Web)"/>
    <w:basedOn w:val="a"/>
    <w:link w:val="WW-Web0"/>
    <w:rsid w:val="00336B1D"/>
    <w:pPr>
      <w:widowControl w:val="0"/>
      <w:suppressAutoHyphens/>
      <w:spacing w:before="100" w:after="100" w:line="240" w:lineRule="auto"/>
    </w:pPr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character" w:customStyle="1" w:styleId="WW-Web0">
    <w:name w:val="WW-Обычный (Web) Знак"/>
    <w:link w:val="WW-Web"/>
    <w:rsid w:val="00336B1D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336B1D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paragraph" w:customStyle="1" w:styleId="Iauiue">
    <w:name w:val="Iau?iue"/>
    <w:rsid w:val="00336B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336B1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1">
    <w:name w:val="footnote text"/>
    <w:basedOn w:val="a"/>
    <w:link w:val="af2"/>
    <w:uiPriority w:val="99"/>
    <w:semiHidden/>
    <w:rsid w:val="00336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36B1D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uiPriority w:val="99"/>
    <w:semiHidden/>
    <w:rsid w:val="00336B1D"/>
    <w:rPr>
      <w:vertAlign w:val="superscript"/>
    </w:rPr>
  </w:style>
  <w:style w:type="paragraph" w:customStyle="1" w:styleId="nienie">
    <w:name w:val="nienie"/>
    <w:basedOn w:val="a"/>
    <w:uiPriority w:val="99"/>
    <w:rsid w:val="00336B1D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styleId="af4">
    <w:name w:val="TOC Heading"/>
    <w:basedOn w:val="1"/>
    <w:next w:val="a"/>
    <w:uiPriority w:val="39"/>
    <w:qFormat/>
    <w:rsid w:val="00336B1D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336B1D"/>
    <w:pPr>
      <w:spacing w:after="100"/>
      <w:ind w:left="220"/>
    </w:pPr>
    <w:rPr>
      <w:rFonts w:ascii="Calibri" w:eastAsia="Times New Roman" w:hAnsi="Calibri" w:cs="Times New Roman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336B1D"/>
    <w:pPr>
      <w:spacing w:after="100"/>
    </w:pPr>
    <w:rPr>
      <w:rFonts w:ascii="Calibri" w:eastAsia="Times New Roman" w:hAnsi="Calibri" w:cs="Times New Roman"/>
      <w:lang w:eastAsia="en-US"/>
    </w:rPr>
  </w:style>
  <w:style w:type="paragraph" w:styleId="32">
    <w:name w:val="toc 3"/>
    <w:basedOn w:val="a"/>
    <w:next w:val="a"/>
    <w:autoRedefine/>
    <w:uiPriority w:val="39"/>
    <w:unhideWhenUsed/>
    <w:qFormat/>
    <w:rsid w:val="00336B1D"/>
    <w:pPr>
      <w:tabs>
        <w:tab w:val="right" w:leader="dot" w:pos="9923"/>
      </w:tabs>
      <w:spacing w:after="100"/>
      <w:ind w:left="440"/>
      <w:jc w:val="both"/>
    </w:pPr>
    <w:rPr>
      <w:rFonts w:ascii="Times New Roman" w:eastAsia="Times New Roman" w:hAnsi="Times New Roman" w:cs="Times New Roman"/>
      <w:bCs/>
      <w:noProof/>
      <w:sz w:val="24"/>
      <w:szCs w:val="24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336B1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36B1D"/>
    <w:rPr>
      <w:rFonts w:ascii="Tahoma" w:eastAsia="Times New Roman" w:hAnsi="Tahoma" w:cs="Times New Roman"/>
      <w:sz w:val="16"/>
      <w:szCs w:val="16"/>
    </w:rPr>
  </w:style>
  <w:style w:type="character" w:styleId="af7">
    <w:name w:val="Hyperlink"/>
    <w:uiPriority w:val="99"/>
    <w:unhideWhenUsed/>
    <w:rsid w:val="00336B1D"/>
    <w:rPr>
      <w:color w:val="0000FF"/>
      <w:u w:val="single"/>
    </w:rPr>
  </w:style>
  <w:style w:type="character" w:customStyle="1" w:styleId="WW8Num7z2">
    <w:name w:val="WW8Num7z2"/>
    <w:rsid w:val="00336B1D"/>
    <w:rPr>
      <w:rFonts w:ascii="Wingdings" w:hAnsi="Wingdings"/>
    </w:rPr>
  </w:style>
  <w:style w:type="character" w:styleId="af8">
    <w:name w:val="Emphasis"/>
    <w:uiPriority w:val="20"/>
    <w:qFormat/>
    <w:rsid w:val="00336B1D"/>
    <w:rPr>
      <w:i/>
      <w:iCs/>
    </w:rPr>
  </w:style>
  <w:style w:type="character" w:customStyle="1" w:styleId="y5black">
    <w:name w:val="y5_black"/>
    <w:basedOn w:val="a0"/>
    <w:rsid w:val="00336B1D"/>
  </w:style>
  <w:style w:type="paragraph" w:customStyle="1" w:styleId="Iniiaiieoaenonionooiii2">
    <w:name w:val="Iniiaiie oaeno n ionooiii 2"/>
    <w:basedOn w:val="Iauiue"/>
    <w:rsid w:val="00336B1D"/>
    <w:pPr>
      <w:widowControl/>
      <w:ind w:firstLine="284"/>
      <w:jc w:val="both"/>
    </w:pPr>
    <w:rPr>
      <w:rFonts w:ascii="Peterburg" w:hAnsi="Peterburg"/>
    </w:rPr>
  </w:style>
  <w:style w:type="paragraph" w:customStyle="1" w:styleId="af9">
    <w:name w:val="???????"/>
    <w:rsid w:val="00336B1D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Без интервала1"/>
    <w:qFormat/>
    <w:rsid w:val="00336B1D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fa">
    <w:name w:val="Body Text"/>
    <w:aliases w:val="Заг1,BO,ID,body indent,ändrad,EHPT,Body Text2"/>
    <w:basedOn w:val="a"/>
    <w:link w:val="afb"/>
    <w:uiPriority w:val="99"/>
    <w:unhideWhenUsed/>
    <w:rsid w:val="00336B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aliases w:val="Заг1 Знак,BO Знак,ID Знак,body indent Знак,ändrad Знак,EHPT Знак,Body Text2 Знак"/>
    <w:basedOn w:val="a0"/>
    <w:link w:val="afa"/>
    <w:uiPriority w:val="99"/>
    <w:rsid w:val="00336B1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36B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336B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a"/>
    <w:basedOn w:val="a"/>
    <w:rsid w:val="0033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33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Основной ГП"/>
    <w:link w:val="afe"/>
    <w:qFormat/>
    <w:rsid w:val="00336B1D"/>
    <w:pPr>
      <w:spacing w:after="120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e">
    <w:name w:val="Основной ГП Знак"/>
    <w:link w:val="afd"/>
    <w:rsid w:val="00336B1D"/>
    <w:rPr>
      <w:rFonts w:ascii="Tahoma" w:eastAsia="Calibri" w:hAnsi="Tahoma" w:cs="Tahoma"/>
      <w:sz w:val="24"/>
      <w:szCs w:val="24"/>
      <w:lang w:eastAsia="en-US"/>
    </w:rPr>
  </w:style>
  <w:style w:type="character" w:customStyle="1" w:styleId="120">
    <w:name w:val="Стиль 12 пт"/>
    <w:rsid w:val="00336B1D"/>
    <w:rPr>
      <w:sz w:val="24"/>
    </w:rPr>
  </w:style>
  <w:style w:type="paragraph" w:customStyle="1" w:styleId="00">
    <w:name w:val="0"/>
    <w:basedOn w:val="ConsPlusNormal"/>
    <w:rsid w:val="00336B1D"/>
    <w:pPr>
      <w:widowControl/>
      <w:ind w:firstLine="851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000">
    <w:name w:val="000"/>
    <w:basedOn w:val="00"/>
    <w:rsid w:val="00336B1D"/>
    <w:pPr>
      <w:tabs>
        <w:tab w:val="left" w:pos="0"/>
        <w:tab w:val="left" w:pos="1134"/>
      </w:tabs>
      <w:ind w:left="1778" w:hanging="360"/>
    </w:pPr>
  </w:style>
  <w:style w:type="paragraph" w:customStyle="1" w:styleId="01">
    <w:name w:val="0 прим"/>
    <w:basedOn w:val="a"/>
    <w:rsid w:val="00336B1D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Arial" w:hAnsi="Times New Roman" w:cs="Times New Roman"/>
      <w:i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336B1D"/>
  </w:style>
  <w:style w:type="character" w:customStyle="1" w:styleId="blk">
    <w:name w:val="blk"/>
    <w:rsid w:val="00336B1D"/>
  </w:style>
  <w:style w:type="numbering" w:customStyle="1" w:styleId="14">
    <w:name w:val="Нет списка1"/>
    <w:next w:val="a2"/>
    <w:uiPriority w:val="99"/>
    <w:semiHidden/>
    <w:unhideWhenUsed/>
    <w:rsid w:val="00336B1D"/>
  </w:style>
  <w:style w:type="paragraph" w:styleId="aff">
    <w:name w:val="No Spacing"/>
    <w:uiPriority w:val="1"/>
    <w:qFormat/>
    <w:rsid w:val="00336B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0">
    <w:name w:val="Title"/>
    <w:basedOn w:val="a"/>
    <w:next w:val="a"/>
    <w:link w:val="15"/>
    <w:uiPriority w:val="10"/>
    <w:qFormat/>
    <w:rsid w:val="00336B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5">
    <w:name w:val="Название Знак1"/>
    <w:basedOn w:val="a0"/>
    <w:link w:val="aff0"/>
    <w:uiPriority w:val="10"/>
    <w:rsid w:val="00336B1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66</Pages>
  <Words>20496</Words>
  <Characters>116833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2023-11-23T08:38:00Z</cp:lastPrinted>
  <dcterms:created xsi:type="dcterms:W3CDTF">2023-11-22T04:29:00Z</dcterms:created>
  <dcterms:modified xsi:type="dcterms:W3CDTF">2024-01-20T07:20:00Z</dcterms:modified>
</cp:coreProperties>
</file>